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2AA60" w14:textId="77777777" w:rsidR="004B3D61" w:rsidRPr="001F457A" w:rsidRDefault="004B3D61" w:rsidP="004B3D61">
      <w:pPr>
        <w:spacing w:line="360" w:lineRule="auto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Załącznik nr</w:t>
      </w:r>
      <w:r w:rsidR="00831678">
        <w:rPr>
          <w:rFonts w:eastAsia="Calibri"/>
          <w:b/>
          <w:bCs/>
        </w:rPr>
        <w:t xml:space="preserve"> 10</w:t>
      </w:r>
      <w:r w:rsidRPr="001F457A">
        <w:rPr>
          <w:rFonts w:eastAsia="Calibri"/>
          <w:b/>
          <w:bCs/>
        </w:rPr>
        <w:t xml:space="preserve"> do SWZ</w:t>
      </w:r>
    </w:p>
    <w:p w14:paraId="2667E69D" w14:textId="69EDAE17" w:rsidR="004B3D61" w:rsidRPr="000305A0" w:rsidRDefault="004B3D61" w:rsidP="000305A0">
      <w:pPr>
        <w:suppressAutoHyphens/>
        <w:spacing w:line="360" w:lineRule="auto"/>
        <w:jc w:val="right"/>
        <w:rPr>
          <w:rFonts w:eastAsia="Lucida Sans Unicode"/>
          <w:b/>
          <w:bCs/>
          <w:kern w:val="1"/>
          <w:lang w:eastAsia="hi-IN" w:bidi="hi-IN"/>
        </w:rPr>
      </w:pPr>
      <w:r w:rsidRPr="001F457A">
        <w:rPr>
          <w:rFonts w:eastAsia="Lucida Sans Unicode"/>
          <w:kern w:val="1"/>
          <w:lang w:eastAsia="hi-IN" w:bidi="hi-IN"/>
        </w:rPr>
        <w:t>Numer referencyjny postępowania</w:t>
      </w:r>
      <w:r w:rsidRPr="004B3D61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  <w:bookmarkStart w:id="0" w:name="_Hlk175734841"/>
      <w:r w:rsidR="00F0293E">
        <w:rPr>
          <w:rFonts w:eastAsia="SimSun"/>
          <w:b/>
          <w:caps/>
          <w:color w:val="000000"/>
          <w:kern w:val="1"/>
          <w:lang w:eastAsia="hi-IN" w:bidi="hi-IN"/>
        </w:rPr>
        <w:t>PCZ-SPZPS/PN/T/09/24</w:t>
      </w:r>
      <w:bookmarkEnd w:id="0"/>
    </w:p>
    <w:p w14:paraId="7B06C9A2" w14:textId="77777777" w:rsidR="00C300A9" w:rsidRPr="00AD5562" w:rsidRDefault="00C300A9" w:rsidP="00C300A9">
      <w:pPr>
        <w:spacing w:before="90"/>
        <w:ind w:left="3142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>Projekt</w:t>
      </w:r>
      <w:r w:rsidRPr="00AD5562">
        <w:rPr>
          <w:b/>
          <w:color w:val="000000" w:themeColor="text1"/>
          <w:spacing w:val="-7"/>
        </w:rPr>
        <w:t xml:space="preserve"> </w:t>
      </w:r>
      <w:r w:rsidRPr="00AD5562">
        <w:rPr>
          <w:b/>
          <w:color w:val="000000" w:themeColor="text1"/>
          <w:spacing w:val="-2"/>
        </w:rPr>
        <w:t>umowy</w:t>
      </w:r>
    </w:p>
    <w:p w14:paraId="4E723952" w14:textId="77777777" w:rsidR="00C300A9" w:rsidRPr="00AD5562" w:rsidRDefault="00C300A9" w:rsidP="00C300A9">
      <w:pPr>
        <w:spacing w:before="158"/>
        <w:ind w:left="3140" w:right="3140"/>
        <w:jc w:val="center"/>
        <w:rPr>
          <w:b/>
          <w:color w:val="000000" w:themeColor="text1"/>
        </w:rPr>
      </w:pPr>
    </w:p>
    <w:p w14:paraId="0F0DE72B" w14:textId="17228C17" w:rsidR="00C300A9" w:rsidRDefault="00C300A9" w:rsidP="004B3D61">
      <w:pPr>
        <w:widowControl/>
        <w:spacing w:line="276" w:lineRule="auto"/>
        <w:jc w:val="both"/>
        <w:rPr>
          <w:rFonts w:eastAsia="Arial, Arial"/>
          <w:color w:val="000000" w:themeColor="text1"/>
          <w:lang w:eastAsia="ar-SA"/>
        </w:rPr>
      </w:pPr>
      <w:r w:rsidRPr="00AD5562">
        <w:rPr>
          <w:rFonts w:eastAsia="Arial, Arial"/>
          <w:color w:val="000000" w:themeColor="text1"/>
          <w:lang w:eastAsia="ar-SA"/>
        </w:rPr>
        <w:t>zawarta w dniu ..............</w:t>
      </w:r>
      <w:r w:rsidR="00E66745">
        <w:rPr>
          <w:rFonts w:eastAsia="Arial, Arial"/>
          <w:color w:val="000000" w:themeColor="text1"/>
          <w:lang w:eastAsia="ar-SA"/>
        </w:rPr>
        <w:t>............................2024</w:t>
      </w:r>
      <w:r w:rsidR="00CF0027" w:rsidRPr="00AD5562">
        <w:rPr>
          <w:rFonts w:eastAsia="Arial, Arial"/>
          <w:color w:val="000000" w:themeColor="text1"/>
          <w:lang w:eastAsia="ar-SA"/>
        </w:rPr>
        <w:t xml:space="preserve"> </w:t>
      </w:r>
      <w:r w:rsidRPr="00AD5562">
        <w:rPr>
          <w:rFonts w:eastAsia="Arial, Arial"/>
          <w:color w:val="000000" w:themeColor="text1"/>
          <w:lang w:eastAsia="ar-SA"/>
        </w:rPr>
        <w:t>r.  w</w:t>
      </w:r>
      <w:r w:rsidR="00F0293E">
        <w:rPr>
          <w:rFonts w:eastAsia="Arial, Arial"/>
          <w:color w:val="000000" w:themeColor="text1"/>
          <w:lang w:eastAsia="ar-SA"/>
        </w:rPr>
        <w:t>e Włocławku</w:t>
      </w:r>
      <w:r w:rsidRPr="00AD5562">
        <w:rPr>
          <w:rFonts w:eastAsia="Arial, Arial"/>
          <w:color w:val="000000" w:themeColor="text1"/>
          <w:lang w:eastAsia="ar-SA"/>
        </w:rPr>
        <w:t xml:space="preserve"> pomiędzy</w:t>
      </w:r>
    </w:p>
    <w:p w14:paraId="6ACEB425" w14:textId="1A479736" w:rsidR="00F0293E" w:rsidRPr="00F0293E" w:rsidRDefault="00F0293E" w:rsidP="00F0293E">
      <w:pPr>
        <w:widowControl/>
        <w:spacing w:line="276" w:lineRule="auto"/>
        <w:jc w:val="both"/>
        <w:rPr>
          <w:rFonts w:eastAsia="Arial, Arial"/>
          <w:color w:val="000000" w:themeColor="text1"/>
          <w:lang w:eastAsia="ar-SA"/>
        </w:rPr>
      </w:pPr>
      <w:r w:rsidRPr="00F0293E">
        <w:rPr>
          <w:rFonts w:eastAsia="Arial, Arial"/>
          <w:color w:val="000000" w:themeColor="text1"/>
          <w:lang w:eastAsia="ar-SA"/>
        </w:rPr>
        <w:t>Powiatow</w:t>
      </w:r>
      <w:r>
        <w:rPr>
          <w:rFonts w:eastAsia="Arial, Arial"/>
          <w:color w:val="000000" w:themeColor="text1"/>
          <w:lang w:eastAsia="ar-SA"/>
        </w:rPr>
        <w:t>ym</w:t>
      </w:r>
      <w:r w:rsidRPr="00F0293E">
        <w:rPr>
          <w:rFonts w:eastAsia="Arial, Arial"/>
          <w:color w:val="000000" w:themeColor="text1"/>
          <w:lang w:eastAsia="ar-SA"/>
        </w:rPr>
        <w:t xml:space="preserve"> Centrum Zdrowia – Samodzielny Publiczny Zespół Przychodni Specjalistycznych </w:t>
      </w:r>
    </w:p>
    <w:p w14:paraId="742F639E" w14:textId="1FA9A4BC" w:rsidR="00F0293E" w:rsidRPr="00AD5562" w:rsidRDefault="00F0293E" w:rsidP="00F0293E">
      <w:pPr>
        <w:widowControl/>
        <w:spacing w:line="276" w:lineRule="auto"/>
        <w:jc w:val="both"/>
        <w:rPr>
          <w:rFonts w:eastAsia="Arial, Arial"/>
          <w:color w:val="000000" w:themeColor="text1"/>
          <w:lang w:eastAsia="ar-SA"/>
        </w:rPr>
      </w:pPr>
      <w:r w:rsidRPr="00F0293E">
        <w:rPr>
          <w:rFonts w:eastAsia="Arial, Arial"/>
          <w:color w:val="000000" w:themeColor="text1"/>
          <w:lang w:eastAsia="ar-SA"/>
        </w:rPr>
        <w:t>we Włocławku</w:t>
      </w:r>
      <w:r>
        <w:rPr>
          <w:rFonts w:eastAsia="Arial, Arial"/>
          <w:color w:val="000000" w:themeColor="text1"/>
          <w:lang w:eastAsia="ar-SA"/>
        </w:rPr>
        <w:t xml:space="preserve">, </w:t>
      </w:r>
      <w:r w:rsidRPr="00F0293E">
        <w:rPr>
          <w:rFonts w:eastAsia="Arial, Arial"/>
          <w:color w:val="000000" w:themeColor="text1"/>
          <w:lang w:eastAsia="ar-SA"/>
        </w:rPr>
        <w:t>ul. Szpitalna 6 a,</w:t>
      </w:r>
      <w:r>
        <w:rPr>
          <w:rFonts w:eastAsia="Arial, Arial"/>
          <w:color w:val="000000" w:themeColor="text1"/>
          <w:lang w:eastAsia="ar-SA"/>
        </w:rPr>
        <w:t xml:space="preserve"> </w:t>
      </w:r>
      <w:r w:rsidRPr="00F0293E">
        <w:rPr>
          <w:rFonts w:eastAsia="Arial, Arial"/>
          <w:color w:val="000000" w:themeColor="text1"/>
          <w:lang w:eastAsia="ar-SA"/>
        </w:rPr>
        <w:t>87 – 800 Włocławek</w:t>
      </w:r>
    </w:p>
    <w:p w14:paraId="371DBF13" w14:textId="4E9DE2AD" w:rsidR="00C300A9" w:rsidRPr="00AD5562" w:rsidRDefault="00C300A9" w:rsidP="004B3D61">
      <w:pPr>
        <w:widowControl/>
        <w:spacing w:line="276" w:lineRule="auto"/>
        <w:jc w:val="both"/>
        <w:rPr>
          <w:rFonts w:eastAsia="Arial"/>
          <w:color w:val="000000" w:themeColor="text1"/>
          <w:kern w:val="2"/>
          <w:lang w:eastAsia="ar-SA"/>
        </w:rPr>
      </w:pPr>
      <w:r w:rsidRPr="00AD5562">
        <w:rPr>
          <w:rFonts w:eastAsia="Calibri"/>
          <w:color w:val="000000" w:themeColor="text1"/>
        </w:rPr>
        <w:t xml:space="preserve">wpisanym do krajowego Rejestru Sądowego – Rejestr Stowarzyszeń, innych Organizacji Społecznych i Zawodowych, Fundacji, Publicznych Zakładów Opieki Zdrowotnej – prowadzonego przez Sąd Rejonowy w </w:t>
      </w:r>
      <w:r w:rsidR="00CA5CF1">
        <w:rPr>
          <w:rFonts w:eastAsia="Calibri"/>
          <w:color w:val="000000" w:themeColor="text1"/>
        </w:rPr>
        <w:t>Toruniu</w:t>
      </w:r>
      <w:r w:rsidRPr="00AD5562">
        <w:rPr>
          <w:rFonts w:eastAsia="Calibri"/>
          <w:color w:val="000000" w:themeColor="text1"/>
        </w:rPr>
        <w:t xml:space="preserve">, </w:t>
      </w:r>
      <w:r w:rsidR="00CA5CF1">
        <w:rPr>
          <w:rFonts w:eastAsia="Calibri"/>
          <w:color w:val="000000" w:themeColor="text1"/>
        </w:rPr>
        <w:t>V</w:t>
      </w:r>
      <w:r w:rsidRPr="00AD5562">
        <w:rPr>
          <w:rFonts w:eastAsia="Calibri"/>
          <w:color w:val="000000" w:themeColor="text1"/>
        </w:rPr>
        <w:t>II Wydział Gospodarczy Krajowego Rejestru Sądowego, pod Nr KRS 00000</w:t>
      </w:r>
      <w:r w:rsidR="00CA5CF1">
        <w:rPr>
          <w:rFonts w:eastAsia="Calibri"/>
          <w:color w:val="000000" w:themeColor="text1"/>
        </w:rPr>
        <w:t>18924</w:t>
      </w:r>
      <w:r w:rsidRPr="00AD5562">
        <w:rPr>
          <w:rFonts w:eastAsia="Arial"/>
          <w:color w:val="000000" w:themeColor="text1"/>
          <w:kern w:val="2"/>
          <w:lang w:eastAsia="ar-SA"/>
        </w:rPr>
        <w:t xml:space="preserve">, REGON </w:t>
      </w:r>
      <w:r w:rsidR="00CA5CF1">
        <w:rPr>
          <w:rFonts w:eastAsia="Arial"/>
          <w:color w:val="000000" w:themeColor="text1"/>
          <w:kern w:val="2"/>
          <w:lang w:eastAsia="ar-SA"/>
        </w:rPr>
        <w:t>910332953</w:t>
      </w:r>
      <w:r w:rsidRPr="00AD5562">
        <w:rPr>
          <w:rFonts w:eastAsia="Arial"/>
          <w:color w:val="000000" w:themeColor="text1"/>
          <w:kern w:val="2"/>
          <w:lang w:eastAsia="ar-SA"/>
        </w:rPr>
        <w:t xml:space="preserve">, </w:t>
      </w:r>
      <w:r w:rsidRPr="00AD5562">
        <w:rPr>
          <w:rFonts w:eastAsia="Arial, Arial"/>
          <w:bCs/>
          <w:color w:val="000000" w:themeColor="text1"/>
          <w:lang w:eastAsia="ar-SA"/>
        </w:rPr>
        <w:t xml:space="preserve">NIP: </w:t>
      </w:r>
      <w:r w:rsidR="00CA5CF1">
        <w:rPr>
          <w:rFonts w:eastAsia="Arial, Arial"/>
          <w:bCs/>
          <w:color w:val="000000" w:themeColor="text1"/>
          <w:lang w:eastAsia="ar-SA"/>
        </w:rPr>
        <w:t>8882232566</w:t>
      </w:r>
    </w:p>
    <w:p w14:paraId="0B380616" w14:textId="77777777" w:rsidR="00C300A9" w:rsidRPr="00AD5562" w:rsidRDefault="00C300A9" w:rsidP="00C300A9">
      <w:pPr>
        <w:widowControl/>
        <w:spacing w:line="276" w:lineRule="auto"/>
        <w:jc w:val="both"/>
        <w:rPr>
          <w:rFonts w:eastAsia="Arial, Arial"/>
          <w:color w:val="000000" w:themeColor="text1"/>
          <w:kern w:val="3"/>
          <w:lang w:eastAsia="ar-SA"/>
        </w:rPr>
      </w:pPr>
      <w:r w:rsidRPr="00AD5562">
        <w:rPr>
          <w:rFonts w:eastAsia="Arial, Arial"/>
          <w:color w:val="000000" w:themeColor="text1"/>
          <w:lang w:eastAsia="ar-SA"/>
        </w:rPr>
        <w:t xml:space="preserve">zwanym dalej </w:t>
      </w:r>
      <w:r w:rsidRPr="00AD5562">
        <w:rPr>
          <w:rFonts w:eastAsia="Lucida Sans Unicode"/>
          <w:b/>
          <w:color w:val="000000" w:themeColor="text1"/>
          <w:u w:val="single"/>
          <w:lang w:eastAsia="zh-CN" w:bidi="hi-IN"/>
        </w:rPr>
        <w:t xml:space="preserve">Zamawiającym </w:t>
      </w:r>
    </w:p>
    <w:p w14:paraId="7F4E26B9" w14:textId="77777777" w:rsidR="00C300A9" w:rsidRPr="00AD5562" w:rsidRDefault="00C300A9" w:rsidP="00C300A9">
      <w:pPr>
        <w:widowControl/>
        <w:spacing w:line="276" w:lineRule="auto"/>
        <w:jc w:val="both"/>
        <w:rPr>
          <w:rFonts w:eastAsia="Arial, Arial"/>
          <w:color w:val="000000" w:themeColor="text1"/>
          <w:lang w:eastAsia="ar-SA"/>
        </w:rPr>
      </w:pPr>
      <w:r w:rsidRPr="00AD5562">
        <w:rPr>
          <w:rFonts w:eastAsia="Arial, Arial"/>
          <w:color w:val="000000" w:themeColor="text1"/>
          <w:lang w:eastAsia="ar-SA"/>
        </w:rPr>
        <w:t>reprezentowanym przez:</w:t>
      </w:r>
    </w:p>
    <w:p w14:paraId="743071E7" w14:textId="77777777" w:rsidR="00C300A9" w:rsidRPr="00AD5562" w:rsidRDefault="00C300A9" w:rsidP="00C300A9">
      <w:pPr>
        <w:widowControl/>
        <w:spacing w:line="276" w:lineRule="auto"/>
        <w:jc w:val="both"/>
        <w:rPr>
          <w:rFonts w:eastAsia="Lucida Sans Unicode"/>
          <w:color w:val="000000" w:themeColor="text1"/>
          <w:lang w:eastAsia="zh-CN" w:bidi="hi-IN"/>
        </w:rPr>
      </w:pPr>
      <w:r w:rsidRPr="00AD5562">
        <w:rPr>
          <w:rFonts w:eastAsia="Arial, Arial"/>
          <w:color w:val="000000" w:themeColor="text1"/>
          <w:lang w:eastAsia="ar-SA"/>
        </w:rPr>
        <w:t>..........................................................................................................................................................</w:t>
      </w:r>
    </w:p>
    <w:p w14:paraId="018E9DF0" w14:textId="77777777" w:rsidR="00C300A9" w:rsidRPr="00AD5562" w:rsidRDefault="00C300A9" w:rsidP="00C300A9">
      <w:pPr>
        <w:widowControl/>
        <w:spacing w:line="276" w:lineRule="auto"/>
        <w:jc w:val="both"/>
        <w:rPr>
          <w:rFonts w:eastAsia="Arial, Arial"/>
          <w:color w:val="000000" w:themeColor="text1"/>
          <w:lang w:eastAsia="ar-SA"/>
        </w:rPr>
      </w:pPr>
      <w:r w:rsidRPr="00AD5562">
        <w:rPr>
          <w:rFonts w:eastAsia="Arial, Arial"/>
          <w:color w:val="000000" w:themeColor="text1"/>
          <w:lang w:eastAsia="ar-SA"/>
        </w:rPr>
        <w:t>a</w:t>
      </w:r>
      <w:r w:rsidRPr="00AD5562">
        <w:rPr>
          <w:rFonts w:eastAsia="Lucida Sans Unicode"/>
          <w:color w:val="000000" w:themeColor="text1"/>
          <w:lang w:eastAsia="zh-CN" w:bidi="hi-IN"/>
        </w:rPr>
        <w:t xml:space="preserve"> </w:t>
      </w:r>
    </w:p>
    <w:p w14:paraId="574DACC5" w14:textId="77777777" w:rsidR="00C300A9" w:rsidRPr="00AD5562" w:rsidRDefault="00C300A9" w:rsidP="00C300A9">
      <w:pPr>
        <w:jc w:val="both"/>
        <w:rPr>
          <w:color w:val="000000" w:themeColor="text1"/>
          <w:lang w:eastAsia="pl-PL"/>
        </w:rPr>
      </w:pPr>
      <w:r w:rsidRPr="00AD5562">
        <w:rPr>
          <w:color w:val="000000" w:themeColor="text1"/>
          <w:lang w:eastAsia="pl-PL"/>
        </w:rPr>
        <w:t xml:space="preserve">...........................................................................................................................................,  </w:t>
      </w:r>
    </w:p>
    <w:p w14:paraId="59E9DE54" w14:textId="77777777" w:rsidR="00C300A9" w:rsidRPr="00AD5562" w:rsidRDefault="00C300A9" w:rsidP="00C300A9">
      <w:pPr>
        <w:jc w:val="both"/>
        <w:rPr>
          <w:color w:val="000000" w:themeColor="text1"/>
          <w:lang w:eastAsia="pl-PL"/>
        </w:rPr>
      </w:pPr>
      <w:r w:rsidRPr="00AD5562">
        <w:rPr>
          <w:color w:val="000000" w:themeColor="text1"/>
          <w:lang w:eastAsia="pl-PL"/>
        </w:rPr>
        <w:t xml:space="preserve">zwaną/ym dalej </w:t>
      </w:r>
      <w:r w:rsidRPr="00AD5562">
        <w:rPr>
          <w:b/>
          <w:color w:val="000000" w:themeColor="text1"/>
          <w:u w:val="single"/>
          <w:lang w:eastAsia="pl-PL"/>
        </w:rPr>
        <w:t xml:space="preserve">Wykonawcą </w:t>
      </w:r>
    </w:p>
    <w:p w14:paraId="7C031CDF" w14:textId="77777777" w:rsidR="00C300A9" w:rsidRPr="00AD5562" w:rsidRDefault="00C300A9" w:rsidP="00C300A9">
      <w:pPr>
        <w:jc w:val="both"/>
        <w:rPr>
          <w:color w:val="000000" w:themeColor="text1"/>
          <w:lang w:eastAsia="pl-PL"/>
        </w:rPr>
      </w:pPr>
      <w:r w:rsidRPr="00AD5562">
        <w:rPr>
          <w:color w:val="000000" w:themeColor="text1"/>
          <w:lang w:eastAsia="pl-PL"/>
        </w:rPr>
        <w:t xml:space="preserve">reprezentowaną/nym przez: </w:t>
      </w:r>
    </w:p>
    <w:p w14:paraId="1E77877B" w14:textId="77777777" w:rsidR="00C300A9" w:rsidRPr="00AD5562" w:rsidRDefault="00C300A9" w:rsidP="00C300A9">
      <w:pPr>
        <w:jc w:val="both"/>
        <w:rPr>
          <w:color w:val="000000" w:themeColor="text1"/>
          <w:lang w:eastAsia="pl-PL"/>
        </w:rPr>
      </w:pPr>
      <w:r w:rsidRPr="00AD5562">
        <w:rPr>
          <w:color w:val="000000" w:themeColor="text1"/>
          <w:lang w:eastAsia="pl-PL"/>
        </w:rPr>
        <w:t>................................ - ...........................</w:t>
      </w:r>
    </w:p>
    <w:p w14:paraId="6A9545E2" w14:textId="77777777" w:rsidR="00C300A9" w:rsidRPr="00AD5562" w:rsidRDefault="00C300A9" w:rsidP="00C300A9">
      <w:pPr>
        <w:spacing w:line="276" w:lineRule="auto"/>
        <w:jc w:val="both"/>
        <w:rPr>
          <w:rFonts w:eastAsia="Arial Unicode MS"/>
          <w:iCs/>
          <w:color w:val="000000" w:themeColor="text1"/>
          <w:kern w:val="3"/>
          <w:lang w:eastAsia="zh-CN" w:bidi="hi-IN"/>
        </w:rPr>
      </w:pPr>
    </w:p>
    <w:p w14:paraId="7BA6E4E3" w14:textId="65C22F96" w:rsidR="00C300A9" w:rsidRPr="00AD5562" w:rsidRDefault="00C300A9" w:rsidP="00C300A9">
      <w:pPr>
        <w:widowControl/>
        <w:spacing w:line="276" w:lineRule="auto"/>
        <w:jc w:val="both"/>
        <w:rPr>
          <w:color w:val="000000" w:themeColor="text1"/>
          <w:lang w:val="de-DE" w:eastAsia="ar-SA" w:bidi="fa-IR"/>
        </w:rPr>
      </w:pPr>
      <w:r w:rsidRPr="00AD5562">
        <w:rPr>
          <w:rFonts w:eastAsia="Arial Unicode MS"/>
          <w:iCs/>
          <w:color w:val="000000" w:themeColor="text1"/>
          <w:lang w:eastAsia="pl-PL"/>
        </w:rPr>
        <w:t>Umowa niniejsza zostaje zawarta na podstawie przeprowadzonego postępowania o udzielenie zamówienia publiczneg</w:t>
      </w:r>
      <w:r w:rsidR="00831678">
        <w:rPr>
          <w:rFonts w:eastAsia="Arial Unicode MS"/>
          <w:iCs/>
          <w:color w:val="000000" w:themeColor="text1"/>
          <w:lang w:eastAsia="pl-PL"/>
        </w:rPr>
        <w:t>o znak sprawy</w:t>
      </w:r>
      <w:r w:rsidR="00F0293E">
        <w:rPr>
          <w:rFonts w:eastAsia="Arial Unicode MS"/>
          <w:iCs/>
          <w:color w:val="000000" w:themeColor="text1"/>
          <w:lang w:eastAsia="pl-PL"/>
        </w:rPr>
        <w:t xml:space="preserve"> </w:t>
      </w:r>
      <w:r w:rsidR="00F0293E">
        <w:rPr>
          <w:rFonts w:eastAsia="SimSun"/>
          <w:b/>
          <w:caps/>
          <w:color w:val="000000"/>
          <w:kern w:val="1"/>
          <w:lang w:eastAsia="hi-IN" w:bidi="hi-IN"/>
        </w:rPr>
        <w:t xml:space="preserve">PCZ-SPZPS/PN/T/09/24 </w:t>
      </w:r>
      <w:r w:rsidRPr="00AD5562">
        <w:rPr>
          <w:rFonts w:eastAsia="Arial Unicode MS"/>
          <w:iCs/>
          <w:color w:val="000000" w:themeColor="text1"/>
          <w:lang w:eastAsia="pl-PL"/>
        </w:rPr>
        <w:t xml:space="preserve">w trybie </w:t>
      </w:r>
      <w:r w:rsidRPr="00AD5562">
        <w:rPr>
          <w:color w:val="000000" w:themeColor="text1"/>
          <w:lang w:eastAsia="ar-SA"/>
        </w:rPr>
        <w:t xml:space="preserve">przetargu nieograniczonego na podstawie art. 132 </w:t>
      </w:r>
      <w:r w:rsidRPr="00AD5562">
        <w:rPr>
          <w:rFonts w:eastAsia="Arial Unicode MS"/>
          <w:iCs/>
          <w:color w:val="000000" w:themeColor="text1"/>
          <w:lang w:eastAsia="pl-PL"/>
        </w:rPr>
        <w:t xml:space="preserve">ustawy z dnia 11.09.2019 r. - Prawo zamówień publicznych, </w:t>
      </w:r>
      <w:r w:rsidRPr="00AD5562">
        <w:rPr>
          <w:color w:val="000000" w:themeColor="text1"/>
          <w:lang w:eastAsia="ar-SA"/>
        </w:rPr>
        <w:t>zwanej dalej ustawą Pzp,</w:t>
      </w:r>
      <w:r w:rsidRPr="00AD5562">
        <w:rPr>
          <w:color w:val="000000" w:themeColor="text1"/>
          <w:lang w:eastAsia="pl-PL"/>
        </w:rPr>
        <w:t xml:space="preserve"> o następującej treści:</w:t>
      </w:r>
    </w:p>
    <w:p w14:paraId="4CA7C6FC" w14:textId="77777777" w:rsidR="00C300A9" w:rsidRPr="00AD5562" w:rsidRDefault="00C300A9" w:rsidP="004B3D61">
      <w:pPr>
        <w:spacing w:line="276" w:lineRule="auto"/>
        <w:ind w:left="3140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10"/>
        </w:rPr>
        <w:t>1</w:t>
      </w:r>
    </w:p>
    <w:p w14:paraId="5B898863" w14:textId="77777777" w:rsidR="00C300A9" w:rsidRPr="00AD5562" w:rsidRDefault="00C300A9" w:rsidP="004B3D61">
      <w:pPr>
        <w:spacing w:line="276" w:lineRule="auto"/>
        <w:ind w:left="3141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>Przedmiot</w:t>
      </w:r>
      <w:r w:rsidRPr="00AD5562">
        <w:rPr>
          <w:b/>
          <w:color w:val="000000" w:themeColor="text1"/>
          <w:spacing w:val="-8"/>
        </w:rPr>
        <w:t xml:space="preserve"> </w:t>
      </w:r>
      <w:r w:rsidRPr="00AD5562">
        <w:rPr>
          <w:b/>
          <w:color w:val="000000" w:themeColor="text1"/>
          <w:spacing w:val="-4"/>
        </w:rPr>
        <w:t>umowy</w:t>
      </w:r>
    </w:p>
    <w:p w14:paraId="46422BCF" w14:textId="09BECBFA" w:rsidR="00C300A9" w:rsidRPr="009F36C9" w:rsidRDefault="00C300A9" w:rsidP="009F36C9">
      <w:pPr>
        <w:pStyle w:val="Akapitzlist"/>
        <w:numPr>
          <w:ilvl w:val="0"/>
          <w:numId w:val="12"/>
        </w:numPr>
        <w:tabs>
          <w:tab w:val="left" w:pos="563"/>
          <w:tab w:val="left" w:pos="564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Przedmiotem umowy jest</w:t>
      </w:r>
      <w:r w:rsidR="00AB2FC4">
        <w:rPr>
          <w:b/>
          <w:color w:val="000000" w:themeColor="text1"/>
        </w:rPr>
        <w:t xml:space="preserve"> </w:t>
      </w:r>
      <w:r w:rsidR="00E66745">
        <w:rPr>
          <w:b/>
          <w:color w:val="000000" w:themeColor="text1"/>
        </w:rPr>
        <w:t>Dostawa</w:t>
      </w:r>
      <w:r w:rsidRPr="00AD5562">
        <w:rPr>
          <w:b/>
          <w:color w:val="000000" w:themeColor="text1"/>
        </w:rPr>
        <w:t xml:space="preserve"> </w:t>
      </w:r>
      <w:r w:rsidR="00E66745">
        <w:rPr>
          <w:b/>
          <w:color w:val="000000" w:themeColor="text1"/>
        </w:rPr>
        <w:t>tomografu komputerowego</w:t>
      </w:r>
      <w:r w:rsidRPr="00AD5562">
        <w:rPr>
          <w:b/>
          <w:color w:val="000000" w:themeColor="text1"/>
        </w:rPr>
        <w:t xml:space="preserve"> </w:t>
      </w:r>
      <w:r w:rsidR="00B27DED" w:rsidRPr="00B27DED">
        <w:rPr>
          <w:b/>
          <w:color w:val="000000" w:themeColor="text1"/>
        </w:rPr>
        <w:t>z wyposażeniem</w:t>
      </w:r>
      <w:r w:rsidR="00AB2FC4">
        <w:rPr>
          <w:b/>
          <w:color w:val="000000" w:themeColor="text1"/>
        </w:rPr>
        <w:t xml:space="preserve"> - </w:t>
      </w:r>
      <w:r w:rsidR="00AB2FC4" w:rsidRPr="00AB2FC4">
        <w:rPr>
          <w:i/>
          <w:color w:val="000000" w:themeColor="text1"/>
        </w:rPr>
        <w:t>zwanego w treści Umowy ,,Sprzętem”</w:t>
      </w:r>
      <w:r w:rsidR="00AB2FC4">
        <w:rPr>
          <w:i/>
          <w:color w:val="000000" w:themeColor="text1"/>
        </w:rPr>
        <w:t xml:space="preserve">, </w:t>
      </w:r>
      <w:r w:rsidR="00B27DED" w:rsidRPr="00F929A1">
        <w:rPr>
          <w:b/>
          <w:color w:val="000000" w:themeColor="text1"/>
        </w:rPr>
        <w:t>wraz</w:t>
      </w:r>
      <w:r w:rsidR="00F0293E">
        <w:rPr>
          <w:b/>
          <w:color w:val="000000" w:themeColor="text1"/>
        </w:rPr>
        <w:t xml:space="preserve"> z</w:t>
      </w:r>
      <w:r w:rsidRPr="00F929A1">
        <w:rPr>
          <w:b/>
          <w:color w:val="000000" w:themeColor="text1"/>
        </w:rPr>
        <w:t xml:space="preserve"> adaptacją pomieszczeń</w:t>
      </w:r>
      <w:r w:rsidR="00211D00" w:rsidRPr="00AD5562">
        <w:rPr>
          <w:b/>
          <w:color w:val="000000" w:themeColor="text1"/>
        </w:rPr>
        <w:t xml:space="preserve"> </w:t>
      </w:r>
      <w:r w:rsidRPr="00AD5562">
        <w:rPr>
          <w:color w:val="000000" w:themeColor="text1"/>
        </w:rPr>
        <w:t xml:space="preserve">zgodnie z Załącznikiem nr 1 (Formularz oferty), Załącznikiem nr 2 (OPZ), </w:t>
      </w:r>
      <w:r w:rsidRPr="00F929A1">
        <w:rPr>
          <w:color w:val="000000" w:themeColor="text1"/>
        </w:rPr>
        <w:t>Załącznikiem nr 3</w:t>
      </w:r>
      <w:r w:rsidR="00211D00" w:rsidRPr="00F929A1">
        <w:rPr>
          <w:color w:val="000000" w:themeColor="text1"/>
        </w:rPr>
        <w:t xml:space="preserve"> </w:t>
      </w:r>
      <w:r w:rsidRPr="00F929A1">
        <w:rPr>
          <w:color w:val="000000" w:themeColor="text1"/>
        </w:rPr>
        <w:t>(Prace adaptacyjne).</w:t>
      </w:r>
      <w:r w:rsidR="00AB2FC4">
        <w:rPr>
          <w:color w:val="FF0000"/>
        </w:rPr>
        <w:t xml:space="preserve"> </w:t>
      </w:r>
      <w:r w:rsidR="009F36C9" w:rsidRPr="00AD5562">
        <w:rPr>
          <w:color w:val="000000" w:themeColor="text1"/>
        </w:rPr>
        <w:t>Specyfikacja</w:t>
      </w:r>
      <w:r w:rsidR="009F36C9" w:rsidRPr="00AD5562">
        <w:rPr>
          <w:color w:val="000000" w:themeColor="text1"/>
          <w:spacing w:val="-9"/>
        </w:rPr>
        <w:t xml:space="preserve"> </w:t>
      </w:r>
      <w:r w:rsidR="009F36C9" w:rsidRPr="00AD5562">
        <w:rPr>
          <w:color w:val="000000" w:themeColor="text1"/>
        </w:rPr>
        <w:t>Warunków</w:t>
      </w:r>
      <w:r w:rsidR="009F36C9" w:rsidRPr="00AD5562">
        <w:rPr>
          <w:color w:val="000000" w:themeColor="text1"/>
          <w:spacing w:val="-7"/>
        </w:rPr>
        <w:t xml:space="preserve"> </w:t>
      </w:r>
      <w:r w:rsidR="009F36C9" w:rsidRPr="00AD5562">
        <w:rPr>
          <w:color w:val="000000" w:themeColor="text1"/>
        </w:rPr>
        <w:t>Zamówienia</w:t>
      </w:r>
      <w:r w:rsidR="009F36C9" w:rsidRPr="00AD5562">
        <w:rPr>
          <w:color w:val="000000" w:themeColor="text1"/>
          <w:spacing w:val="-8"/>
        </w:rPr>
        <w:t xml:space="preserve"> </w:t>
      </w:r>
      <w:r w:rsidR="009F36C9" w:rsidRPr="00AD5562">
        <w:rPr>
          <w:color w:val="000000" w:themeColor="text1"/>
        </w:rPr>
        <w:t>stanowi</w:t>
      </w:r>
      <w:r w:rsidR="009F36C9" w:rsidRPr="00AD5562">
        <w:rPr>
          <w:color w:val="000000" w:themeColor="text1"/>
          <w:spacing w:val="-9"/>
        </w:rPr>
        <w:t xml:space="preserve"> </w:t>
      </w:r>
      <w:r w:rsidR="009F36C9" w:rsidRPr="00AD5562">
        <w:rPr>
          <w:color w:val="000000" w:themeColor="text1"/>
        </w:rPr>
        <w:t>integraln</w:t>
      </w:r>
      <w:r w:rsidR="009F36C9">
        <w:rPr>
          <w:color w:val="000000" w:themeColor="text1"/>
        </w:rPr>
        <w:t>ą</w:t>
      </w:r>
      <w:r w:rsidR="009F36C9" w:rsidRPr="00AD5562">
        <w:rPr>
          <w:color w:val="000000" w:themeColor="text1"/>
          <w:spacing w:val="-6"/>
        </w:rPr>
        <w:t xml:space="preserve"> </w:t>
      </w:r>
      <w:r w:rsidR="009F36C9" w:rsidRPr="00AD5562">
        <w:rPr>
          <w:color w:val="000000" w:themeColor="text1"/>
        </w:rPr>
        <w:t>część</w:t>
      </w:r>
      <w:r w:rsidR="009F36C9" w:rsidRPr="00AD5562">
        <w:rPr>
          <w:color w:val="000000" w:themeColor="text1"/>
          <w:spacing w:val="-6"/>
        </w:rPr>
        <w:t xml:space="preserve"> </w:t>
      </w:r>
      <w:r w:rsidR="009F36C9" w:rsidRPr="00AD5562">
        <w:rPr>
          <w:color w:val="000000" w:themeColor="text1"/>
          <w:spacing w:val="-2"/>
        </w:rPr>
        <w:t>umowy.</w:t>
      </w:r>
      <w:r w:rsidR="009F36C9">
        <w:rPr>
          <w:color w:val="000000" w:themeColor="text1"/>
          <w:spacing w:val="-2"/>
        </w:rPr>
        <w:t xml:space="preserve"> </w:t>
      </w:r>
      <w:r w:rsidR="00AB2FC4" w:rsidRPr="009F36C9">
        <w:rPr>
          <w:color w:val="000000" w:themeColor="text1"/>
        </w:rPr>
        <w:t>Załączniki nie wymagają podpisu Stron.</w:t>
      </w:r>
    </w:p>
    <w:p w14:paraId="739788FA" w14:textId="2DE13D4E" w:rsidR="00E66745" w:rsidRDefault="00C300A9" w:rsidP="00CA5CF1">
      <w:pPr>
        <w:pStyle w:val="Akapitzlist"/>
        <w:numPr>
          <w:ilvl w:val="0"/>
          <w:numId w:val="12"/>
        </w:numPr>
        <w:tabs>
          <w:tab w:val="left" w:pos="420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>Wykonawca</w:t>
      </w:r>
      <w:r w:rsidRPr="00AD5562">
        <w:rPr>
          <w:color w:val="000000" w:themeColor="text1"/>
          <w:spacing w:val="-9"/>
        </w:rPr>
        <w:t xml:space="preserve"> </w:t>
      </w:r>
      <w:r w:rsidRPr="00AD5562">
        <w:rPr>
          <w:color w:val="000000" w:themeColor="text1"/>
        </w:rPr>
        <w:t>zgodnie</w:t>
      </w:r>
      <w:r w:rsidRPr="00AD5562">
        <w:rPr>
          <w:color w:val="000000" w:themeColor="text1"/>
          <w:spacing w:val="-9"/>
        </w:rPr>
        <w:t xml:space="preserve"> </w:t>
      </w:r>
      <w:r w:rsidRPr="00AD5562">
        <w:rPr>
          <w:color w:val="000000" w:themeColor="text1"/>
        </w:rPr>
        <w:t>z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Załącznikiem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nr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1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–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Formularz</w:t>
      </w:r>
      <w:r w:rsidRPr="00AD5562">
        <w:rPr>
          <w:color w:val="000000" w:themeColor="text1"/>
          <w:spacing w:val="-11"/>
        </w:rPr>
        <w:t xml:space="preserve"> </w:t>
      </w:r>
      <w:r w:rsidRPr="00AD5562">
        <w:rPr>
          <w:color w:val="000000" w:themeColor="text1"/>
        </w:rPr>
        <w:t>oferty,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oferuje</w:t>
      </w:r>
      <w:r w:rsidRPr="00AD5562">
        <w:rPr>
          <w:color w:val="000000" w:themeColor="text1"/>
          <w:spacing w:val="-7"/>
        </w:rPr>
        <w:t xml:space="preserve"> </w:t>
      </w:r>
      <w:r w:rsidR="00E66745">
        <w:rPr>
          <w:color w:val="000000" w:themeColor="text1"/>
        </w:rPr>
        <w:t>tomograf komputerowy</w:t>
      </w:r>
      <w:r w:rsidR="00AB2FC4">
        <w:rPr>
          <w:color w:val="000000" w:themeColor="text1"/>
        </w:rPr>
        <w:t xml:space="preserve"> </w:t>
      </w:r>
    </w:p>
    <w:p w14:paraId="176EC46D" w14:textId="77777777" w:rsidR="00C300A9" w:rsidRPr="00AD5562" w:rsidRDefault="00C300A9" w:rsidP="00E66745">
      <w:pPr>
        <w:pStyle w:val="Akapitzlist"/>
        <w:tabs>
          <w:tab w:val="left" w:pos="420"/>
        </w:tabs>
        <w:spacing w:line="276" w:lineRule="auto"/>
        <w:ind w:right="1989" w:firstLine="0"/>
        <w:rPr>
          <w:color w:val="000000" w:themeColor="text1"/>
        </w:rPr>
      </w:pPr>
      <w:r w:rsidRPr="00AD5562">
        <w:rPr>
          <w:color w:val="000000" w:themeColor="text1"/>
        </w:rPr>
        <w:t>nazwa urządzenia: ……………….</w:t>
      </w:r>
    </w:p>
    <w:p w14:paraId="0F7248C4" w14:textId="77777777" w:rsidR="00C300A9" w:rsidRPr="00AD5562" w:rsidRDefault="00C300A9" w:rsidP="004B3D61">
      <w:pPr>
        <w:pStyle w:val="Tekstpodstawowy"/>
        <w:spacing w:line="276" w:lineRule="auto"/>
        <w:ind w:firstLine="0"/>
        <w:rPr>
          <w:color w:val="000000" w:themeColor="text1"/>
        </w:rPr>
      </w:pPr>
      <w:r w:rsidRPr="00AD5562">
        <w:rPr>
          <w:color w:val="000000" w:themeColor="text1"/>
        </w:rPr>
        <w:t>model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  <w:spacing w:val="-2"/>
        </w:rPr>
        <w:t>………………….</w:t>
      </w:r>
    </w:p>
    <w:p w14:paraId="2E5E3F67" w14:textId="77777777" w:rsidR="00C300A9" w:rsidRPr="00AD5562" w:rsidRDefault="00C300A9" w:rsidP="004B3D61">
      <w:pPr>
        <w:pStyle w:val="Tekstpodstawowy"/>
        <w:spacing w:line="276" w:lineRule="auto"/>
        <w:ind w:firstLine="0"/>
        <w:rPr>
          <w:color w:val="000000" w:themeColor="text1"/>
        </w:rPr>
      </w:pPr>
      <w:r w:rsidRPr="00AD5562">
        <w:rPr>
          <w:color w:val="000000" w:themeColor="text1"/>
        </w:rPr>
        <w:t>rok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produkcji</w:t>
      </w:r>
      <w:r w:rsidRPr="00AD5562">
        <w:rPr>
          <w:color w:val="000000" w:themeColor="text1"/>
          <w:spacing w:val="-2"/>
        </w:rPr>
        <w:t xml:space="preserve"> :</w:t>
      </w:r>
      <w:r w:rsidR="00E66745">
        <w:rPr>
          <w:color w:val="000000" w:themeColor="text1"/>
          <w:spacing w:val="-2"/>
        </w:rPr>
        <w:t>2024.</w:t>
      </w:r>
    </w:p>
    <w:p w14:paraId="70B30EBC" w14:textId="77777777" w:rsidR="00C300A9" w:rsidRPr="00AD5562" w:rsidRDefault="00C300A9" w:rsidP="00CA5CF1">
      <w:pPr>
        <w:pStyle w:val="Akapitzlist"/>
        <w:numPr>
          <w:ilvl w:val="0"/>
          <w:numId w:val="12"/>
        </w:numPr>
        <w:tabs>
          <w:tab w:val="left" w:pos="420"/>
        </w:tabs>
        <w:spacing w:line="276" w:lineRule="auto"/>
        <w:rPr>
          <w:strike/>
          <w:color w:val="000000" w:themeColor="text1"/>
        </w:rPr>
      </w:pPr>
      <w:r w:rsidRPr="00AD5562">
        <w:rPr>
          <w:color w:val="000000" w:themeColor="text1"/>
        </w:rPr>
        <w:t>Wykonawca</w:t>
      </w:r>
      <w:r w:rsidRPr="00AD5562">
        <w:rPr>
          <w:color w:val="000000" w:themeColor="text1"/>
          <w:spacing w:val="-9"/>
        </w:rPr>
        <w:t xml:space="preserve"> </w:t>
      </w:r>
      <w:r w:rsidRPr="00AD5562">
        <w:rPr>
          <w:color w:val="000000" w:themeColor="text1"/>
        </w:rPr>
        <w:t>oświadcza,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że</w:t>
      </w:r>
      <w:r w:rsidRPr="00AD5562">
        <w:rPr>
          <w:color w:val="000000" w:themeColor="text1"/>
          <w:spacing w:val="-9"/>
        </w:rPr>
        <w:t xml:space="preserve"> </w:t>
      </w:r>
      <w:r w:rsidRPr="00AD5562">
        <w:rPr>
          <w:color w:val="000000" w:themeColor="text1"/>
          <w:spacing w:val="-2"/>
        </w:rPr>
        <w:t xml:space="preserve">przedmiot zamówienia: </w:t>
      </w:r>
    </w:p>
    <w:p w14:paraId="2049249B" w14:textId="77777777" w:rsidR="00C300A9" w:rsidRPr="00AD5562" w:rsidRDefault="00C300A9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odpowiada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warunkom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jakościowym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zgodnie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z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atestami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i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  <w:spacing w:val="-2"/>
        </w:rPr>
        <w:t>normami;</w:t>
      </w:r>
    </w:p>
    <w:p w14:paraId="310E0DC6" w14:textId="77777777" w:rsidR="00C300A9" w:rsidRPr="00AD5562" w:rsidRDefault="00C300A9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ind w:right="134"/>
        <w:rPr>
          <w:color w:val="000000" w:themeColor="text1"/>
        </w:rPr>
      </w:pPr>
      <w:r w:rsidRPr="00AD5562">
        <w:rPr>
          <w:color w:val="000000" w:themeColor="text1"/>
        </w:rPr>
        <w:t>odpowiada warunkom jakościowym określonym w specyfikacji warunków zamówienia i w ofercie przetargowej Wykonawcy;</w:t>
      </w:r>
    </w:p>
    <w:p w14:paraId="03333901" w14:textId="77777777" w:rsidR="00C300A9" w:rsidRPr="00AD5562" w:rsidRDefault="00C300A9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>posiada stosowne certyfikaty oraz dopuszczenia do obrotu i stosowania w służbie zdrowie zgodnie z ustawą z dnia 7 kwietnia 2022 roku o wyrobach medyczny</w:t>
      </w:r>
      <w:r w:rsidR="00016683">
        <w:rPr>
          <w:color w:val="000000" w:themeColor="text1"/>
        </w:rPr>
        <w:t>ch;</w:t>
      </w:r>
    </w:p>
    <w:p w14:paraId="5F1E8732" w14:textId="77777777" w:rsidR="00C300A9" w:rsidRPr="00AD5562" w:rsidRDefault="00C300A9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>będzie zawierać oznaczenia wynikające z aktualnie obowiązujących przepisów</w:t>
      </w:r>
      <w:r w:rsidR="00F76E76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o ile takie są </w:t>
      </w:r>
      <w:r w:rsidRPr="00AD5562">
        <w:rPr>
          <w:color w:val="000000" w:themeColor="text1"/>
          <w:spacing w:val="-2"/>
        </w:rPr>
        <w:t>wymagane</w:t>
      </w:r>
      <w:r w:rsidR="007D2C1E" w:rsidRPr="00AD5562">
        <w:rPr>
          <w:color w:val="000000" w:themeColor="text1"/>
          <w:spacing w:val="-2"/>
        </w:rPr>
        <w:t>;</w:t>
      </w:r>
    </w:p>
    <w:p w14:paraId="31356CF9" w14:textId="77777777" w:rsidR="008F27CF" w:rsidRPr="00AD5562" w:rsidRDefault="008F27CF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>jest zgodny z wymogami technicznymi Polskich Norm,</w:t>
      </w:r>
    </w:p>
    <w:p w14:paraId="69A254D6" w14:textId="77777777" w:rsidR="00C300A9" w:rsidRPr="00AD5562" w:rsidRDefault="007D2C1E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  <w:spacing w:val="-2"/>
        </w:rPr>
        <w:t>j</w:t>
      </w:r>
      <w:r w:rsidR="00C300A9" w:rsidRPr="00AD5562">
        <w:rPr>
          <w:color w:val="000000" w:themeColor="text1"/>
          <w:spacing w:val="-2"/>
        </w:rPr>
        <w:t>est kompletny oraz po zainstalowaniu/montażu i uruchomieniu jest sprawny oraz gotowy do pracy bez konieczności dokonywania dodatkowych zakupów lub nabywania dodatkowych usług</w:t>
      </w:r>
      <w:r w:rsidRPr="00AD5562">
        <w:rPr>
          <w:color w:val="000000" w:themeColor="text1"/>
          <w:spacing w:val="-2"/>
        </w:rPr>
        <w:t>;</w:t>
      </w:r>
    </w:p>
    <w:p w14:paraId="139D816B" w14:textId="77777777" w:rsidR="00670A7E" w:rsidRPr="00AD5562" w:rsidRDefault="007D2C1E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>j</w:t>
      </w:r>
      <w:r w:rsidR="00C300A9" w:rsidRPr="00AD5562">
        <w:rPr>
          <w:color w:val="000000" w:themeColor="text1"/>
        </w:rPr>
        <w:t>est wolny od jakichkolwiek wad i praw osób trzecich;</w:t>
      </w:r>
    </w:p>
    <w:p w14:paraId="1C7A9A06" w14:textId="77777777" w:rsidR="00D962B3" w:rsidRPr="00D962B3" w:rsidRDefault="007D2C1E" w:rsidP="00CA5CF1">
      <w:pPr>
        <w:pStyle w:val="Akapitzlist"/>
        <w:numPr>
          <w:ilvl w:val="1"/>
          <w:numId w:val="12"/>
        </w:numPr>
        <w:tabs>
          <w:tab w:val="left" w:pos="703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>j</w:t>
      </w:r>
      <w:r w:rsidR="00C300A9" w:rsidRPr="00AD5562">
        <w:rPr>
          <w:color w:val="000000" w:themeColor="text1"/>
        </w:rPr>
        <w:t>est fabrycznie nowy, dobrej j</w:t>
      </w:r>
      <w:r w:rsidR="00670A7E" w:rsidRPr="00AD5562">
        <w:rPr>
          <w:color w:val="000000" w:themeColor="text1"/>
        </w:rPr>
        <w:t>akości, nieużywany wcześniej</w:t>
      </w:r>
      <w:r w:rsidR="00B27DED">
        <w:rPr>
          <w:color w:val="000000" w:themeColor="text1"/>
        </w:rPr>
        <w:t>, nie regenerowany, nie demonstracyjny</w:t>
      </w:r>
      <w:r w:rsidR="00670A7E" w:rsidRPr="00AD5562">
        <w:rPr>
          <w:color w:val="000000" w:themeColor="text1"/>
        </w:rPr>
        <w:t xml:space="preserve"> i ma uregulowane opłaty celne.</w:t>
      </w:r>
    </w:p>
    <w:p w14:paraId="26739BD8" w14:textId="77777777" w:rsidR="00D962B3" w:rsidRPr="00D962B3" w:rsidRDefault="00D962B3" w:rsidP="00CA5CF1">
      <w:pPr>
        <w:pStyle w:val="Akapitzlist"/>
        <w:numPr>
          <w:ilvl w:val="0"/>
          <w:numId w:val="12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D962B3">
        <w:rPr>
          <w:color w:val="000000" w:themeColor="text1"/>
        </w:rPr>
        <w:t>Wykonawca oświadcza, że Sprzęt jest wyrobem medycznym w rozumieniu ustawy z 20 maja 2010 r. o wyrobach</w:t>
      </w:r>
      <w:r>
        <w:rPr>
          <w:color w:val="000000" w:themeColor="text1"/>
        </w:rPr>
        <w:t xml:space="preserve"> </w:t>
      </w:r>
      <w:r w:rsidRPr="00D962B3">
        <w:rPr>
          <w:color w:val="000000" w:themeColor="text1"/>
        </w:rPr>
        <w:t>medycznych i spełnia wszelkie wymogi określone w tej ustawie i przepisach na jej podstawie wydanych.</w:t>
      </w:r>
    </w:p>
    <w:p w14:paraId="3C2E61C5" w14:textId="77777777" w:rsidR="00D962B3" w:rsidRPr="00D962B3" w:rsidRDefault="00D962B3" w:rsidP="00CA5CF1">
      <w:pPr>
        <w:pStyle w:val="Akapitzlist"/>
        <w:numPr>
          <w:ilvl w:val="0"/>
          <w:numId w:val="12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D962B3">
        <w:rPr>
          <w:color w:val="000000" w:themeColor="text1"/>
        </w:rPr>
        <w:lastRenderedPageBreak/>
        <w:t>Wykonawca oświadcza, że zrealizuje Przedmiot Umowy zgodnie z obowiązującymi przepisami prawa</w:t>
      </w:r>
      <w:r>
        <w:rPr>
          <w:color w:val="000000" w:themeColor="text1"/>
        </w:rPr>
        <w:t xml:space="preserve"> </w:t>
      </w:r>
      <w:r w:rsidRPr="00D962B3">
        <w:rPr>
          <w:color w:val="000000" w:themeColor="text1"/>
        </w:rPr>
        <w:t>w szczególności ustawy o działalności leczniczej i Prawa atomowego, w tym w zakresie instalacji, obsługi</w:t>
      </w:r>
      <w:r>
        <w:rPr>
          <w:color w:val="000000" w:themeColor="text1"/>
        </w:rPr>
        <w:t xml:space="preserve"> </w:t>
      </w:r>
      <w:r w:rsidRPr="00D962B3">
        <w:rPr>
          <w:color w:val="000000" w:themeColor="text1"/>
        </w:rPr>
        <w:t>serwisowej, kalibracji, przeglądów, które będą wykonane przez osoby upoważnione zgodnie z ustawą o wyrobach</w:t>
      </w:r>
      <w:r>
        <w:rPr>
          <w:color w:val="000000" w:themeColor="text1"/>
        </w:rPr>
        <w:t xml:space="preserve"> </w:t>
      </w:r>
      <w:r w:rsidRPr="00D962B3">
        <w:rPr>
          <w:color w:val="000000" w:themeColor="text1"/>
        </w:rPr>
        <w:t>medycznych.</w:t>
      </w:r>
    </w:p>
    <w:p w14:paraId="5A699429" w14:textId="77777777" w:rsidR="00D962B3" w:rsidRPr="00D962B3" w:rsidRDefault="00D962B3" w:rsidP="00CA5CF1">
      <w:pPr>
        <w:pStyle w:val="Akapitzlist"/>
        <w:numPr>
          <w:ilvl w:val="0"/>
          <w:numId w:val="12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D962B3">
        <w:rPr>
          <w:color w:val="000000" w:themeColor="text1"/>
        </w:rPr>
        <w:t>Wykonawca oświadcza, że posiada upoważnienie do wprowadzania Sprzętu do obrotu i używania na terenie Polski</w:t>
      </w:r>
      <w:r>
        <w:rPr>
          <w:color w:val="000000" w:themeColor="text1"/>
        </w:rPr>
        <w:t xml:space="preserve"> </w:t>
      </w:r>
      <w:r w:rsidRPr="00D962B3">
        <w:rPr>
          <w:color w:val="000000" w:themeColor="text1"/>
        </w:rPr>
        <w:t>oraz że upoważnienie to nie wygasło, ani nie zostało odwołane.</w:t>
      </w:r>
    </w:p>
    <w:p w14:paraId="1F65E1AE" w14:textId="144DF5A2" w:rsidR="00D962B3" w:rsidRPr="00D962B3" w:rsidRDefault="00CA5CF1" w:rsidP="00D962B3">
      <w:pPr>
        <w:pStyle w:val="Akapitzlist"/>
        <w:tabs>
          <w:tab w:val="left" w:pos="420"/>
        </w:tabs>
        <w:spacing w:line="276" w:lineRule="auto"/>
        <w:ind w:right="131"/>
        <w:rPr>
          <w:color w:val="000000" w:themeColor="text1"/>
        </w:rPr>
      </w:pPr>
      <w:r>
        <w:rPr>
          <w:color w:val="000000" w:themeColor="text1"/>
        </w:rPr>
        <w:t>7</w:t>
      </w:r>
      <w:r w:rsidR="00D962B3" w:rsidRPr="00D962B3">
        <w:rPr>
          <w:color w:val="000000" w:themeColor="text1"/>
        </w:rPr>
        <w:t>. Wykonawca zobowiązuje się do realizacji Umowy w sposób niezagrażający bezpieczeństwu mienia i ludzi, zgodnie</w:t>
      </w:r>
      <w:r w:rsidR="00D962B3">
        <w:rPr>
          <w:color w:val="000000" w:themeColor="text1"/>
        </w:rPr>
        <w:t xml:space="preserve"> </w:t>
      </w:r>
      <w:r w:rsidR="00D962B3" w:rsidRPr="00D962B3">
        <w:rPr>
          <w:color w:val="000000" w:themeColor="text1"/>
        </w:rPr>
        <w:t>z wymogami przepisów bhp, przeciwpożarowych i ochrony środowiska, a także zapewniając ochronę mienia</w:t>
      </w:r>
      <w:r w:rsidR="00D962B3">
        <w:rPr>
          <w:color w:val="000000" w:themeColor="text1"/>
        </w:rPr>
        <w:t xml:space="preserve"> </w:t>
      </w:r>
      <w:r w:rsidR="001715CC">
        <w:rPr>
          <w:color w:val="000000" w:themeColor="text1"/>
        </w:rPr>
        <w:t>PCZ – SPZPS.</w:t>
      </w:r>
    </w:p>
    <w:p w14:paraId="228FA28F" w14:textId="22938D09" w:rsidR="00D962B3" w:rsidRPr="00D962B3" w:rsidRDefault="00CA5CF1" w:rsidP="00D962B3">
      <w:pPr>
        <w:pStyle w:val="Akapitzlist"/>
        <w:tabs>
          <w:tab w:val="left" w:pos="420"/>
        </w:tabs>
        <w:spacing w:line="276" w:lineRule="auto"/>
        <w:ind w:right="131"/>
        <w:rPr>
          <w:color w:val="000000" w:themeColor="text1"/>
        </w:rPr>
      </w:pPr>
      <w:r>
        <w:rPr>
          <w:color w:val="000000" w:themeColor="text1"/>
        </w:rPr>
        <w:t>8</w:t>
      </w:r>
      <w:r w:rsidR="00D962B3" w:rsidRPr="00D962B3">
        <w:rPr>
          <w:color w:val="000000" w:themeColor="text1"/>
        </w:rPr>
        <w:t>. Wykonawca oświadcza, że ma świadomość, że prace są prowadzone w podmiocie leczniczym, co oznacza,</w:t>
      </w:r>
      <w:r w:rsidR="00D962B3">
        <w:rPr>
          <w:color w:val="000000" w:themeColor="text1"/>
        </w:rPr>
        <w:t xml:space="preserve"> </w:t>
      </w:r>
      <w:r w:rsidR="00D962B3" w:rsidRPr="00D962B3">
        <w:rPr>
          <w:color w:val="000000" w:themeColor="text1"/>
        </w:rPr>
        <w:t>że w szczególności Wykonawca zobowiązuje się do takiej organizacji prac, które nie będą zakłócać bieżącego</w:t>
      </w:r>
      <w:r w:rsidR="00D962B3">
        <w:rPr>
          <w:color w:val="000000" w:themeColor="text1"/>
        </w:rPr>
        <w:t xml:space="preserve"> </w:t>
      </w:r>
      <w:r w:rsidR="00D962B3" w:rsidRPr="00D962B3">
        <w:rPr>
          <w:color w:val="000000" w:themeColor="text1"/>
        </w:rPr>
        <w:t xml:space="preserve">funkcjonowania </w:t>
      </w:r>
      <w:r w:rsidR="001715CC">
        <w:rPr>
          <w:color w:val="000000" w:themeColor="text1"/>
        </w:rPr>
        <w:t>PCZ – SPZPS.</w:t>
      </w:r>
    </w:p>
    <w:p w14:paraId="24CDD95E" w14:textId="77777777" w:rsidR="00CA5CF1" w:rsidRDefault="00CA5CF1" w:rsidP="00CA5CF1">
      <w:pPr>
        <w:tabs>
          <w:tab w:val="left" w:pos="420"/>
        </w:tabs>
        <w:spacing w:line="276" w:lineRule="auto"/>
        <w:ind w:left="135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D962B3" w:rsidRPr="00CA5CF1">
        <w:rPr>
          <w:color w:val="000000" w:themeColor="text1"/>
        </w:rPr>
        <w:t xml:space="preserve">Wykonawca oświadcza, że zapoznał się ze wszystkimi warunkami, które są niezbędne do wykonania </w:t>
      </w:r>
      <w:r>
        <w:rPr>
          <w:color w:val="000000" w:themeColor="text1"/>
        </w:rPr>
        <w:t xml:space="preserve">  </w:t>
      </w:r>
    </w:p>
    <w:p w14:paraId="19D86E79" w14:textId="77777777" w:rsidR="00CA5CF1" w:rsidRDefault="00CA5CF1" w:rsidP="00CA5CF1">
      <w:pPr>
        <w:tabs>
          <w:tab w:val="left" w:pos="42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962B3" w:rsidRPr="00CA5CF1">
        <w:rPr>
          <w:color w:val="000000" w:themeColor="text1"/>
        </w:rPr>
        <w:t xml:space="preserve">przez niego przedmiotu umowy, w tym umożliwiono mu dokonanie wizji lokalnej miejsca, w którym </w:t>
      </w:r>
      <w:r>
        <w:rPr>
          <w:color w:val="000000" w:themeColor="text1"/>
        </w:rPr>
        <w:t xml:space="preserve">   </w:t>
      </w:r>
    </w:p>
    <w:p w14:paraId="75847215" w14:textId="77777777" w:rsidR="00CA5CF1" w:rsidRDefault="00CA5CF1" w:rsidP="00CA5CF1">
      <w:pPr>
        <w:tabs>
          <w:tab w:val="left" w:pos="42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962B3" w:rsidRPr="00CA5CF1">
        <w:rPr>
          <w:color w:val="000000" w:themeColor="text1"/>
        </w:rPr>
        <w:t xml:space="preserve">zamontuje przedmiot umowy, w celu pozyskania wszelkich danych mogących być przydatnymi do </w:t>
      </w:r>
      <w:r>
        <w:rPr>
          <w:color w:val="000000" w:themeColor="text1"/>
        </w:rPr>
        <w:t xml:space="preserve">  </w:t>
      </w:r>
    </w:p>
    <w:p w14:paraId="4054097F" w14:textId="77777777" w:rsidR="00CA5CF1" w:rsidRDefault="00CA5CF1" w:rsidP="00CA5CF1">
      <w:pPr>
        <w:tabs>
          <w:tab w:val="left" w:pos="42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962B3" w:rsidRPr="00CA5CF1">
        <w:rPr>
          <w:color w:val="000000" w:themeColor="text1"/>
        </w:rPr>
        <w:t xml:space="preserve">realizacji i rozliczenia przedmiotu umowy, w związku z czym Wykonawca nie wnosi zastrzeżeń co do </w:t>
      </w:r>
    </w:p>
    <w:p w14:paraId="58E8E702" w14:textId="77777777" w:rsidR="00CA5CF1" w:rsidRDefault="00CA5CF1" w:rsidP="00CA5CF1">
      <w:pPr>
        <w:tabs>
          <w:tab w:val="left" w:pos="42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962B3" w:rsidRPr="00CA5CF1">
        <w:rPr>
          <w:color w:val="000000" w:themeColor="text1"/>
        </w:rPr>
        <w:t xml:space="preserve">warunków wykonania i rozliczenia umowy, a Zamawiający nie jest zobowiązany do poniesienia </w:t>
      </w:r>
    </w:p>
    <w:p w14:paraId="7B5C1353" w14:textId="6F8E94FB" w:rsidR="00D962B3" w:rsidRPr="00CA5CF1" w:rsidRDefault="00CA5CF1" w:rsidP="00CA5CF1">
      <w:pPr>
        <w:tabs>
          <w:tab w:val="left" w:pos="42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D962B3" w:rsidRPr="00CA5CF1">
        <w:rPr>
          <w:color w:val="000000" w:themeColor="text1"/>
        </w:rPr>
        <w:t>jakichkolwiek dodatkowych kosztów z tego tytułu.</w:t>
      </w:r>
    </w:p>
    <w:p w14:paraId="165E4D04" w14:textId="59D8F3EC" w:rsidR="00C300A9" w:rsidRPr="00CA5CF1" w:rsidRDefault="00C300A9" w:rsidP="00CA5CF1">
      <w:pPr>
        <w:pStyle w:val="Akapitzlist"/>
        <w:numPr>
          <w:ilvl w:val="0"/>
          <w:numId w:val="35"/>
        </w:numPr>
        <w:tabs>
          <w:tab w:val="left" w:pos="420"/>
        </w:tabs>
        <w:spacing w:line="276" w:lineRule="auto"/>
        <w:ind w:right="131"/>
        <w:rPr>
          <w:color w:val="000000" w:themeColor="text1"/>
        </w:rPr>
      </w:pPr>
      <w:r w:rsidRPr="00CA5CF1">
        <w:rPr>
          <w:color w:val="000000" w:themeColor="text1"/>
        </w:rPr>
        <w:t xml:space="preserve">Wszelkie konsekwencje finansowe i prawne wynikające z tytułu wprowadzenia do obrotu przedmiotów zamówienia niespełniających wymogów określonych obowiązującymi przepisami </w:t>
      </w:r>
      <w:r w:rsidR="008C149B" w:rsidRPr="00CA5CF1">
        <w:rPr>
          <w:color w:val="000000" w:themeColor="text1"/>
        </w:rPr>
        <w:br/>
      </w:r>
      <w:r w:rsidRPr="00CA5CF1">
        <w:rPr>
          <w:color w:val="000000" w:themeColor="text1"/>
        </w:rPr>
        <w:t>i normami ponosi Wykonawca.</w:t>
      </w:r>
    </w:p>
    <w:p w14:paraId="0E581D49" w14:textId="46873B11" w:rsidR="007D19EE" w:rsidRPr="000305A0" w:rsidRDefault="006478A3" w:rsidP="000305A0">
      <w:pPr>
        <w:pStyle w:val="Akapitzlist"/>
        <w:numPr>
          <w:ilvl w:val="0"/>
          <w:numId w:val="35"/>
        </w:numPr>
        <w:tabs>
          <w:tab w:val="left" w:pos="420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 xml:space="preserve">Wszelkie koszty związane z realizacją przedmiotu umowy, o ile są niezbędne do jej wykonania </w:t>
      </w:r>
      <w:r w:rsidR="008F27CF" w:rsidRPr="00AD5562">
        <w:rPr>
          <w:color w:val="000000" w:themeColor="text1"/>
        </w:rPr>
        <w:t>obciążają Wykonawcę</w:t>
      </w:r>
      <w:r w:rsidR="00DB7598" w:rsidRPr="00AD5562">
        <w:rPr>
          <w:color w:val="000000" w:themeColor="text1"/>
        </w:rPr>
        <w:t xml:space="preserve"> i powinny</w:t>
      </w:r>
      <w:r w:rsidRPr="00AD5562">
        <w:rPr>
          <w:color w:val="000000" w:themeColor="text1"/>
        </w:rPr>
        <w:t xml:space="preserve"> być skalkulowane w cenę ofertową. </w:t>
      </w:r>
    </w:p>
    <w:p w14:paraId="65683649" w14:textId="77777777" w:rsidR="00C300A9" w:rsidRPr="00AD5562" w:rsidRDefault="00C300A9" w:rsidP="004B3D61">
      <w:pPr>
        <w:spacing w:line="276" w:lineRule="auto"/>
        <w:ind w:left="3140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10"/>
        </w:rPr>
        <w:t>2</w:t>
      </w:r>
    </w:p>
    <w:p w14:paraId="69F77445" w14:textId="77777777" w:rsidR="00C300A9" w:rsidRPr="007E778A" w:rsidRDefault="00C300A9" w:rsidP="004B3D61">
      <w:pPr>
        <w:spacing w:line="276" w:lineRule="auto"/>
        <w:ind w:left="3143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>Okres</w:t>
      </w:r>
      <w:r w:rsidRPr="00AD5562">
        <w:rPr>
          <w:b/>
          <w:color w:val="000000" w:themeColor="text1"/>
          <w:spacing w:val="-2"/>
        </w:rPr>
        <w:t xml:space="preserve"> realizacji</w:t>
      </w:r>
    </w:p>
    <w:p w14:paraId="55346E88" w14:textId="648D8D8D" w:rsidR="00311A0C" w:rsidRDefault="00C300A9" w:rsidP="0017733A">
      <w:pPr>
        <w:pStyle w:val="Tekstpodstawowy"/>
        <w:numPr>
          <w:ilvl w:val="0"/>
          <w:numId w:val="27"/>
        </w:numPr>
        <w:spacing w:line="276" w:lineRule="auto"/>
        <w:ind w:right="129"/>
        <w:rPr>
          <w:color w:val="000000" w:themeColor="text1"/>
          <w:spacing w:val="-2"/>
        </w:rPr>
      </w:pPr>
      <w:r w:rsidRPr="007E778A">
        <w:rPr>
          <w:color w:val="000000" w:themeColor="text1"/>
        </w:rPr>
        <w:t xml:space="preserve">Wykonawca w terminie </w:t>
      </w:r>
      <w:r w:rsidR="005F207B" w:rsidRPr="007E778A">
        <w:rPr>
          <w:color w:val="000000" w:themeColor="text1"/>
        </w:rPr>
        <w:t xml:space="preserve">do </w:t>
      </w:r>
      <w:r w:rsidR="00F0293E">
        <w:rPr>
          <w:color w:val="000000" w:themeColor="text1"/>
        </w:rPr>
        <w:t>3</w:t>
      </w:r>
      <w:r w:rsidR="005F207B" w:rsidRPr="007E778A">
        <w:rPr>
          <w:color w:val="000000" w:themeColor="text1"/>
        </w:rPr>
        <w:t xml:space="preserve"> </w:t>
      </w:r>
      <w:r w:rsidR="00941E73">
        <w:rPr>
          <w:color w:val="000000" w:themeColor="text1"/>
        </w:rPr>
        <w:t>miesięcy</w:t>
      </w:r>
      <w:r w:rsidR="005F207B" w:rsidRPr="007E778A">
        <w:rPr>
          <w:color w:val="000000" w:themeColor="text1"/>
        </w:rPr>
        <w:t xml:space="preserve"> od daty zawarcia umowy</w:t>
      </w:r>
      <w:r w:rsidR="008828D9" w:rsidRPr="007E778A">
        <w:rPr>
          <w:color w:val="000000" w:themeColor="text1"/>
        </w:rPr>
        <w:t xml:space="preserve"> zobowiązuje się do dokonania adaptacji pomieszczenia na własny koszt oraz</w:t>
      </w:r>
      <w:r w:rsidR="008828D9" w:rsidRPr="00AD5562">
        <w:rPr>
          <w:color w:val="000000" w:themeColor="text1"/>
        </w:rPr>
        <w:t xml:space="preserve"> do dostarczenia urządzenia, określonego w § 1 ust. 1, jego zainstalowania, uruchomienia</w:t>
      </w:r>
      <w:r w:rsidR="008828D9" w:rsidRPr="00AD5562">
        <w:rPr>
          <w:color w:val="000000" w:themeColor="text1"/>
          <w:spacing w:val="18"/>
        </w:rPr>
        <w:t xml:space="preserve"> </w:t>
      </w:r>
      <w:r w:rsidR="008828D9" w:rsidRPr="00AD5562">
        <w:rPr>
          <w:color w:val="000000" w:themeColor="text1"/>
        </w:rPr>
        <w:t>i</w:t>
      </w:r>
      <w:r w:rsidR="008828D9" w:rsidRPr="00AD5562">
        <w:rPr>
          <w:color w:val="000000" w:themeColor="text1"/>
          <w:spacing w:val="22"/>
        </w:rPr>
        <w:t xml:space="preserve"> </w:t>
      </w:r>
      <w:r w:rsidR="008828D9" w:rsidRPr="00AD5562">
        <w:rPr>
          <w:color w:val="000000" w:themeColor="text1"/>
        </w:rPr>
        <w:t>przekazania</w:t>
      </w:r>
      <w:r w:rsidR="008828D9" w:rsidRPr="00AD5562">
        <w:rPr>
          <w:color w:val="000000" w:themeColor="text1"/>
          <w:spacing w:val="20"/>
        </w:rPr>
        <w:t xml:space="preserve"> </w:t>
      </w:r>
      <w:r w:rsidR="008828D9" w:rsidRPr="00AD5562">
        <w:rPr>
          <w:color w:val="000000" w:themeColor="text1"/>
        </w:rPr>
        <w:t>do</w:t>
      </w:r>
      <w:r w:rsidR="008828D9" w:rsidRPr="00AD5562">
        <w:rPr>
          <w:color w:val="000000" w:themeColor="text1"/>
          <w:spacing w:val="19"/>
        </w:rPr>
        <w:t xml:space="preserve"> </w:t>
      </w:r>
      <w:r w:rsidR="008828D9" w:rsidRPr="00AD5562">
        <w:rPr>
          <w:color w:val="000000" w:themeColor="text1"/>
        </w:rPr>
        <w:t>eksploatacji</w:t>
      </w:r>
      <w:r w:rsidR="008828D9" w:rsidRPr="00AD5562">
        <w:rPr>
          <w:color w:val="000000" w:themeColor="text1"/>
          <w:spacing w:val="21"/>
        </w:rPr>
        <w:t xml:space="preserve"> </w:t>
      </w:r>
      <w:r w:rsidR="008828D9" w:rsidRPr="00AD5562">
        <w:rPr>
          <w:color w:val="000000" w:themeColor="text1"/>
        </w:rPr>
        <w:t>wraz</w:t>
      </w:r>
      <w:r w:rsidR="008828D9" w:rsidRPr="00AD5562">
        <w:rPr>
          <w:color w:val="000000" w:themeColor="text1"/>
          <w:spacing w:val="19"/>
        </w:rPr>
        <w:t xml:space="preserve"> </w:t>
      </w:r>
      <w:r w:rsidR="008828D9" w:rsidRPr="00AD5562">
        <w:rPr>
          <w:color w:val="000000" w:themeColor="text1"/>
        </w:rPr>
        <w:t>z</w:t>
      </w:r>
      <w:r w:rsidR="008828D9" w:rsidRPr="00AD5562">
        <w:rPr>
          <w:color w:val="000000" w:themeColor="text1"/>
          <w:spacing w:val="20"/>
        </w:rPr>
        <w:t xml:space="preserve"> </w:t>
      </w:r>
      <w:r w:rsidR="008828D9" w:rsidRPr="00AD5562">
        <w:rPr>
          <w:color w:val="000000" w:themeColor="text1"/>
        </w:rPr>
        <w:t>wdrożeniem instrukcji stanowiskowej oraz dostarczeniem</w:t>
      </w:r>
      <w:r w:rsidR="008828D9" w:rsidRPr="00AD5562">
        <w:rPr>
          <w:color w:val="000000" w:themeColor="text1"/>
          <w:spacing w:val="34"/>
        </w:rPr>
        <w:t xml:space="preserve"> </w:t>
      </w:r>
      <w:r w:rsidR="008828D9" w:rsidRPr="00AD5562">
        <w:rPr>
          <w:color w:val="000000" w:themeColor="text1"/>
        </w:rPr>
        <w:t>wymaganych</w:t>
      </w:r>
      <w:r w:rsidR="008828D9" w:rsidRPr="00AD5562">
        <w:rPr>
          <w:color w:val="000000" w:themeColor="text1"/>
          <w:spacing w:val="34"/>
        </w:rPr>
        <w:t xml:space="preserve"> </w:t>
      </w:r>
      <w:r w:rsidR="008828D9" w:rsidRPr="00AD5562">
        <w:rPr>
          <w:color w:val="000000" w:themeColor="text1"/>
        </w:rPr>
        <w:t>dokumentów</w:t>
      </w:r>
      <w:r w:rsidR="008828D9" w:rsidRPr="00C406ED">
        <w:rPr>
          <w:color w:val="000000" w:themeColor="text1"/>
        </w:rPr>
        <w:t>,</w:t>
      </w:r>
      <w:r w:rsidR="008828D9" w:rsidRPr="00C406ED">
        <w:rPr>
          <w:color w:val="000000" w:themeColor="text1"/>
          <w:spacing w:val="32"/>
        </w:rPr>
        <w:t xml:space="preserve"> </w:t>
      </w:r>
      <w:r w:rsidR="008828D9" w:rsidRPr="00C406ED">
        <w:rPr>
          <w:color w:val="000000" w:themeColor="text1"/>
        </w:rPr>
        <w:t>o</w:t>
      </w:r>
      <w:r w:rsidR="008828D9" w:rsidRPr="00C406ED">
        <w:rPr>
          <w:color w:val="000000" w:themeColor="text1"/>
          <w:spacing w:val="34"/>
        </w:rPr>
        <w:t xml:space="preserve"> </w:t>
      </w:r>
      <w:r w:rsidR="008828D9" w:rsidRPr="00C406ED">
        <w:rPr>
          <w:color w:val="000000" w:themeColor="text1"/>
        </w:rPr>
        <w:t>których</w:t>
      </w:r>
      <w:r w:rsidR="008828D9" w:rsidRPr="00C406ED">
        <w:rPr>
          <w:color w:val="000000" w:themeColor="text1"/>
          <w:spacing w:val="34"/>
        </w:rPr>
        <w:t xml:space="preserve"> </w:t>
      </w:r>
      <w:r w:rsidR="008828D9" w:rsidRPr="00C406ED">
        <w:rPr>
          <w:color w:val="000000" w:themeColor="text1"/>
        </w:rPr>
        <w:t>mowa</w:t>
      </w:r>
      <w:r w:rsidR="008828D9" w:rsidRPr="00C406ED">
        <w:rPr>
          <w:color w:val="000000" w:themeColor="text1"/>
          <w:spacing w:val="34"/>
        </w:rPr>
        <w:t xml:space="preserve"> </w:t>
      </w:r>
      <w:r w:rsidR="008828D9" w:rsidRPr="00C406ED">
        <w:rPr>
          <w:color w:val="000000" w:themeColor="text1"/>
        </w:rPr>
        <w:t>w</w:t>
      </w:r>
      <w:r w:rsidR="008828D9" w:rsidRPr="00C406ED">
        <w:rPr>
          <w:color w:val="000000" w:themeColor="text1"/>
          <w:spacing w:val="33"/>
        </w:rPr>
        <w:t xml:space="preserve"> </w:t>
      </w:r>
      <w:r w:rsidR="008828D9" w:rsidRPr="00C406ED">
        <w:rPr>
          <w:color w:val="000000" w:themeColor="text1"/>
        </w:rPr>
        <w:t>§</w:t>
      </w:r>
      <w:r w:rsidR="008828D9" w:rsidRPr="00C406ED">
        <w:rPr>
          <w:color w:val="000000" w:themeColor="text1"/>
          <w:spacing w:val="33"/>
        </w:rPr>
        <w:t xml:space="preserve"> </w:t>
      </w:r>
      <w:r w:rsidR="008828D9" w:rsidRPr="00C406ED">
        <w:rPr>
          <w:color w:val="000000" w:themeColor="text1"/>
        </w:rPr>
        <w:t>3</w:t>
      </w:r>
      <w:r w:rsidR="008828D9" w:rsidRPr="00C406ED">
        <w:rPr>
          <w:color w:val="000000" w:themeColor="text1"/>
          <w:spacing w:val="34"/>
        </w:rPr>
        <w:t xml:space="preserve"> </w:t>
      </w:r>
      <w:r w:rsidR="008828D9" w:rsidRPr="00C406ED">
        <w:rPr>
          <w:color w:val="000000" w:themeColor="text1"/>
        </w:rPr>
        <w:t>ust. 5,</w:t>
      </w:r>
      <w:r w:rsidR="008828D9" w:rsidRPr="00AD5562">
        <w:rPr>
          <w:color w:val="000000" w:themeColor="text1"/>
          <w:spacing w:val="33"/>
        </w:rPr>
        <w:t xml:space="preserve"> </w:t>
      </w:r>
      <w:r w:rsidR="008828D9" w:rsidRPr="00AD5562">
        <w:rPr>
          <w:color w:val="000000" w:themeColor="text1"/>
        </w:rPr>
        <w:t>zgodnie</w:t>
      </w:r>
      <w:r w:rsidR="008828D9" w:rsidRPr="00AD5562">
        <w:rPr>
          <w:color w:val="000000" w:themeColor="text1"/>
          <w:spacing w:val="35"/>
        </w:rPr>
        <w:t xml:space="preserve"> </w:t>
      </w:r>
      <w:r w:rsidR="008828D9" w:rsidRPr="00AD5562">
        <w:rPr>
          <w:color w:val="000000" w:themeColor="text1"/>
        </w:rPr>
        <w:t>z</w:t>
      </w:r>
      <w:r w:rsidR="008828D9" w:rsidRPr="00AD5562">
        <w:rPr>
          <w:color w:val="000000" w:themeColor="text1"/>
          <w:spacing w:val="34"/>
        </w:rPr>
        <w:t xml:space="preserve"> </w:t>
      </w:r>
      <w:r w:rsidR="008828D9" w:rsidRPr="00AD5562">
        <w:rPr>
          <w:color w:val="000000" w:themeColor="text1"/>
        </w:rPr>
        <w:t>ofertą</w:t>
      </w:r>
      <w:r w:rsidR="008828D9" w:rsidRPr="00AD5562">
        <w:rPr>
          <w:color w:val="000000" w:themeColor="text1"/>
          <w:spacing w:val="35"/>
        </w:rPr>
        <w:t xml:space="preserve"> </w:t>
      </w:r>
      <w:r w:rsidR="008828D9" w:rsidRPr="00AD5562">
        <w:rPr>
          <w:color w:val="000000" w:themeColor="text1"/>
        </w:rPr>
        <w:t>z</w:t>
      </w:r>
      <w:r w:rsidR="008828D9" w:rsidRPr="00AD5562">
        <w:rPr>
          <w:color w:val="000000" w:themeColor="text1"/>
          <w:spacing w:val="35"/>
        </w:rPr>
        <w:t xml:space="preserve"> </w:t>
      </w:r>
      <w:r w:rsidR="008828D9" w:rsidRPr="00AD5562">
        <w:rPr>
          <w:color w:val="000000" w:themeColor="text1"/>
          <w:spacing w:val="-4"/>
        </w:rPr>
        <w:t>dnia</w:t>
      </w:r>
      <w:r w:rsidR="008828D9" w:rsidRPr="00AD5562">
        <w:rPr>
          <w:b/>
          <w:color w:val="000000" w:themeColor="text1"/>
        </w:rPr>
        <w:t>…………….</w:t>
      </w:r>
      <w:r w:rsidR="008828D9" w:rsidRPr="00AD5562">
        <w:rPr>
          <w:b/>
          <w:color w:val="000000" w:themeColor="text1"/>
          <w:spacing w:val="-4"/>
        </w:rPr>
        <w:t xml:space="preserve"> </w:t>
      </w:r>
      <w:r w:rsidR="008828D9" w:rsidRPr="00AD5562">
        <w:rPr>
          <w:color w:val="000000" w:themeColor="text1"/>
        </w:rPr>
        <w:t>roku,</w:t>
      </w:r>
      <w:r w:rsidR="008828D9" w:rsidRPr="00AD5562">
        <w:rPr>
          <w:color w:val="000000" w:themeColor="text1"/>
          <w:spacing w:val="-4"/>
        </w:rPr>
        <w:t xml:space="preserve"> </w:t>
      </w:r>
      <w:r w:rsidR="008828D9" w:rsidRPr="00AD5562">
        <w:rPr>
          <w:color w:val="000000" w:themeColor="text1"/>
        </w:rPr>
        <w:t>stanowiącą</w:t>
      </w:r>
      <w:r w:rsidR="008828D9" w:rsidRPr="00AD5562">
        <w:rPr>
          <w:color w:val="000000" w:themeColor="text1"/>
          <w:spacing w:val="-6"/>
        </w:rPr>
        <w:t xml:space="preserve"> </w:t>
      </w:r>
      <w:r w:rsidR="008828D9" w:rsidRPr="00AD5562">
        <w:rPr>
          <w:color w:val="000000" w:themeColor="text1"/>
        </w:rPr>
        <w:t>integralną</w:t>
      </w:r>
      <w:r w:rsidR="008828D9" w:rsidRPr="00AD5562">
        <w:rPr>
          <w:color w:val="000000" w:themeColor="text1"/>
          <w:spacing w:val="-6"/>
        </w:rPr>
        <w:t xml:space="preserve"> </w:t>
      </w:r>
      <w:r w:rsidR="008828D9" w:rsidRPr="00AD5562">
        <w:rPr>
          <w:color w:val="000000" w:themeColor="text1"/>
        </w:rPr>
        <w:t>część</w:t>
      </w:r>
      <w:r w:rsidR="008828D9" w:rsidRPr="00AD5562">
        <w:rPr>
          <w:color w:val="000000" w:themeColor="text1"/>
          <w:spacing w:val="-3"/>
        </w:rPr>
        <w:t xml:space="preserve"> </w:t>
      </w:r>
      <w:r w:rsidR="008828D9" w:rsidRPr="00AD5562">
        <w:rPr>
          <w:color w:val="000000" w:themeColor="text1"/>
          <w:spacing w:val="-2"/>
        </w:rPr>
        <w:t>umowy.</w:t>
      </w:r>
    </w:p>
    <w:p w14:paraId="11C3F5A4" w14:textId="1E07D125" w:rsidR="00C300A9" w:rsidRPr="000305A0" w:rsidRDefault="008828D9" w:rsidP="000305A0">
      <w:pPr>
        <w:pStyle w:val="Tekstpodstawowy"/>
        <w:numPr>
          <w:ilvl w:val="0"/>
          <w:numId w:val="27"/>
        </w:numPr>
        <w:spacing w:line="276" w:lineRule="auto"/>
        <w:ind w:right="129"/>
        <w:rPr>
          <w:color w:val="000000" w:themeColor="text1"/>
          <w:spacing w:val="-2"/>
        </w:rPr>
      </w:pPr>
      <w:r w:rsidRPr="00AD5562">
        <w:rPr>
          <w:color w:val="000000" w:themeColor="text1"/>
          <w:spacing w:val="-2"/>
        </w:rPr>
        <w:t>Miejscem dostawy i instalacji urządzenia jest wskazane przez Zamawiającego miejsce w budynk</w:t>
      </w:r>
      <w:r w:rsidR="00F0293E">
        <w:rPr>
          <w:color w:val="000000" w:themeColor="text1"/>
          <w:spacing w:val="-2"/>
        </w:rPr>
        <w:t>u PCZ -SPZPS we Włocławku</w:t>
      </w:r>
      <w:r w:rsidR="00561DB8">
        <w:rPr>
          <w:color w:val="000000" w:themeColor="text1"/>
          <w:spacing w:val="-2"/>
        </w:rPr>
        <w:t>, ul. Wyszyńskiego 21 A.</w:t>
      </w:r>
    </w:p>
    <w:p w14:paraId="25B3497B" w14:textId="77777777" w:rsidR="00C300A9" w:rsidRPr="00AD5562" w:rsidRDefault="00C300A9" w:rsidP="004B3D61">
      <w:pPr>
        <w:spacing w:line="276" w:lineRule="auto"/>
        <w:ind w:left="3140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10"/>
        </w:rPr>
        <w:t>3</w:t>
      </w:r>
    </w:p>
    <w:p w14:paraId="6A16B04C" w14:textId="77777777" w:rsidR="00C300A9" w:rsidRPr="00AD5562" w:rsidRDefault="00C300A9" w:rsidP="004B3D61">
      <w:pPr>
        <w:spacing w:line="276" w:lineRule="auto"/>
        <w:ind w:left="3140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>Warunki</w:t>
      </w:r>
      <w:r w:rsidRPr="00AD5562">
        <w:rPr>
          <w:b/>
          <w:color w:val="000000" w:themeColor="text1"/>
          <w:spacing w:val="-3"/>
        </w:rPr>
        <w:t xml:space="preserve"> </w:t>
      </w:r>
      <w:r w:rsidRPr="00AD5562">
        <w:rPr>
          <w:b/>
          <w:color w:val="000000" w:themeColor="text1"/>
          <w:spacing w:val="-2"/>
        </w:rPr>
        <w:t>realizacji</w:t>
      </w:r>
    </w:p>
    <w:p w14:paraId="037651CB" w14:textId="77777777" w:rsidR="00C300A9" w:rsidRPr="00AD5562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9"/>
        <w:rPr>
          <w:color w:val="000000" w:themeColor="text1"/>
        </w:rPr>
      </w:pPr>
      <w:r w:rsidRPr="00AD5562">
        <w:rPr>
          <w:color w:val="000000" w:themeColor="text1"/>
        </w:rPr>
        <w:t>Wykonawca zobowiązuje się wobec Zamawiającego do wykonania umowy zgodnie z zasadami wiedzy technicznej oraz do usunięcia wszystkich wad występujących w tym przedmiocie, w okresie odpowiedzialności za wady oraz w okresie rękojmi za wady</w:t>
      </w:r>
      <w:r w:rsidR="00C8559D">
        <w:rPr>
          <w:color w:val="000000" w:themeColor="text1"/>
        </w:rPr>
        <w:t>.</w:t>
      </w:r>
    </w:p>
    <w:p w14:paraId="6D2C87B9" w14:textId="77777777" w:rsidR="00C300A9" w:rsidRPr="00AD5562" w:rsidRDefault="00C300A9" w:rsidP="00BD7875">
      <w:pPr>
        <w:pStyle w:val="Akapitzlist"/>
        <w:numPr>
          <w:ilvl w:val="0"/>
          <w:numId w:val="32"/>
        </w:numPr>
        <w:tabs>
          <w:tab w:val="left" w:pos="563"/>
          <w:tab w:val="left" w:pos="564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>Wykonawca gwarantuje dostarczyć przedmiot umowy na własny koszt i ryzyko. W ramach dostawy przedmiotu umowy termin dostawy należy ustalić z osobą wskazan</w:t>
      </w:r>
      <w:r w:rsidR="00F76E76">
        <w:rPr>
          <w:color w:val="000000" w:themeColor="text1"/>
        </w:rPr>
        <w:t>ą</w:t>
      </w:r>
      <w:r w:rsidRPr="00AD5562">
        <w:rPr>
          <w:color w:val="000000" w:themeColor="text1"/>
        </w:rPr>
        <w:t xml:space="preserve"> w § 1</w:t>
      </w:r>
      <w:r w:rsidR="00C64355">
        <w:rPr>
          <w:color w:val="000000" w:themeColor="text1"/>
        </w:rPr>
        <w:t>2</w:t>
      </w:r>
      <w:r w:rsidRPr="00AD5562">
        <w:rPr>
          <w:color w:val="000000" w:themeColor="text1"/>
        </w:rPr>
        <w:t xml:space="preserve"> ust 1 lit. a.</w:t>
      </w:r>
    </w:p>
    <w:p w14:paraId="605FC023" w14:textId="77777777" w:rsidR="00C300A9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>Wykonawca udzieli personelowi Zamawiającego wszelkich informacji niezbędnych do prawidłowego korzystania z dostarczonych</w:t>
      </w:r>
      <w:r w:rsidR="007D2C1E" w:rsidRPr="00AD5562">
        <w:rPr>
          <w:color w:val="000000" w:themeColor="text1"/>
        </w:rPr>
        <w:t xml:space="preserve"> urządzeń oraz wdroży instrukcję</w:t>
      </w:r>
      <w:r w:rsidRPr="00AD5562">
        <w:rPr>
          <w:color w:val="000000" w:themeColor="text1"/>
        </w:rPr>
        <w:t xml:space="preserve"> stanowiskową w pełnym zakresie przedmiotowym objętym instrukcją obsługi</w:t>
      </w:r>
      <w:r w:rsidR="00906045">
        <w:rPr>
          <w:color w:val="000000" w:themeColor="text1"/>
        </w:rPr>
        <w:t>.</w:t>
      </w:r>
    </w:p>
    <w:p w14:paraId="545AE956" w14:textId="77777777" w:rsidR="00AB2FC4" w:rsidRPr="00AD5562" w:rsidRDefault="00AB2FC4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C8559D">
        <w:rPr>
          <w:color w:val="000000" w:themeColor="text1"/>
        </w:rPr>
        <w:t>Wykonawca,</w:t>
      </w:r>
      <w:r w:rsidRPr="00C8559D">
        <w:rPr>
          <w:color w:val="000000" w:themeColor="text1"/>
          <w:spacing w:val="-1"/>
        </w:rPr>
        <w:t xml:space="preserve"> </w:t>
      </w:r>
      <w:r w:rsidRPr="00C8559D">
        <w:rPr>
          <w:color w:val="000000" w:themeColor="text1"/>
        </w:rPr>
        <w:t>na</w:t>
      </w:r>
      <w:r w:rsidRPr="00C8559D">
        <w:rPr>
          <w:color w:val="000000" w:themeColor="text1"/>
          <w:spacing w:val="-1"/>
        </w:rPr>
        <w:t xml:space="preserve"> </w:t>
      </w:r>
      <w:r w:rsidRPr="00C8559D">
        <w:rPr>
          <w:color w:val="000000" w:themeColor="text1"/>
        </w:rPr>
        <w:t>wniosek</w:t>
      </w:r>
      <w:r w:rsidRPr="00C8559D">
        <w:rPr>
          <w:color w:val="000000" w:themeColor="text1"/>
          <w:spacing w:val="-1"/>
        </w:rPr>
        <w:t xml:space="preserve"> </w:t>
      </w:r>
      <w:r w:rsidRPr="00C8559D">
        <w:rPr>
          <w:color w:val="000000" w:themeColor="text1"/>
        </w:rPr>
        <w:t>Zamawiającego</w:t>
      </w:r>
      <w:r w:rsidRPr="00C8559D">
        <w:rPr>
          <w:color w:val="000000" w:themeColor="text1"/>
          <w:spacing w:val="-1"/>
        </w:rPr>
        <w:t xml:space="preserve"> </w:t>
      </w:r>
      <w:r w:rsidRPr="00C8559D">
        <w:rPr>
          <w:color w:val="000000" w:themeColor="text1"/>
        </w:rPr>
        <w:t>zobowiązany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>będzie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>przeprowadzić</w:t>
      </w:r>
      <w:r w:rsidRPr="00AD5562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przypominający (drugi)</w:t>
      </w:r>
      <w:r w:rsidRPr="00AD5562">
        <w:rPr>
          <w:color w:val="000000" w:themeColor="text1"/>
        </w:rPr>
        <w:t xml:space="preserve"> instruktaż stanowiskowy</w:t>
      </w:r>
      <w:r w:rsidRPr="00AD5562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dla pracowników Zamawiającego.</w:t>
      </w:r>
    </w:p>
    <w:p w14:paraId="3EB6744A" w14:textId="127FB5DC" w:rsidR="00AB2FC4" w:rsidRPr="009F36C9" w:rsidRDefault="00AB2FC4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8"/>
        <w:rPr>
          <w:strike/>
          <w:color w:val="000000" w:themeColor="text1"/>
        </w:rPr>
      </w:pPr>
      <w:r w:rsidRPr="00AD5562">
        <w:rPr>
          <w:color w:val="000000" w:themeColor="text1"/>
        </w:rPr>
        <w:t>Zakończenie</w:t>
      </w:r>
      <w:r>
        <w:rPr>
          <w:color w:val="000000" w:themeColor="text1"/>
        </w:rPr>
        <w:t xml:space="preserve"> czynności,</w:t>
      </w:r>
      <w:r w:rsidRPr="00AD556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 których mowa w ust. </w:t>
      </w:r>
      <w:r w:rsidR="008525DD">
        <w:rPr>
          <w:color w:val="000000" w:themeColor="text1"/>
        </w:rPr>
        <w:t>3</w:t>
      </w:r>
      <w:r>
        <w:rPr>
          <w:color w:val="000000" w:themeColor="text1"/>
        </w:rPr>
        <w:t xml:space="preserve"> i </w:t>
      </w:r>
      <w:r w:rsidR="008525DD">
        <w:rPr>
          <w:color w:val="000000" w:themeColor="text1"/>
        </w:rPr>
        <w:t>4</w:t>
      </w:r>
      <w:r w:rsidRPr="00AD5562">
        <w:rPr>
          <w:color w:val="000000" w:themeColor="text1"/>
        </w:rPr>
        <w:t xml:space="preserve"> potwierdzone będzie protokołem z przeprowadzon</w:t>
      </w:r>
      <w:r>
        <w:rPr>
          <w:color w:val="000000" w:themeColor="text1"/>
        </w:rPr>
        <w:t>ego instruktarzu stanowiskowego</w:t>
      </w:r>
      <w:r w:rsidRPr="00AD5562">
        <w:rPr>
          <w:color w:val="000000" w:themeColor="text1"/>
        </w:rPr>
        <w:t>.</w:t>
      </w:r>
    </w:p>
    <w:p w14:paraId="789811DF" w14:textId="306A6EE2" w:rsidR="009F36C9" w:rsidRPr="009F36C9" w:rsidRDefault="009F36C9" w:rsidP="00BD7875">
      <w:pPr>
        <w:pStyle w:val="Akapitzlist"/>
        <w:numPr>
          <w:ilvl w:val="0"/>
          <w:numId w:val="32"/>
        </w:numPr>
        <w:tabs>
          <w:tab w:val="left" w:pos="845"/>
        </w:tabs>
        <w:spacing w:line="276" w:lineRule="auto"/>
        <w:ind w:right="135"/>
        <w:rPr>
          <w:color w:val="000000" w:themeColor="text1"/>
        </w:rPr>
      </w:pPr>
      <w:r w:rsidRPr="00B65A7F">
        <w:rPr>
          <w:color w:val="000000" w:themeColor="text1"/>
        </w:rPr>
        <w:t>Wykonawca jest zobowiązany zwróci</w:t>
      </w:r>
      <w:r w:rsidR="009E737C">
        <w:rPr>
          <w:color w:val="000000" w:themeColor="text1"/>
        </w:rPr>
        <w:t>ć</w:t>
      </w:r>
      <w:r w:rsidRPr="00B65A7F">
        <w:rPr>
          <w:color w:val="000000" w:themeColor="text1"/>
        </w:rPr>
        <w:t xml:space="preserve"> się i doprowadzić do uzyskania od Państwowego Inspektora Sanitarnego uzyskania pozwolenia na użytkowanie Sprzętu, w tym m.in.:</w:t>
      </w:r>
      <w:r>
        <w:rPr>
          <w:color w:val="000000" w:themeColor="text1"/>
        </w:rPr>
        <w:t xml:space="preserve"> </w:t>
      </w:r>
      <w:r w:rsidRPr="00B65A7F">
        <w:rPr>
          <w:color w:val="000000" w:themeColor="text1"/>
        </w:rPr>
        <w:t>uzyskanie pozytywnej opinii na temat projektu osłon stałych;</w:t>
      </w:r>
      <w:r>
        <w:rPr>
          <w:color w:val="000000" w:themeColor="text1"/>
        </w:rPr>
        <w:t xml:space="preserve"> </w:t>
      </w:r>
      <w:r w:rsidRPr="00B65A7F">
        <w:rPr>
          <w:color w:val="000000" w:themeColor="text1"/>
        </w:rPr>
        <w:t>dokonanie pomiarów dozymetrycznych w celu sprawdzenia czy osłony w pracowniach są wystarczające przed promieniowaniem i zabezpieczają we właściwy sposób osoby przebywające np. w poczekalni;</w:t>
      </w:r>
      <w:r>
        <w:rPr>
          <w:color w:val="000000" w:themeColor="text1"/>
        </w:rPr>
        <w:t xml:space="preserve"> </w:t>
      </w:r>
      <w:r w:rsidRPr="00B65A7F">
        <w:rPr>
          <w:color w:val="000000" w:themeColor="text1"/>
        </w:rPr>
        <w:t xml:space="preserve">dokonanie pomiarów skuteczności klimatyzacji i wentylacji </w:t>
      </w:r>
      <w:r w:rsidRPr="00B65A7F">
        <w:rPr>
          <w:color w:val="000000" w:themeColor="text1"/>
        </w:rPr>
        <w:lastRenderedPageBreak/>
        <w:t>grawitacyjnej w pracowniach wraz z protokołem odbioru;</w:t>
      </w:r>
      <w:r>
        <w:rPr>
          <w:color w:val="000000" w:themeColor="text1"/>
        </w:rPr>
        <w:t xml:space="preserve"> </w:t>
      </w:r>
      <w:r w:rsidRPr="00B65A7F">
        <w:rPr>
          <w:color w:val="000000" w:themeColor="text1"/>
        </w:rPr>
        <w:t xml:space="preserve">uzyskanie końcowego pozwolenia na użytkowanie </w:t>
      </w:r>
      <w:r>
        <w:rPr>
          <w:color w:val="000000" w:themeColor="text1"/>
        </w:rPr>
        <w:t>Sprzętu.</w:t>
      </w:r>
    </w:p>
    <w:p w14:paraId="7CF293CA" w14:textId="77777777" w:rsidR="009F36C9" w:rsidRPr="00B65A7F" w:rsidRDefault="009F36C9" w:rsidP="00BD7875">
      <w:pPr>
        <w:pStyle w:val="Akapitzlist"/>
        <w:keepNext/>
        <w:numPr>
          <w:ilvl w:val="0"/>
          <w:numId w:val="32"/>
        </w:numPr>
        <w:spacing w:line="276" w:lineRule="auto"/>
        <w:rPr>
          <w:color w:val="000000" w:themeColor="text1"/>
        </w:rPr>
      </w:pPr>
      <w:r w:rsidRPr="00B65A7F">
        <w:rPr>
          <w:color w:val="000000" w:themeColor="text1"/>
        </w:rPr>
        <w:t>Wykonawca ponosi odpowiedzialność za uzyskanie ww. pozwolenia, dokonując wszystkich czynności m.in. zgłoszeń oraz ewentualnych korekt nieprawidłowości w sposób niezwłoczny.</w:t>
      </w:r>
    </w:p>
    <w:p w14:paraId="011CAF49" w14:textId="77777777" w:rsidR="009F36C9" w:rsidRPr="00B65A7F" w:rsidRDefault="009F36C9" w:rsidP="00BD7875">
      <w:pPr>
        <w:pStyle w:val="Akapitzlist"/>
        <w:keepNext/>
        <w:numPr>
          <w:ilvl w:val="0"/>
          <w:numId w:val="32"/>
        </w:numPr>
        <w:spacing w:line="276" w:lineRule="auto"/>
        <w:rPr>
          <w:color w:val="000000" w:themeColor="text1"/>
        </w:rPr>
      </w:pPr>
      <w:r w:rsidRPr="00B65A7F">
        <w:rPr>
          <w:color w:val="000000" w:themeColor="text1"/>
        </w:rPr>
        <w:t>Wykonawca wykona wszelkie inne czynności nie wymienione powyżej, a niezbędne do uzyskania od Państwowego Inspektora Sanitarnego pozwolenia na użytkowanie aparatu.</w:t>
      </w:r>
    </w:p>
    <w:p w14:paraId="447D4395" w14:textId="77777777" w:rsidR="009F36C9" w:rsidRPr="00B65A7F" w:rsidRDefault="009F36C9" w:rsidP="00BD7875">
      <w:pPr>
        <w:pStyle w:val="Akapitzlist"/>
        <w:keepNext/>
        <w:numPr>
          <w:ilvl w:val="0"/>
          <w:numId w:val="32"/>
        </w:numPr>
        <w:spacing w:line="276" w:lineRule="auto"/>
        <w:rPr>
          <w:color w:val="000000" w:themeColor="text1"/>
        </w:rPr>
      </w:pPr>
      <w:r w:rsidRPr="00B65A7F">
        <w:rPr>
          <w:color w:val="000000" w:themeColor="text1"/>
        </w:rPr>
        <w:t xml:space="preserve">W przypadku potrzeby przygotowania dokumentów będących w posiadaniu Zamawiającego, a niezbędnych do dołączenia do wniosku skierowanego do Państwowej Inspekcji Sanitarnej po uzyskanie pozwolenia na użytkowanie </w:t>
      </w:r>
      <w:r>
        <w:rPr>
          <w:color w:val="000000" w:themeColor="text1"/>
        </w:rPr>
        <w:t>Sprzętu</w:t>
      </w:r>
      <w:r w:rsidRPr="00B65A7F">
        <w:rPr>
          <w:color w:val="000000" w:themeColor="text1"/>
        </w:rPr>
        <w:t>, Wykonawca zwróci się pisemnie do Zamawiającego z wykazem potrzebnych dokumentów. Zamawiający niezwłocznie przekaże Wykonawcy powyższe dokumenty.</w:t>
      </w:r>
    </w:p>
    <w:p w14:paraId="14969096" w14:textId="77777777" w:rsidR="00AB2FC4" w:rsidRPr="009F36C9" w:rsidRDefault="009F36C9" w:rsidP="00BD7875">
      <w:pPr>
        <w:pStyle w:val="Akapitzlist"/>
        <w:keepNext/>
        <w:numPr>
          <w:ilvl w:val="0"/>
          <w:numId w:val="32"/>
        </w:numPr>
        <w:spacing w:line="276" w:lineRule="auto"/>
        <w:rPr>
          <w:color w:val="000000" w:themeColor="text1"/>
        </w:rPr>
      </w:pPr>
      <w:r w:rsidRPr="00B65A7F">
        <w:rPr>
          <w:color w:val="000000" w:themeColor="text1"/>
        </w:rPr>
        <w:t>Wszelkie koszty związane z uzyskania od Państwowego Inspektora Sanitarnego uzyskania pozwolenia na użytkowanie Sprzętu leżą po stronie Wykonawcy.</w:t>
      </w:r>
    </w:p>
    <w:p w14:paraId="6F35872E" w14:textId="77777777" w:rsidR="00966A8D" w:rsidRPr="009F36C9" w:rsidRDefault="00311A0C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>Wykonawca zobowiązany jest wra</w:t>
      </w:r>
      <w:r w:rsidR="009F36C9" w:rsidRPr="009F36C9">
        <w:rPr>
          <w:color w:val="000000" w:themeColor="text1"/>
        </w:rPr>
        <w:t>z ze S</w:t>
      </w:r>
      <w:r w:rsidRPr="009F36C9">
        <w:rPr>
          <w:color w:val="000000" w:themeColor="text1"/>
        </w:rPr>
        <w:t>przętem przekazać Zamawiającemu kompletną, uzupełnioną wymagan</w:t>
      </w:r>
      <w:r w:rsidRPr="009F36C9">
        <w:rPr>
          <w:color w:val="000000" w:themeColor="text1"/>
          <w:spacing w:val="-1"/>
        </w:rPr>
        <w:t xml:space="preserve">ą </w:t>
      </w:r>
      <w:r w:rsidRPr="009F36C9">
        <w:rPr>
          <w:color w:val="000000" w:themeColor="text1"/>
        </w:rPr>
        <w:t>dokumentacj</w:t>
      </w:r>
      <w:r w:rsidRPr="009F36C9">
        <w:rPr>
          <w:color w:val="000000" w:themeColor="text1"/>
          <w:spacing w:val="-1"/>
        </w:rPr>
        <w:t xml:space="preserve">ę </w:t>
      </w:r>
      <w:r w:rsidRPr="009F36C9">
        <w:rPr>
          <w:color w:val="000000" w:themeColor="text1"/>
        </w:rPr>
        <w:t>niezbędn</w:t>
      </w:r>
      <w:r w:rsidRPr="009F36C9">
        <w:rPr>
          <w:color w:val="000000" w:themeColor="text1"/>
          <w:spacing w:val="-2"/>
        </w:rPr>
        <w:t xml:space="preserve">ą </w:t>
      </w:r>
      <w:r w:rsidRPr="009F36C9">
        <w:rPr>
          <w:color w:val="000000" w:themeColor="text1"/>
        </w:rPr>
        <w:t>d</w:t>
      </w:r>
      <w:r w:rsidRPr="009F36C9">
        <w:rPr>
          <w:color w:val="000000" w:themeColor="text1"/>
          <w:spacing w:val="-1"/>
        </w:rPr>
        <w:t xml:space="preserve">o </w:t>
      </w:r>
      <w:r w:rsidRPr="009F36C9">
        <w:rPr>
          <w:color w:val="000000" w:themeColor="text1"/>
        </w:rPr>
        <w:t>prawidłoweg</w:t>
      </w:r>
      <w:r w:rsidRPr="009F36C9">
        <w:rPr>
          <w:color w:val="000000" w:themeColor="text1"/>
          <w:spacing w:val="-2"/>
        </w:rPr>
        <w:t xml:space="preserve">o </w:t>
      </w:r>
      <w:r w:rsidRPr="009F36C9">
        <w:rPr>
          <w:color w:val="000000" w:themeColor="text1"/>
        </w:rPr>
        <w:t>użytkowani</w:t>
      </w:r>
      <w:r w:rsidRPr="009F36C9">
        <w:rPr>
          <w:color w:val="000000" w:themeColor="text1"/>
          <w:spacing w:val="-1"/>
        </w:rPr>
        <w:t xml:space="preserve">a </w:t>
      </w:r>
      <w:r w:rsidR="009F36C9" w:rsidRPr="009F36C9">
        <w:rPr>
          <w:color w:val="000000" w:themeColor="text1"/>
        </w:rPr>
        <w:t>S</w:t>
      </w:r>
      <w:r w:rsidRPr="009F36C9">
        <w:rPr>
          <w:color w:val="000000" w:themeColor="text1"/>
        </w:rPr>
        <w:t>przęt</w:t>
      </w:r>
      <w:r w:rsidRPr="009F36C9">
        <w:rPr>
          <w:color w:val="000000" w:themeColor="text1"/>
          <w:spacing w:val="-1"/>
        </w:rPr>
        <w:t xml:space="preserve">u </w:t>
      </w:r>
      <w:r w:rsidRPr="009F36C9">
        <w:rPr>
          <w:color w:val="000000" w:themeColor="text1"/>
          <w:spacing w:val="-3"/>
        </w:rPr>
        <w:t xml:space="preserve">w </w:t>
      </w:r>
      <w:r w:rsidRPr="009F36C9">
        <w:rPr>
          <w:color w:val="000000" w:themeColor="text1"/>
        </w:rPr>
        <w:t>ty</w:t>
      </w:r>
      <w:r w:rsidRPr="009F36C9">
        <w:rPr>
          <w:color w:val="000000" w:themeColor="text1"/>
          <w:spacing w:val="-2"/>
        </w:rPr>
        <w:t xml:space="preserve">m </w:t>
      </w:r>
      <w:r w:rsidRPr="009F36C9">
        <w:rPr>
          <w:color w:val="000000" w:themeColor="text1"/>
        </w:rPr>
        <w:t>m</w:t>
      </w:r>
      <w:r w:rsidRPr="009F36C9">
        <w:rPr>
          <w:color w:val="000000" w:themeColor="text1"/>
          <w:spacing w:val="-2"/>
        </w:rPr>
        <w:t xml:space="preserve">. </w:t>
      </w:r>
      <w:r w:rsidRPr="009F36C9">
        <w:rPr>
          <w:color w:val="000000" w:themeColor="text1"/>
        </w:rPr>
        <w:t xml:space="preserve">in.: </w:t>
      </w:r>
    </w:p>
    <w:p w14:paraId="738FF4DB" w14:textId="77777777" w:rsidR="00966A8D" w:rsidRPr="009F36C9" w:rsidRDefault="00311A0C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>paszpor</w:t>
      </w:r>
      <w:r w:rsidRPr="009F36C9">
        <w:rPr>
          <w:color w:val="000000" w:themeColor="text1"/>
          <w:spacing w:val="-2"/>
        </w:rPr>
        <w:t xml:space="preserve">t </w:t>
      </w:r>
      <w:r w:rsidRPr="009F36C9">
        <w:rPr>
          <w:color w:val="000000" w:themeColor="text1"/>
        </w:rPr>
        <w:t xml:space="preserve">(z wprowadzoną datą uruchomienia i datą następnego przeglądu dd-mm-rr), </w:t>
      </w:r>
    </w:p>
    <w:p w14:paraId="74B16D37" w14:textId="77777777" w:rsidR="00966A8D" w:rsidRPr="009F36C9" w:rsidRDefault="00311A0C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 xml:space="preserve">kartę gwarancyjną, </w:t>
      </w:r>
    </w:p>
    <w:p w14:paraId="55B7DA54" w14:textId="77777777" w:rsidR="00966A8D" w:rsidRPr="009F36C9" w:rsidRDefault="00966A8D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>deklarację zgodności CE;</w:t>
      </w:r>
      <w:r w:rsidR="00311A0C" w:rsidRPr="009F36C9">
        <w:rPr>
          <w:color w:val="000000" w:themeColor="text1"/>
        </w:rPr>
        <w:t xml:space="preserve"> potwierdzenie, że dostarczane urządzenie medyczne jest dopuszczone do obrotu i stosowania w służbie zdrowia zgodnie z obowiązującymi </w:t>
      </w:r>
      <w:r w:rsidR="00EC301E" w:rsidRPr="009F36C9">
        <w:rPr>
          <w:color w:val="000000" w:themeColor="text1"/>
        </w:rPr>
        <w:t>przepisami;</w:t>
      </w:r>
      <w:r w:rsidR="00311A0C" w:rsidRPr="009F36C9">
        <w:rPr>
          <w:color w:val="000000" w:themeColor="text1"/>
        </w:rPr>
        <w:t xml:space="preserve"> </w:t>
      </w:r>
      <w:r w:rsidR="00EC301E" w:rsidRPr="009F36C9">
        <w:rPr>
          <w:color w:val="000000" w:themeColor="text1"/>
        </w:rPr>
        <w:t>dokumenty upoważniające do obrotu i używania na terenie Polski.</w:t>
      </w:r>
    </w:p>
    <w:p w14:paraId="093FB265" w14:textId="77777777" w:rsidR="00C300A9" w:rsidRPr="009F36C9" w:rsidRDefault="00311A0C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 xml:space="preserve">instrukcje </w:t>
      </w:r>
      <w:r w:rsidR="00BD3799" w:rsidRPr="009F36C9">
        <w:rPr>
          <w:color w:val="000000" w:themeColor="text1"/>
        </w:rPr>
        <w:t>obsługi</w:t>
      </w:r>
      <w:r w:rsidR="00966A8D" w:rsidRPr="009F36C9">
        <w:rPr>
          <w:color w:val="000000" w:themeColor="text1"/>
        </w:rPr>
        <w:t xml:space="preserve"> oraz zainstalowanego oprogramowania,</w:t>
      </w:r>
      <w:r w:rsidR="00BD3799" w:rsidRPr="009F36C9">
        <w:rPr>
          <w:color w:val="000000" w:themeColor="text1"/>
        </w:rPr>
        <w:t>, opisy techniczne (w wersji papierowej lub elektronicznej w języku</w:t>
      </w:r>
      <w:r w:rsidR="00966A8D" w:rsidRPr="009F36C9">
        <w:rPr>
          <w:color w:val="000000" w:themeColor="text1"/>
        </w:rPr>
        <w:t xml:space="preserve"> polskim), </w:t>
      </w:r>
      <w:r w:rsidR="00BD3799" w:rsidRPr="009F36C9">
        <w:rPr>
          <w:color w:val="000000" w:themeColor="text1"/>
        </w:rPr>
        <w:t xml:space="preserve"> </w:t>
      </w:r>
    </w:p>
    <w:p w14:paraId="6BAB730D" w14:textId="77777777" w:rsidR="00966A8D" w:rsidRPr="009F36C9" w:rsidRDefault="00966A8D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>niezbędną dokumentację techniczną zawierającą zalecenia dotyczące konserwacji, wykonania przeglądów technicznych, kalibracji (zakres i terminy),</w:t>
      </w:r>
    </w:p>
    <w:p w14:paraId="2B69B9ED" w14:textId="77777777" w:rsidR="00966A8D" w:rsidRPr="009F36C9" w:rsidRDefault="00966A8D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 xml:space="preserve"> pełne oprogramowanie potrzebne do używania Sprzętu zgodnie z przeznaczeniem i z wykorzystaniem jego wszystkich możliwości, na odpowiednich nośnikach (płyty instalacyjne),</w:t>
      </w:r>
    </w:p>
    <w:p w14:paraId="120E8AD9" w14:textId="77777777" w:rsidR="00966A8D" w:rsidRPr="009F36C9" w:rsidRDefault="00966A8D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>umowy licencyjne oprogramowania określonego w ppkt f) – licencje powinny być nieograniczone czasowo ani terytorialnie i upoważniać do korzystania z oprogramowania w zakresie niezbędnym do osiągnięcia celu Umowy,</w:t>
      </w:r>
    </w:p>
    <w:p w14:paraId="52F160D3" w14:textId="77777777" w:rsidR="00966A8D" w:rsidRPr="009F36C9" w:rsidRDefault="006C145F" w:rsidP="00966A8D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9F36C9">
        <w:rPr>
          <w:color w:val="000000" w:themeColor="text1"/>
        </w:rPr>
        <w:t>całość</w:t>
      </w:r>
      <w:r w:rsidR="00966A8D" w:rsidRPr="009F36C9">
        <w:rPr>
          <w:color w:val="000000" w:themeColor="text1"/>
        </w:rPr>
        <w:t xml:space="preserve"> dokumentacji</w:t>
      </w:r>
      <w:r w:rsidRPr="009F36C9">
        <w:rPr>
          <w:color w:val="000000" w:themeColor="text1"/>
        </w:rPr>
        <w:t xml:space="preserve"> przekazywanej przez producenta.</w:t>
      </w:r>
      <w:r w:rsidR="00966A8D" w:rsidRPr="009F36C9">
        <w:rPr>
          <w:color w:val="000000" w:themeColor="text1"/>
        </w:rPr>
        <w:t xml:space="preserve"> </w:t>
      </w:r>
    </w:p>
    <w:p w14:paraId="111C6F1F" w14:textId="77777777" w:rsidR="00AB2FC4" w:rsidRPr="009F36C9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8"/>
        <w:rPr>
          <w:color w:val="000000" w:themeColor="text1"/>
        </w:rPr>
      </w:pPr>
      <w:r w:rsidRPr="00AD5562">
        <w:rPr>
          <w:color w:val="000000" w:themeColor="text1"/>
        </w:rPr>
        <w:t>Spełnienie czynności, o których mowa powyżej będzie potwierdzone w protokole końcowym</w:t>
      </w:r>
      <w:r w:rsidR="007171A3">
        <w:rPr>
          <w:color w:val="000000" w:themeColor="text1"/>
        </w:rPr>
        <w:t xml:space="preserve">, </w:t>
      </w:r>
      <w:r w:rsidR="007171A3" w:rsidRPr="00C8559D">
        <w:rPr>
          <w:color w:val="000000" w:themeColor="text1"/>
        </w:rPr>
        <w:t>stanowiącym Załącznik nr 5 do umowy</w:t>
      </w:r>
      <w:r w:rsidR="009F36C9">
        <w:rPr>
          <w:color w:val="000000" w:themeColor="text1"/>
        </w:rPr>
        <w:t>.</w:t>
      </w:r>
    </w:p>
    <w:p w14:paraId="0ADFC464" w14:textId="77777777" w:rsidR="00C300A9" w:rsidRPr="00F929A1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8"/>
        <w:rPr>
          <w:color w:val="000000" w:themeColor="text1"/>
        </w:rPr>
      </w:pPr>
      <w:r w:rsidRPr="00F929A1">
        <w:rPr>
          <w:color w:val="000000" w:themeColor="text1"/>
        </w:rPr>
        <w:t>Wykonawca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wykona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wszelkie prace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adaptacyjne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zgodnie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z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wszelkimi wymogami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prawa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w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oparciu o Załącznik nr 3.</w:t>
      </w:r>
    </w:p>
    <w:p w14:paraId="457DF8C9" w14:textId="77777777" w:rsidR="00C300A9" w:rsidRPr="00F929A1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4"/>
        <w:rPr>
          <w:color w:val="000000" w:themeColor="text1"/>
        </w:rPr>
      </w:pPr>
      <w:r w:rsidRPr="00F929A1">
        <w:rPr>
          <w:color w:val="000000" w:themeColor="text1"/>
        </w:rPr>
        <w:t>Wykonawca wykona z należytą starannością prace adaptacyjne pomieszczeń zgodnie z zasadami wiedzy technicznej oraz z poszanowaniem postanowień zawartych w uzyskanych decyzjach, pozwoleniach, warunkach, opiniach i uzgodnieniach oraz innych dokumentach, mających związek z procesem budowlanym dla realizowanych prac oraz zakończonych uzyskaniem ostatecznego i bezwarunk</w:t>
      </w:r>
      <w:r w:rsidR="008864E1" w:rsidRPr="00F929A1">
        <w:rPr>
          <w:color w:val="000000" w:themeColor="text1"/>
        </w:rPr>
        <w:t>owego pozwolenia na użytkowanie (jeżeli dotyczy).</w:t>
      </w:r>
    </w:p>
    <w:p w14:paraId="0CBE034D" w14:textId="77777777" w:rsidR="00C300A9" w:rsidRPr="00F929A1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5"/>
        <w:rPr>
          <w:color w:val="000000" w:themeColor="text1"/>
        </w:rPr>
      </w:pPr>
      <w:r w:rsidRPr="00F929A1">
        <w:rPr>
          <w:color w:val="000000" w:themeColor="text1"/>
        </w:rPr>
        <w:t>Wykonawca w zakresie wykonania prac adaptacyjnych zobowiązuje się kompleksowo wykonać przedmiot umowy z materiałów własnych, nowych.</w:t>
      </w:r>
    </w:p>
    <w:p w14:paraId="70915100" w14:textId="77777777" w:rsidR="00C300A9" w:rsidRPr="00F929A1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8"/>
        <w:rPr>
          <w:color w:val="000000" w:themeColor="text1"/>
        </w:rPr>
      </w:pPr>
      <w:r w:rsidRPr="00F929A1">
        <w:rPr>
          <w:color w:val="000000" w:themeColor="text1"/>
        </w:rPr>
        <w:t>Materiały, o których mowa w ust. powyżej, powinny odpowiadać co do jakości wymogom wyrobów dopuszczonych do obrotu i stosowania w budownictwie określonym w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ustawie z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dnia 7 lipca 1994 r. Prawo budowlane</w:t>
      </w:r>
      <w:r w:rsidRPr="00F929A1">
        <w:rPr>
          <w:color w:val="000000" w:themeColor="text1"/>
          <w:spacing w:val="40"/>
        </w:rPr>
        <w:t xml:space="preserve"> </w:t>
      </w:r>
      <w:r w:rsidRPr="00F929A1">
        <w:rPr>
          <w:color w:val="000000" w:themeColor="text1"/>
        </w:rPr>
        <w:t>oraz wymaganiom określonym ustawą z dnia 16 kwietnia 2004 r. o wyrobach budowlanych</w:t>
      </w:r>
      <w:r w:rsidR="00D66236">
        <w:rPr>
          <w:color w:val="000000" w:themeColor="text1"/>
        </w:rPr>
        <w:t>.</w:t>
      </w:r>
    </w:p>
    <w:p w14:paraId="11DD5767" w14:textId="3FA722AA" w:rsidR="007C4D2A" w:rsidRPr="00D105AD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9"/>
        <w:rPr>
          <w:bCs/>
          <w:color w:val="000000" w:themeColor="text1"/>
        </w:rPr>
      </w:pPr>
      <w:r w:rsidRPr="00D105AD">
        <w:rPr>
          <w:bCs/>
          <w:color w:val="000000" w:themeColor="text1"/>
        </w:rPr>
        <w:t xml:space="preserve">Wykonawca </w:t>
      </w:r>
      <w:r w:rsidR="00D105AD" w:rsidRPr="00D105AD">
        <w:rPr>
          <w:bCs/>
          <w:color w:val="000000" w:themeColor="text1"/>
        </w:rPr>
        <w:t xml:space="preserve">o ile zaistnieje taka potrzeba </w:t>
      </w:r>
      <w:r w:rsidRPr="00D105AD">
        <w:rPr>
          <w:bCs/>
          <w:color w:val="000000" w:themeColor="text1"/>
        </w:rPr>
        <w:t>pozyska we własnym zakresie pozostałe materiały, których pozyskanie uzna za niezbędne</w:t>
      </w:r>
      <w:r w:rsidRPr="00D105AD">
        <w:rPr>
          <w:bCs/>
          <w:color w:val="000000" w:themeColor="text1"/>
          <w:spacing w:val="-3"/>
        </w:rPr>
        <w:t xml:space="preserve"> </w:t>
      </w:r>
      <w:r w:rsidRPr="00D105AD">
        <w:rPr>
          <w:bCs/>
          <w:color w:val="000000" w:themeColor="text1"/>
        </w:rPr>
        <w:t>do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wykonania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przedmiotu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umowy.</w:t>
      </w:r>
      <w:r w:rsidRPr="00D105AD">
        <w:rPr>
          <w:bCs/>
          <w:color w:val="000000" w:themeColor="text1"/>
          <w:spacing w:val="-3"/>
        </w:rPr>
        <w:t xml:space="preserve"> </w:t>
      </w:r>
      <w:r w:rsidRPr="00D105AD">
        <w:rPr>
          <w:bCs/>
          <w:color w:val="000000" w:themeColor="text1"/>
        </w:rPr>
        <w:t>W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ramach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powyższego,</w:t>
      </w:r>
      <w:r w:rsidR="00AA2E8A" w:rsidRPr="00D105AD">
        <w:rPr>
          <w:bCs/>
          <w:color w:val="000000" w:themeColor="text1"/>
          <w:spacing w:val="-3"/>
        </w:rPr>
        <w:t xml:space="preserve"> </w:t>
      </w:r>
      <w:r w:rsidRPr="00D105AD">
        <w:rPr>
          <w:bCs/>
          <w:color w:val="000000" w:themeColor="text1"/>
        </w:rPr>
        <w:t>Wykonawca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zobowiązany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jest do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uzyskania</w:t>
      </w:r>
      <w:r w:rsidRPr="00D105AD">
        <w:rPr>
          <w:bCs/>
          <w:color w:val="000000" w:themeColor="text1"/>
          <w:spacing w:val="-3"/>
        </w:rPr>
        <w:t xml:space="preserve"> </w:t>
      </w:r>
      <w:r w:rsidRPr="00D105AD">
        <w:rPr>
          <w:bCs/>
          <w:color w:val="000000" w:themeColor="text1"/>
        </w:rPr>
        <w:t>na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własny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koszt</w:t>
      </w:r>
      <w:r w:rsidRPr="00D105AD">
        <w:rPr>
          <w:bCs/>
          <w:color w:val="000000" w:themeColor="text1"/>
          <w:spacing w:val="-2"/>
        </w:rPr>
        <w:t xml:space="preserve"> </w:t>
      </w:r>
      <w:r w:rsidRPr="00D105AD">
        <w:rPr>
          <w:bCs/>
          <w:color w:val="000000" w:themeColor="text1"/>
        </w:rPr>
        <w:t>i we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własnym</w:t>
      </w:r>
      <w:r w:rsidRPr="00D105AD">
        <w:rPr>
          <w:bCs/>
          <w:color w:val="000000" w:themeColor="text1"/>
          <w:spacing w:val="-2"/>
        </w:rPr>
        <w:t xml:space="preserve"> </w:t>
      </w:r>
      <w:r w:rsidRPr="00D105AD">
        <w:rPr>
          <w:bCs/>
          <w:color w:val="000000" w:themeColor="text1"/>
        </w:rPr>
        <w:t>zakresie</w:t>
      </w:r>
      <w:r w:rsidRPr="00D105AD">
        <w:rPr>
          <w:bCs/>
          <w:color w:val="000000" w:themeColor="text1"/>
          <w:spacing w:val="-3"/>
        </w:rPr>
        <w:t xml:space="preserve"> </w:t>
      </w:r>
      <w:r w:rsidRPr="00D105AD">
        <w:rPr>
          <w:bCs/>
          <w:color w:val="000000" w:themeColor="text1"/>
        </w:rPr>
        <w:t>wszystkich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niezbędnych</w:t>
      </w:r>
      <w:r w:rsidRPr="00D105AD">
        <w:rPr>
          <w:bCs/>
          <w:color w:val="000000" w:themeColor="text1"/>
          <w:spacing w:val="-1"/>
        </w:rPr>
        <w:t xml:space="preserve"> </w:t>
      </w:r>
      <w:r w:rsidRPr="00D105AD">
        <w:rPr>
          <w:bCs/>
          <w:color w:val="000000" w:themeColor="text1"/>
        </w:rPr>
        <w:t>warunków,</w:t>
      </w:r>
      <w:r w:rsidRPr="00D105AD">
        <w:rPr>
          <w:bCs/>
          <w:color w:val="000000" w:themeColor="text1"/>
          <w:spacing w:val="-4"/>
        </w:rPr>
        <w:t xml:space="preserve"> </w:t>
      </w:r>
      <w:r w:rsidRPr="00D105AD">
        <w:rPr>
          <w:bCs/>
          <w:color w:val="000000" w:themeColor="text1"/>
        </w:rPr>
        <w:t>opinii oraz uzgodnień rozwiązań projektowych w zakresie wynikającym z obowiązujących przepisów jak również wszystkich innych dokumentów niezbędnych do wykonania przedmiotu umowy</w:t>
      </w:r>
      <w:r w:rsidR="008828D9" w:rsidRPr="00D105AD">
        <w:rPr>
          <w:bCs/>
          <w:color w:val="000000" w:themeColor="text1"/>
        </w:rPr>
        <w:t xml:space="preserve"> </w:t>
      </w:r>
    </w:p>
    <w:p w14:paraId="736EBB32" w14:textId="77777777" w:rsidR="007C4D2A" w:rsidRPr="00D105AD" w:rsidRDefault="007C4D2A" w:rsidP="004B3D61">
      <w:pPr>
        <w:pStyle w:val="Akapitzlist"/>
        <w:tabs>
          <w:tab w:val="left" w:pos="564"/>
        </w:tabs>
        <w:spacing w:line="276" w:lineRule="auto"/>
        <w:ind w:left="563" w:right="129" w:firstLine="0"/>
        <w:rPr>
          <w:bCs/>
          <w:strike/>
          <w:color w:val="000000" w:themeColor="text1"/>
        </w:rPr>
      </w:pPr>
      <w:r w:rsidRPr="00D105AD">
        <w:rPr>
          <w:bCs/>
          <w:color w:val="000000" w:themeColor="text1"/>
        </w:rPr>
        <w:t xml:space="preserve">Wykonawca zobowiązany będzie w terminie 7 dni kalendarzowych od podpisania umowy </w:t>
      </w:r>
      <w:r w:rsidRPr="00D105AD">
        <w:rPr>
          <w:bCs/>
          <w:color w:val="000000" w:themeColor="text1"/>
        </w:rPr>
        <w:lastRenderedPageBreak/>
        <w:t>przedstawić</w:t>
      </w:r>
      <w:r w:rsidR="00EC314E" w:rsidRPr="00D105AD">
        <w:rPr>
          <w:bCs/>
          <w:color w:val="000000" w:themeColor="text1"/>
        </w:rPr>
        <w:t>, do akceptacji Zamawiającego,</w:t>
      </w:r>
      <w:r w:rsidRPr="00D105AD">
        <w:rPr>
          <w:bCs/>
          <w:color w:val="000000" w:themeColor="text1"/>
        </w:rPr>
        <w:t xml:space="preserve"> wizualizację (koncepcję) pomieszczenia pracowni </w:t>
      </w:r>
      <w:r w:rsidR="00C406ED" w:rsidRPr="00D105AD">
        <w:rPr>
          <w:bCs/>
          <w:color w:val="000000" w:themeColor="text1"/>
        </w:rPr>
        <w:t xml:space="preserve">tomografii komputerowej. </w:t>
      </w:r>
    </w:p>
    <w:p w14:paraId="7A105084" w14:textId="77777777" w:rsidR="00C300A9" w:rsidRPr="00F929A1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4"/>
        <w:rPr>
          <w:color w:val="000000" w:themeColor="text1"/>
        </w:rPr>
      </w:pPr>
      <w:r w:rsidRPr="00F929A1">
        <w:rPr>
          <w:color w:val="000000" w:themeColor="text1"/>
        </w:rPr>
        <w:t>Po stronie Wykonawcy i na jego koszt zostanie wykonane przygotowanie i uprzątnięcie terenu wykonywanych prac adaptacyjnych.</w:t>
      </w:r>
    </w:p>
    <w:p w14:paraId="5EEDD2C2" w14:textId="77777777" w:rsidR="00C300A9" w:rsidRPr="00F929A1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1"/>
        <w:rPr>
          <w:color w:val="000000" w:themeColor="text1"/>
        </w:rPr>
      </w:pPr>
      <w:r w:rsidRPr="00F929A1">
        <w:rPr>
          <w:color w:val="000000" w:themeColor="text1"/>
        </w:rPr>
        <w:t>Wykonawca będzie prowadził wszelkie uciążliwe ze względu na hałas roboty w terminach uzgodnionych z Zamawiającym.</w:t>
      </w:r>
    </w:p>
    <w:p w14:paraId="64BB5196" w14:textId="77777777" w:rsidR="00620A04" w:rsidRPr="00F929A1" w:rsidRDefault="00620A04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1"/>
        <w:rPr>
          <w:color w:val="000000" w:themeColor="text1"/>
        </w:rPr>
      </w:pPr>
      <w:r w:rsidRPr="00F929A1">
        <w:rPr>
          <w:color w:val="000000" w:themeColor="text1"/>
        </w:rPr>
        <w:t>Wykonawca zobowiązuje się również do:</w:t>
      </w:r>
    </w:p>
    <w:p w14:paraId="0135E407" w14:textId="77777777" w:rsidR="00620A04" w:rsidRPr="00F929A1" w:rsidRDefault="00620A04" w:rsidP="00BD7875">
      <w:pPr>
        <w:pStyle w:val="Akapitzlist"/>
        <w:numPr>
          <w:ilvl w:val="1"/>
          <w:numId w:val="32"/>
        </w:numPr>
        <w:tabs>
          <w:tab w:val="left" w:pos="564"/>
        </w:tabs>
        <w:spacing w:line="276" w:lineRule="auto"/>
        <w:ind w:right="131"/>
        <w:rPr>
          <w:color w:val="000000" w:themeColor="text1"/>
        </w:rPr>
      </w:pPr>
      <w:r w:rsidRPr="00F929A1">
        <w:rPr>
          <w:color w:val="000000" w:themeColor="text1"/>
        </w:rPr>
        <w:t>pełnienia funkcji koordynacyjnej w stosunku do wszystkich czynności realizowanych przez podwykonawców</w:t>
      </w:r>
      <w:r w:rsidR="008828D9" w:rsidRPr="00F929A1">
        <w:rPr>
          <w:color w:val="000000" w:themeColor="text1"/>
        </w:rPr>
        <w:t xml:space="preserve"> (</w:t>
      </w:r>
      <w:r w:rsidRPr="00F929A1">
        <w:rPr>
          <w:color w:val="000000" w:themeColor="text1"/>
        </w:rPr>
        <w:t>jeżeli dotyczy</w:t>
      </w:r>
      <w:r w:rsidR="008828D9" w:rsidRPr="00F929A1">
        <w:rPr>
          <w:color w:val="000000" w:themeColor="text1"/>
        </w:rPr>
        <w:t>)</w:t>
      </w:r>
      <w:r w:rsidRPr="00F929A1">
        <w:rPr>
          <w:color w:val="000000" w:themeColor="text1"/>
        </w:rPr>
        <w:t>,</w:t>
      </w:r>
    </w:p>
    <w:p w14:paraId="0B798FAD" w14:textId="77777777" w:rsidR="00620A04" w:rsidRPr="00F929A1" w:rsidRDefault="00620A04" w:rsidP="00BD7875">
      <w:pPr>
        <w:pStyle w:val="Akapitzlist"/>
        <w:numPr>
          <w:ilvl w:val="1"/>
          <w:numId w:val="32"/>
        </w:numPr>
        <w:tabs>
          <w:tab w:val="left" w:pos="564"/>
        </w:tabs>
        <w:spacing w:line="276" w:lineRule="auto"/>
        <w:ind w:right="131"/>
        <w:rPr>
          <w:color w:val="000000" w:themeColor="text1"/>
        </w:rPr>
      </w:pPr>
      <w:r w:rsidRPr="00F929A1">
        <w:rPr>
          <w:color w:val="000000" w:themeColor="text1"/>
        </w:rPr>
        <w:t xml:space="preserve">zabezpieczenia prac pod względem przepisów bhp i ppoż. </w:t>
      </w:r>
      <w:r w:rsidR="00AA2E8A" w:rsidRPr="00F929A1">
        <w:rPr>
          <w:color w:val="000000" w:themeColor="text1"/>
        </w:rPr>
        <w:t>o</w:t>
      </w:r>
      <w:r w:rsidRPr="00F929A1">
        <w:rPr>
          <w:color w:val="000000" w:themeColor="text1"/>
        </w:rPr>
        <w:t>raz bezpieczeństwa osób trzecich.</w:t>
      </w:r>
    </w:p>
    <w:p w14:paraId="51899CFD" w14:textId="77777777" w:rsidR="0098242C" w:rsidRPr="0098242C" w:rsidRDefault="0098242C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4"/>
        <w:rPr>
          <w:b/>
          <w:color w:val="000000" w:themeColor="text1"/>
        </w:rPr>
      </w:pPr>
      <w:r w:rsidRPr="0098242C">
        <w:rPr>
          <w:color w:val="000000" w:themeColor="text1"/>
        </w:rPr>
        <w:t xml:space="preserve">Wykonawca zobowiązuje się do </w:t>
      </w:r>
      <w:r>
        <w:rPr>
          <w:color w:val="000000" w:themeColor="text1"/>
        </w:rPr>
        <w:t>usunięcia</w:t>
      </w:r>
      <w:r w:rsidRPr="0098242C">
        <w:rPr>
          <w:color w:val="000000" w:themeColor="text1"/>
        </w:rPr>
        <w:t xml:space="preserve"> na swój koszt wszelkich śmieci (opakowania, taśmy itd.), zanieczyszczeń powstałych wskutek wykonywania Umowy</w:t>
      </w:r>
      <w:r>
        <w:rPr>
          <w:color w:val="000000" w:themeColor="text1"/>
        </w:rPr>
        <w:t>.</w:t>
      </w:r>
    </w:p>
    <w:p w14:paraId="275883A5" w14:textId="51C28B39" w:rsidR="00C300A9" w:rsidRPr="00D105AD" w:rsidRDefault="00311A0C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4"/>
        <w:rPr>
          <w:bCs/>
          <w:color w:val="000000" w:themeColor="text1"/>
        </w:rPr>
      </w:pPr>
      <w:r w:rsidRPr="00D105AD">
        <w:rPr>
          <w:bCs/>
          <w:color w:val="000000" w:themeColor="text1"/>
        </w:rPr>
        <w:t xml:space="preserve">Przedstawiciel Zamawiającego przed przystąpieniem do podpisania protokołu odbioru końcowego zweryfikuje zgodność dostarczonego </w:t>
      </w:r>
      <w:r w:rsidR="009F36C9" w:rsidRPr="00D105AD">
        <w:rPr>
          <w:bCs/>
          <w:color w:val="000000" w:themeColor="text1"/>
        </w:rPr>
        <w:t>Sprzętu</w:t>
      </w:r>
      <w:r w:rsidRPr="00D105AD">
        <w:rPr>
          <w:bCs/>
          <w:color w:val="000000" w:themeColor="text1"/>
        </w:rPr>
        <w:t xml:space="preserve"> z ofertą (w tym kompletność oferowanego wyposażenia dodatkoweg</w:t>
      </w:r>
      <w:r w:rsidR="00906045" w:rsidRPr="00D105AD">
        <w:rPr>
          <w:bCs/>
          <w:color w:val="000000" w:themeColor="text1"/>
        </w:rPr>
        <w:t>o, jego poprawne funkcjonowanie</w:t>
      </w:r>
      <w:r w:rsidR="009F36C9" w:rsidRPr="00D105AD">
        <w:rPr>
          <w:bCs/>
          <w:color w:val="000000" w:themeColor="text1"/>
        </w:rPr>
        <w:t xml:space="preserve">, </w:t>
      </w:r>
      <w:r w:rsidRPr="00D105AD">
        <w:rPr>
          <w:bCs/>
          <w:color w:val="000000" w:themeColor="text1"/>
        </w:rPr>
        <w:t xml:space="preserve">zainstalowanie </w:t>
      </w:r>
      <w:r w:rsidRPr="00D105AD">
        <w:rPr>
          <w:bCs/>
          <w:color w:val="000000" w:themeColor="text1"/>
          <w:spacing w:val="-2"/>
        </w:rPr>
        <w:t>oprogramowania</w:t>
      </w:r>
      <w:r w:rsidR="0008613C" w:rsidRPr="00D105AD">
        <w:rPr>
          <w:bCs/>
          <w:color w:val="000000" w:themeColor="text1"/>
          <w:spacing w:val="-2"/>
        </w:rPr>
        <w:t xml:space="preserve">, dostarczoną dokumentację, </w:t>
      </w:r>
      <w:r w:rsidR="009F36C9" w:rsidRPr="00D105AD">
        <w:rPr>
          <w:bCs/>
          <w:color w:val="000000" w:themeColor="text1"/>
        </w:rPr>
        <w:t>zgodność wykonanych prac adaptacyjnych, przeprowadzenie instruktażu stanowiskowego</w:t>
      </w:r>
      <w:r w:rsidR="00280AD0">
        <w:rPr>
          <w:bCs/>
          <w:color w:val="000000" w:themeColor="text1"/>
        </w:rPr>
        <w:t>)</w:t>
      </w:r>
      <w:r w:rsidR="009F36C9" w:rsidRPr="00D105AD">
        <w:rPr>
          <w:bCs/>
          <w:color w:val="000000" w:themeColor="text1"/>
        </w:rPr>
        <w:t xml:space="preserve">. </w:t>
      </w:r>
    </w:p>
    <w:p w14:paraId="09BF1820" w14:textId="77777777" w:rsidR="00C300A9" w:rsidRPr="00D105AD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8"/>
        <w:rPr>
          <w:bCs/>
          <w:color w:val="000000" w:themeColor="text1"/>
        </w:rPr>
      </w:pPr>
      <w:r w:rsidRPr="00D105AD">
        <w:rPr>
          <w:bCs/>
          <w:color w:val="000000" w:themeColor="text1"/>
        </w:rPr>
        <w:t>Odbiór końcowy przedmiotu umowy nastąpi na podstawie Protokołu odbioru końcowego</w:t>
      </w:r>
      <w:r w:rsidR="00F76E76" w:rsidRPr="00D105AD">
        <w:rPr>
          <w:bCs/>
          <w:color w:val="000000" w:themeColor="text1"/>
        </w:rPr>
        <w:t>,</w:t>
      </w:r>
      <w:r w:rsidRPr="00D105AD">
        <w:rPr>
          <w:bCs/>
          <w:color w:val="000000" w:themeColor="text1"/>
        </w:rPr>
        <w:t xml:space="preserve"> po uruchomieniu Pracowni</w:t>
      </w:r>
      <w:r w:rsidR="006D51FF" w:rsidRPr="00D105AD">
        <w:rPr>
          <w:bCs/>
          <w:color w:val="000000" w:themeColor="text1"/>
        </w:rPr>
        <w:t xml:space="preserve"> </w:t>
      </w:r>
      <w:r w:rsidR="00C406ED" w:rsidRPr="00D105AD">
        <w:rPr>
          <w:bCs/>
          <w:color w:val="000000" w:themeColor="text1"/>
        </w:rPr>
        <w:t>Tomografii Komputerowej</w:t>
      </w:r>
      <w:r w:rsidR="006D51FF" w:rsidRPr="00D105AD">
        <w:rPr>
          <w:bCs/>
          <w:color w:val="000000" w:themeColor="text1"/>
        </w:rPr>
        <w:t>.</w:t>
      </w:r>
    </w:p>
    <w:p w14:paraId="030D4C89" w14:textId="77777777" w:rsidR="00C300A9" w:rsidRPr="00D105AD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4"/>
        <w:rPr>
          <w:bCs/>
          <w:color w:val="000000" w:themeColor="text1"/>
        </w:rPr>
      </w:pPr>
      <w:r w:rsidRPr="00D105AD">
        <w:rPr>
          <w:bCs/>
          <w:color w:val="000000" w:themeColor="text1"/>
        </w:rPr>
        <w:t xml:space="preserve">Podpisany bez uwag przez Strony protokół odbioru końcowego jest podstawą do wystawienia </w:t>
      </w:r>
      <w:r w:rsidRPr="00D105AD">
        <w:rPr>
          <w:bCs/>
          <w:color w:val="000000" w:themeColor="text1"/>
          <w:spacing w:val="-2"/>
        </w:rPr>
        <w:t>faktury.</w:t>
      </w:r>
    </w:p>
    <w:p w14:paraId="303DCD22" w14:textId="77777777" w:rsidR="00C300A9" w:rsidRPr="00AD5562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 xml:space="preserve">W przypadku odmowy przez Zamawiającego dokonania odbioru końcowego w szczególności z powodu wad towarów, bądź wad uniemożliwiających przekazanie do użytkowania Pracowni </w:t>
      </w:r>
      <w:r w:rsidR="00C406ED">
        <w:rPr>
          <w:color w:val="000000" w:themeColor="text1"/>
        </w:rPr>
        <w:t>Tomografii Komputerowej</w:t>
      </w:r>
      <w:r w:rsidRPr="00AD5562">
        <w:rPr>
          <w:color w:val="000000" w:themeColor="text1"/>
        </w:rPr>
        <w:t xml:space="preserve">, nie </w:t>
      </w:r>
      <w:r w:rsidR="00306099">
        <w:rPr>
          <w:color w:val="000000" w:themeColor="text1"/>
        </w:rPr>
        <w:t>sporządza się protokołu odbioru</w:t>
      </w:r>
      <w:r w:rsidRPr="00AD5562">
        <w:rPr>
          <w:color w:val="000000" w:themeColor="text1"/>
        </w:rPr>
        <w:t xml:space="preserve"> końcowego. Zamawiający sporządza wykaz zastrzeżeń</w:t>
      </w:r>
      <w:r w:rsidR="00FF565E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co do towarów lub robót i wzywa Wykonawcę do ich usunięcia we wskazanym przez Zamawiającego terminie</w:t>
      </w:r>
      <w:r w:rsidR="00FF565E">
        <w:rPr>
          <w:color w:val="000000" w:themeColor="text1"/>
        </w:rPr>
        <w:t>, nie dłuższym niż 7 dni</w:t>
      </w:r>
      <w:r w:rsidR="008828D9">
        <w:rPr>
          <w:color w:val="000000" w:themeColor="text1"/>
        </w:rPr>
        <w:t xml:space="preserve"> roboczych</w:t>
      </w:r>
      <w:r w:rsidRPr="00AD5562">
        <w:rPr>
          <w:color w:val="000000" w:themeColor="text1"/>
        </w:rPr>
        <w:t>.</w:t>
      </w:r>
    </w:p>
    <w:p w14:paraId="4DF34F05" w14:textId="77777777" w:rsidR="00C300A9" w:rsidRPr="00AD5562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29"/>
        <w:rPr>
          <w:color w:val="000000" w:themeColor="text1"/>
        </w:rPr>
      </w:pPr>
      <w:r w:rsidRPr="00AD5562">
        <w:rPr>
          <w:color w:val="000000" w:themeColor="text1"/>
        </w:rPr>
        <w:t>Przez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wady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przedmiotu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umowy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uniemożliwiające podpisanie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protokołu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odbioru końcowego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rozumie się także niekompletność dostarczonego sprzętu tj. niedostarczenie wszelkich materiałów i podzespołów dodatkowych (kabli, itp.), które wskazano w ofercie oraz nieprawidłowe funkcjonowanie zainstalowanego oprogramowania, niezgodności dostarczonego sprzętu, w stosunku do zapisów SWZ i złożonej oferty jak również wykonanie prac montażowych</w:t>
      </w:r>
      <w:r w:rsidR="00FF565E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które nie są zgodne z warunkami technicznymi ich wykonania, a które mają wpływ również na prawidłowe funkcjonowanie zakupionego sprzętu.</w:t>
      </w:r>
    </w:p>
    <w:p w14:paraId="0A2B501B" w14:textId="77777777" w:rsidR="00C300A9" w:rsidRPr="00AD5562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4"/>
        <w:rPr>
          <w:color w:val="000000" w:themeColor="text1"/>
        </w:rPr>
      </w:pPr>
      <w:r w:rsidRPr="00AD5562">
        <w:rPr>
          <w:color w:val="000000" w:themeColor="text1"/>
        </w:rPr>
        <w:t>Zamawiający nie dopuszcza sprawdzenia towarów w celu oceny stanu wykonania umowy w siedzibie Wykonawcy lub jego podwykonawcy (podwykonawców).</w:t>
      </w:r>
    </w:p>
    <w:p w14:paraId="3AACD4C1" w14:textId="77777777" w:rsidR="00C300A9" w:rsidRPr="00AD5562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>Wszystkie niezbędne do sprawdzenia towarów urządzenia oraz opisy techniczne, a także pomoc ze strony personelu Wykonawcy lub jego podwykonawcy (podwykonawców) niezbędna do dokonania sprawdzenia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towarów,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będą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udostępnione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Zamawiającemu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przez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Wykonawcę,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bez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ponoszenia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z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tego tytułu przez Zamawiającego jakichkolwiek dodatkowych kosztów.</w:t>
      </w:r>
    </w:p>
    <w:p w14:paraId="136ACBC1" w14:textId="77777777" w:rsidR="00C300A9" w:rsidRPr="002A2D25" w:rsidRDefault="00C300A9" w:rsidP="00BD7875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 xml:space="preserve">Jeżeli w toku czynności odbioru końcowego zostaną stwierdzone wady, to Zamawiającemu </w:t>
      </w:r>
      <w:r w:rsidRPr="002A2D25">
        <w:rPr>
          <w:color w:val="000000" w:themeColor="text1"/>
        </w:rPr>
        <w:t>przysługują następujące uprawnienia:</w:t>
      </w:r>
    </w:p>
    <w:p w14:paraId="03176436" w14:textId="77777777" w:rsidR="00C300A9" w:rsidRPr="002A2D25" w:rsidRDefault="00C300A9" w:rsidP="00BD7875">
      <w:pPr>
        <w:pStyle w:val="Akapitzlist"/>
        <w:numPr>
          <w:ilvl w:val="1"/>
          <w:numId w:val="32"/>
        </w:numPr>
        <w:tabs>
          <w:tab w:val="left" w:pos="845"/>
        </w:tabs>
        <w:spacing w:line="276" w:lineRule="auto"/>
        <w:ind w:hanging="282"/>
        <w:rPr>
          <w:color w:val="000000" w:themeColor="text1"/>
        </w:rPr>
      </w:pPr>
      <w:r w:rsidRPr="002A2D25">
        <w:rPr>
          <w:color w:val="000000" w:themeColor="text1"/>
        </w:rPr>
        <w:t>jeżeli</w:t>
      </w:r>
      <w:r w:rsidRPr="002A2D25">
        <w:rPr>
          <w:color w:val="000000" w:themeColor="text1"/>
          <w:spacing w:val="-5"/>
        </w:rPr>
        <w:t xml:space="preserve"> </w:t>
      </w:r>
      <w:r w:rsidRPr="002A2D25">
        <w:rPr>
          <w:color w:val="000000" w:themeColor="text1"/>
        </w:rPr>
        <w:t>wady</w:t>
      </w:r>
      <w:r w:rsidRPr="002A2D25">
        <w:rPr>
          <w:color w:val="000000" w:themeColor="text1"/>
          <w:spacing w:val="-4"/>
        </w:rPr>
        <w:t xml:space="preserve"> </w:t>
      </w:r>
      <w:r w:rsidRPr="002A2D25">
        <w:rPr>
          <w:color w:val="000000" w:themeColor="text1"/>
        </w:rPr>
        <w:t>nadają</w:t>
      </w:r>
      <w:r w:rsidRPr="002A2D25">
        <w:rPr>
          <w:color w:val="000000" w:themeColor="text1"/>
          <w:spacing w:val="-3"/>
        </w:rPr>
        <w:t xml:space="preserve"> </w:t>
      </w:r>
      <w:r w:rsidRPr="002A2D25">
        <w:rPr>
          <w:color w:val="000000" w:themeColor="text1"/>
        </w:rPr>
        <w:t>się</w:t>
      </w:r>
      <w:r w:rsidRPr="002A2D25">
        <w:rPr>
          <w:color w:val="000000" w:themeColor="text1"/>
          <w:spacing w:val="-4"/>
        </w:rPr>
        <w:t xml:space="preserve"> </w:t>
      </w:r>
      <w:r w:rsidRPr="002A2D25">
        <w:rPr>
          <w:color w:val="000000" w:themeColor="text1"/>
        </w:rPr>
        <w:t>do</w:t>
      </w:r>
      <w:r w:rsidRPr="002A2D25">
        <w:rPr>
          <w:color w:val="000000" w:themeColor="text1"/>
          <w:spacing w:val="-3"/>
        </w:rPr>
        <w:t xml:space="preserve"> </w:t>
      </w:r>
      <w:r w:rsidRPr="002A2D25">
        <w:rPr>
          <w:color w:val="000000" w:themeColor="text1"/>
        </w:rPr>
        <w:t>usunięcia,</w:t>
      </w:r>
      <w:r w:rsidRPr="002A2D25">
        <w:rPr>
          <w:color w:val="000000" w:themeColor="text1"/>
          <w:spacing w:val="-4"/>
        </w:rPr>
        <w:t xml:space="preserve"> </w:t>
      </w:r>
      <w:r w:rsidRPr="002A2D25">
        <w:rPr>
          <w:color w:val="000000" w:themeColor="text1"/>
        </w:rPr>
        <w:t>może</w:t>
      </w:r>
      <w:r w:rsidRPr="002A2D25">
        <w:rPr>
          <w:color w:val="000000" w:themeColor="text1"/>
          <w:spacing w:val="-5"/>
        </w:rPr>
        <w:t xml:space="preserve"> </w:t>
      </w:r>
      <w:r w:rsidRPr="002A2D25">
        <w:rPr>
          <w:color w:val="000000" w:themeColor="text1"/>
        </w:rPr>
        <w:t>odmówić</w:t>
      </w:r>
      <w:r w:rsidRPr="002A2D25">
        <w:rPr>
          <w:color w:val="000000" w:themeColor="text1"/>
          <w:spacing w:val="-1"/>
        </w:rPr>
        <w:t xml:space="preserve"> </w:t>
      </w:r>
      <w:r w:rsidRPr="002A2D25">
        <w:rPr>
          <w:color w:val="000000" w:themeColor="text1"/>
        </w:rPr>
        <w:t>odbioru</w:t>
      </w:r>
      <w:r w:rsidRPr="002A2D25">
        <w:rPr>
          <w:color w:val="000000" w:themeColor="text1"/>
          <w:spacing w:val="-6"/>
        </w:rPr>
        <w:t xml:space="preserve"> </w:t>
      </w:r>
      <w:r w:rsidRPr="002A2D25">
        <w:rPr>
          <w:color w:val="000000" w:themeColor="text1"/>
        </w:rPr>
        <w:t>do</w:t>
      </w:r>
      <w:r w:rsidRPr="002A2D25">
        <w:rPr>
          <w:color w:val="000000" w:themeColor="text1"/>
          <w:spacing w:val="-4"/>
        </w:rPr>
        <w:t xml:space="preserve"> </w:t>
      </w:r>
      <w:r w:rsidRPr="002A2D25">
        <w:rPr>
          <w:color w:val="000000" w:themeColor="text1"/>
        </w:rPr>
        <w:t>czasu</w:t>
      </w:r>
      <w:r w:rsidRPr="002A2D25">
        <w:rPr>
          <w:color w:val="000000" w:themeColor="text1"/>
          <w:spacing w:val="-5"/>
        </w:rPr>
        <w:t xml:space="preserve"> </w:t>
      </w:r>
      <w:r w:rsidRPr="002A2D25">
        <w:rPr>
          <w:color w:val="000000" w:themeColor="text1"/>
        </w:rPr>
        <w:t>usunięcia</w:t>
      </w:r>
      <w:r w:rsidRPr="002A2D25">
        <w:rPr>
          <w:color w:val="000000" w:themeColor="text1"/>
          <w:spacing w:val="-3"/>
        </w:rPr>
        <w:t xml:space="preserve"> </w:t>
      </w:r>
      <w:r w:rsidRPr="002A2D25">
        <w:rPr>
          <w:color w:val="000000" w:themeColor="text1"/>
          <w:spacing w:val="-4"/>
        </w:rPr>
        <w:t>wad,</w:t>
      </w:r>
    </w:p>
    <w:p w14:paraId="584D523C" w14:textId="00247707" w:rsidR="00B65A7F" w:rsidRPr="000305A0" w:rsidRDefault="00C300A9" w:rsidP="000305A0">
      <w:pPr>
        <w:pStyle w:val="Akapitzlist"/>
        <w:numPr>
          <w:ilvl w:val="1"/>
          <w:numId w:val="32"/>
        </w:numPr>
        <w:tabs>
          <w:tab w:val="left" w:pos="845"/>
        </w:tabs>
        <w:spacing w:line="276" w:lineRule="auto"/>
        <w:ind w:right="135"/>
        <w:rPr>
          <w:color w:val="000000" w:themeColor="text1"/>
        </w:rPr>
      </w:pPr>
      <w:r w:rsidRPr="002A2D25">
        <w:rPr>
          <w:color w:val="000000" w:themeColor="text1"/>
        </w:rPr>
        <w:t>jeżeli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wady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nie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nadają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się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do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usunięcia</w:t>
      </w:r>
      <w:r w:rsidRPr="002A2D25">
        <w:rPr>
          <w:color w:val="000000" w:themeColor="text1"/>
          <w:spacing w:val="40"/>
        </w:rPr>
        <w:t xml:space="preserve"> </w:t>
      </w:r>
      <w:r w:rsidR="00FF565E" w:rsidRPr="002A2D25">
        <w:rPr>
          <w:color w:val="000000" w:themeColor="text1"/>
        </w:rPr>
        <w:t xml:space="preserve"> lub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uniemożliwiają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użytkowanie</w:t>
      </w:r>
      <w:r w:rsidRPr="002A2D25">
        <w:rPr>
          <w:color w:val="000000" w:themeColor="text1"/>
          <w:spacing w:val="40"/>
        </w:rPr>
        <w:t xml:space="preserve"> </w:t>
      </w:r>
      <w:r w:rsidR="00FF565E" w:rsidRPr="002A2D25">
        <w:t xml:space="preserve">przedmiotu umowy </w:t>
      </w:r>
      <w:r w:rsidRPr="002A2D25">
        <w:rPr>
          <w:color w:val="000000" w:themeColor="text1"/>
        </w:rPr>
        <w:t>zgodnie z przeznaczeniem</w:t>
      </w:r>
      <w:r w:rsidR="00FF565E" w:rsidRPr="002A2D25">
        <w:rPr>
          <w:color w:val="000000" w:themeColor="text1"/>
        </w:rPr>
        <w:t>,</w:t>
      </w:r>
      <w:r w:rsidRPr="002A2D25">
        <w:rPr>
          <w:color w:val="000000" w:themeColor="text1"/>
        </w:rPr>
        <w:t xml:space="preserve"> Zamawiający może odstąpić od umowy lub żądać wykonania przedmiotu </w:t>
      </w:r>
      <w:r w:rsidR="00FF565E" w:rsidRPr="002A2D25">
        <w:rPr>
          <w:color w:val="000000" w:themeColor="text1"/>
        </w:rPr>
        <w:t xml:space="preserve">umowy </w:t>
      </w:r>
      <w:r w:rsidRPr="002A2D25">
        <w:rPr>
          <w:color w:val="000000" w:themeColor="text1"/>
        </w:rPr>
        <w:t xml:space="preserve"> po raz drugi.</w:t>
      </w:r>
    </w:p>
    <w:p w14:paraId="2958A2C3" w14:textId="77777777" w:rsidR="00E45EEA" w:rsidRPr="002A2D25" w:rsidRDefault="00C04ECD" w:rsidP="004B3D61">
      <w:pPr>
        <w:keepNext/>
        <w:spacing w:line="276" w:lineRule="auto"/>
        <w:jc w:val="center"/>
        <w:rPr>
          <w:b/>
          <w:color w:val="000000" w:themeColor="text1"/>
        </w:rPr>
      </w:pPr>
      <w:r w:rsidRPr="002A2D25">
        <w:rPr>
          <w:b/>
          <w:color w:val="000000" w:themeColor="text1"/>
        </w:rPr>
        <w:t>§ 4</w:t>
      </w:r>
    </w:p>
    <w:p w14:paraId="4868D9F2" w14:textId="77777777" w:rsidR="00AD5562" w:rsidRPr="002A2D25" w:rsidRDefault="00AD5562" w:rsidP="004B3D61">
      <w:pPr>
        <w:keepNext/>
        <w:spacing w:line="276" w:lineRule="auto"/>
        <w:jc w:val="center"/>
        <w:rPr>
          <w:b/>
          <w:color w:val="000000" w:themeColor="text1"/>
        </w:rPr>
      </w:pPr>
      <w:r w:rsidRPr="002A2D25">
        <w:rPr>
          <w:b/>
          <w:color w:val="000000" w:themeColor="text1"/>
        </w:rPr>
        <w:t>Instruktaż stanowiskowy</w:t>
      </w:r>
    </w:p>
    <w:p w14:paraId="797E0136" w14:textId="77777777" w:rsidR="00E45EEA" w:rsidRPr="002A2D25" w:rsidRDefault="00E45EEA" w:rsidP="0017733A">
      <w:pPr>
        <w:numPr>
          <w:ilvl w:val="0"/>
          <w:numId w:val="14"/>
        </w:numPr>
        <w:suppressAutoHyphens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2A2D25">
        <w:rPr>
          <w:color w:val="000000" w:themeColor="text1"/>
        </w:rPr>
        <w:t>Wykonawca przeprowadzi instruktaż</w:t>
      </w:r>
      <w:r w:rsidR="00825BBB">
        <w:rPr>
          <w:color w:val="000000" w:themeColor="text1"/>
        </w:rPr>
        <w:t xml:space="preserve"> stanowiskowy</w:t>
      </w:r>
      <w:r w:rsidRPr="002A2D25">
        <w:rPr>
          <w:color w:val="000000" w:themeColor="text1"/>
        </w:rPr>
        <w:t xml:space="preserve"> personelu Zamawiającego w zakresie </w:t>
      </w:r>
      <w:r w:rsidR="00BD5F44">
        <w:rPr>
          <w:color w:val="000000" w:themeColor="text1"/>
        </w:rPr>
        <w:t xml:space="preserve">obsługi aplikacyjnej, </w:t>
      </w:r>
      <w:r w:rsidRPr="002A2D25">
        <w:rPr>
          <w:color w:val="000000" w:themeColor="text1"/>
        </w:rPr>
        <w:t>obsługi sprzętu oraz jego podstawowej konserwacji, drobnych napraw i przeglądów, które zgodnie z instrukcją użytkowania nie są za</w:t>
      </w:r>
      <w:r w:rsidR="00463607">
        <w:rPr>
          <w:color w:val="000000" w:themeColor="text1"/>
        </w:rPr>
        <w:t>strzeżone dla innych podmiotów, zgodnie z warunkami określonymi w Załączniku</w:t>
      </w:r>
      <w:r w:rsidR="00463607" w:rsidRPr="00AD5562">
        <w:rPr>
          <w:color w:val="000000" w:themeColor="text1"/>
        </w:rPr>
        <w:t xml:space="preserve"> nr 2 (OPZ)</w:t>
      </w:r>
      <w:r w:rsidR="00463607">
        <w:rPr>
          <w:color w:val="000000" w:themeColor="text1"/>
        </w:rPr>
        <w:t>.</w:t>
      </w:r>
    </w:p>
    <w:p w14:paraId="72016ED3" w14:textId="77777777" w:rsidR="00463607" w:rsidRDefault="00A72C20" w:rsidP="0017733A">
      <w:pPr>
        <w:numPr>
          <w:ilvl w:val="0"/>
          <w:numId w:val="14"/>
        </w:numPr>
        <w:suppressAutoHyphens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2A2D25">
        <w:rPr>
          <w:color w:val="000000" w:themeColor="text1"/>
        </w:rPr>
        <w:t>Wykonawca zobowiązan</w:t>
      </w:r>
      <w:r w:rsidR="00463607">
        <w:rPr>
          <w:color w:val="000000" w:themeColor="text1"/>
        </w:rPr>
        <w:t>y jest do udzielenia instruktaż</w:t>
      </w:r>
      <w:r w:rsidRPr="002A2D25">
        <w:rPr>
          <w:color w:val="000000" w:themeColor="text1"/>
        </w:rPr>
        <w:t>u osobom wskazanym przez Zamawiającego</w:t>
      </w:r>
      <w:r w:rsidR="00BD5F44">
        <w:rPr>
          <w:color w:val="000000" w:themeColor="text1"/>
        </w:rPr>
        <w:t xml:space="preserve">, </w:t>
      </w:r>
      <w:r w:rsidRPr="002A2D25">
        <w:rPr>
          <w:color w:val="000000" w:themeColor="text1"/>
        </w:rPr>
        <w:t xml:space="preserve">w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terminie </w:t>
      </w:r>
      <w:r w:rsidRPr="002A2D25">
        <w:rPr>
          <w:color w:val="000000" w:themeColor="text1"/>
        </w:rPr>
        <w:t>uzgodnionym z Zamawiającym</w:t>
      </w:r>
      <w:r w:rsidR="00463607">
        <w:rPr>
          <w:color w:val="000000" w:themeColor="text1"/>
        </w:rPr>
        <w:t>, zgodnie z poniższym:</w:t>
      </w:r>
      <w:r>
        <w:rPr>
          <w:color w:val="000000" w:themeColor="text1"/>
        </w:rPr>
        <w:t xml:space="preserve"> </w:t>
      </w:r>
    </w:p>
    <w:p w14:paraId="3C057862" w14:textId="77777777" w:rsidR="00463607" w:rsidRDefault="00463607" w:rsidP="0017733A">
      <w:pPr>
        <w:pStyle w:val="Akapitzlist"/>
        <w:numPr>
          <w:ilvl w:val="0"/>
          <w:numId w:val="28"/>
        </w:numPr>
        <w:suppressAutoHyphens/>
        <w:adjustRightIn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="00A72C20" w:rsidRPr="00463607">
        <w:rPr>
          <w:color w:val="000000" w:themeColor="text1"/>
        </w:rPr>
        <w:t>ierwszy instruktaż stanowiskowy</w:t>
      </w:r>
      <w:r w:rsidR="00DC3240">
        <w:rPr>
          <w:color w:val="000000" w:themeColor="text1"/>
        </w:rPr>
        <w:t xml:space="preserve"> </w:t>
      </w:r>
      <w:r w:rsidR="00E45EEA" w:rsidRPr="00463607">
        <w:rPr>
          <w:color w:val="000000" w:themeColor="text1"/>
        </w:rPr>
        <w:t xml:space="preserve">Wykonawca </w:t>
      </w:r>
      <w:r w:rsidRPr="00463607">
        <w:rPr>
          <w:color w:val="000000" w:themeColor="text1"/>
        </w:rPr>
        <w:t xml:space="preserve">przeprowadzi, </w:t>
      </w:r>
      <w:r w:rsidR="00E45EEA" w:rsidRPr="00463607">
        <w:rPr>
          <w:color w:val="000000" w:themeColor="text1"/>
        </w:rPr>
        <w:t>nie później niż w t</w:t>
      </w:r>
      <w:r w:rsidRPr="00463607">
        <w:rPr>
          <w:color w:val="000000" w:themeColor="text1"/>
        </w:rPr>
        <w:t>erminie określonym w § 2 ust. 1</w:t>
      </w:r>
      <w:r w:rsidR="00BD3799" w:rsidRPr="00463607">
        <w:rPr>
          <w:color w:val="000000" w:themeColor="text1"/>
        </w:rPr>
        <w:t xml:space="preserve"> (</w:t>
      </w:r>
      <w:r w:rsidRPr="00463607">
        <w:rPr>
          <w:color w:val="000000" w:themeColor="text1"/>
        </w:rPr>
        <w:t>przeprowadzenie instruktażu jest warunkiem do wystawienia przez wykonawcę faktury)</w:t>
      </w:r>
      <w:r>
        <w:rPr>
          <w:color w:val="000000" w:themeColor="text1"/>
        </w:rPr>
        <w:t>,</w:t>
      </w:r>
    </w:p>
    <w:p w14:paraId="38E81873" w14:textId="77777777" w:rsidR="00463607" w:rsidRPr="00463607" w:rsidRDefault="00463607" w:rsidP="0017733A">
      <w:pPr>
        <w:pStyle w:val="Akapitzlist"/>
        <w:numPr>
          <w:ilvl w:val="0"/>
          <w:numId w:val="28"/>
        </w:numPr>
        <w:suppressAutoHyphens/>
        <w:adjustRightIn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drugi instruktaż stanowiskowy (przypominający) </w:t>
      </w:r>
      <w:r w:rsidRPr="00463607">
        <w:rPr>
          <w:color w:val="000000" w:themeColor="text1"/>
        </w:rPr>
        <w:t>Wykonawca przeprowadzi</w:t>
      </w:r>
      <w:r>
        <w:rPr>
          <w:color w:val="000000" w:themeColor="text1"/>
        </w:rPr>
        <w:t xml:space="preserve"> na wniosek Zamawiającego.</w:t>
      </w:r>
    </w:p>
    <w:p w14:paraId="3AFECD3E" w14:textId="77777777" w:rsidR="004C1758" w:rsidRDefault="00825BBB" w:rsidP="0017733A">
      <w:pPr>
        <w:pStyle w:val="Akapitzlist"/>
        <w:numPr>
          <w:ilvl w:val="0"/>
          <w:numId w:val="29"/>
        </w:numPr>
        <w:suppressAutoHyphens/>
        <w:adjustRightInd w:val="0"/>
        <w:spacing w:line="276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>Przeprowadzony</w:t>
      </w:r>
      <w:r w:rsidR="00E45EEA" w:rsidRPr="004C1758">
        <w:rPr>
          <w:color w:val="000000" w:themeColor="text1"/>
        </w:rPr>
        <w:t xml:space="preserve"> instruktaż</w:t>
      </w:r>
      <w:r>
        <w:rPr>
          <w:color w:val="000000" w:themeColor="text1"/>
        </w:rPr>
        <w:t xml:space="preserve"> zostanie</w:t>
      </w:r>
      <w:r w:rsidR="00E45EEA" w:rsidRPr="004C1758">
        <w:rPr>
          <w:color w:val="000000" w:themeColor="text1"/>
        </w:rPr>
        <w:t xml:space="preserve"> potwierdzon</w:t>
      </w:r>
      <w:r w:rsidR="00FF565E" w:rsidRPr="004C1758">
        <w:rPr>
          <w:color w:val="000000" w:themeColor="text1"/>
        </w:rPr>
        <w:t>y</w:t>
      </w:r>
      <w:r w:rsidR="009E4403" w:rsidRPr="004C1758">
        <w:rPr>
          <w:color w:val="000000" w:themeColor="text1"/>
        </w:rPr>
        <w:t xml:space="preserve"> protokołem.</w:t>
      </w:r>
      <w:r w:rsidR="004C1758">
        <w:rPr>
          <w:color w:val="000000" w:themeColor="text1"/>
        </w:rPr>
        <w:t xml:space="preserve"> </w:t>
      </w:r>
      <w:r w:rsidR="00E45EEA" w:rsidRPr="004C1758">
        <w:rPr>
          <w:color w:val="000000" w:themeColor="text1"/>
        </w:rPr>
        <w:t xml:space="preserve">Wzór protokołu stanowi załącznik </w:t>
      </w:r>
      <w:r w:rsidR="009E4403" w:rsidRPr="004C1758">
        <w:rPr>
          <w:color w:val="000000" w:themeColor="text1"/>
        </w:rPr>
        <w:t xml:space="preserve">nr 6 </w:t>
      </w:r>
      <w:r w:rsidR="00E45EEA" w:rsidRPr="004C1758">
        <w:rPr>
          <w:color w:val="000000" w:themeColor="text1"/>
        </w:rPr>
        <w:t>do niniejszej umowy. Protokół instrukta</w:t>
      </w:r>
      <w:r w:rsidR="007D21AF" w:rsidRPr="004C1758">
        <w:rPr>
          <w:color w:val="000000" w:themeColor="text1"/>
        </w:rPr>
        <w:t>ż</w:t>
      </w:r>
      <w:r w:rsidR="00E45EEA" w:rsidRPr="004C1758">
        <w:rPr>
          <w:color w:val="000000" w:themeColor="text1"/>
        </w:rPr>
        <w:t xml:space="preserve">u podlega zatwierdzeniu przez Zamawiającego. </w:t>
      </w:r>
    </w:p>
    <w:p w14:paraId="5C1498B7" w14:textId="77777777" w:rsidR="004C1758" w:rsidRDefault="00E45EEA" w:rsidP="0017733A">
      <w:pPr>
        <w:pStyle w:val="Akapitzlist"/>
        <w:numPr>
          <w:ilvl w:val="0"/>
          <w:numId w:val="29"/>
        </w:numPr>
        <w:suppressAutoHyphens/>
        <w:adjustRightInd w:val="0"/>
        <w:spacing w:line="276" w:lineRule="auto"/>
        <w:ind w:left="426" w:hanging="426"/>
        <w:rPr>
          <w:color w:val="000000" w:themeColor="text1"/>
        </w:rPr>
      </w:pPr>
      <w:r w:rsidRPr="004C1758">
        <w:rPr>
          <w:color w:val="000000" w:themeColor="text1"/>
        </w:rPr>
        <w:t>Wykonawca odpowiada za uszkodzenie sprzętu, spowodowanie wadliwego jego działania lub wywołania innych niekorzystnych skutków w następstwie używania sprzętu, jego konserwacji, wykonywania drobnych napraw lub przeglądów zgodnie z przekazaną przez Wykonawcę instrukcją obsługi lub innymi informacjami w tym przedmiocie (zwłaszcza przekazanymi w czasie instruktażu).</w:t>
      </w:r>
    </w:p>
    <w:p w14:paraId="5E871EAC" w14:textId="7F9868D3" w:rsidR="00E45EEA" w:rsidRPr="000305A0" w:rsidRDefault="00E45EEA" w:rsidP="000305A0">
      <w:pPr>
        <w:pStyle w:val="Akapitzlist"/>
        <w:numPr>
          <w:ilvl w:val="0"/>
          <w:numId w:val="29"/>
        </w:numPr>
        <w:suppressAutoHyphens/>
        <w:adjustRightInd w:val="0"/>
        <w:spacing w:line="276" w:lineRule="auto"/>
        <w:ind w:left="426" w:hanging="426"/>
        <w:rPr>
          <w:color w:val="000000" w:themeColor="text1"/>
        </w:rPr>
      </w:pPr>
      <w:r w:rsidRPr="004C1758">
        <w:rPr>
          <w:color w:val="000000" w:themeColor="text1"/>
        </w:rPr>
        <w:t>Wykonawca odpowiada za wszystkie dalsze konsekwen</w:t>
      </w:r>
      <w:r w:rsidR="004C1758">
        <w:rPr>
          <w:color w:val="000000" w:themeColor="text1"/>
        </w:rPr>
        <w:t>cje zdarzeń określonych w ust. 4</w:t>
      </w:r>
      <w:r w:rsidRPr="004C1758">
        <w:rPr>
          <w:color w:val="000000" w:themeColor="text1"/>
        </w:rPr>
        <w:t>.</w:t>
      </w:r>
    </w:p>
    <w:p w14:paraId="00B089D9" w14:textId="77777777" w:rsidR="00C300A9" w:rsidRPr="002A2D25" w:rsidRDefault="00C300A9" w:rsidP="009A6E48">
      <w:pPr>
        <w:spacing w:line="276" w:lineRule="auto"/>
        <w:ind w:left="4817"/>
        <w:rPr>
          <w:b/>
          <w:color w:val="000000" w:themeColor="text1"/>
        </w:rPr>
      </w:pPr>
      <w:r w:rsidRPr="002A2D25">
        <w:rPr>
          <w:b/>
          <w:color w:val="000000" w:themeColor="text1"/>
        </w:rPr>
        <w:t xml:space="preserve">§ </w:t>
      </w:r>
      <w:r w:rsidR="00C04ECD" w:rsidRPr="002A2D25">
        <w:rPr>
          <w:b/>
          <w:color w:val="000000" w:themeColor="text1"/>
          <w:spacing w:val="-10"/>
        </w:rPr>
        <w:t>5</w:t>
      </w:r>
    </w:p>
    <w:p w14:paraId="0FA509C0" w14:textId="77777777" w:rsidR="00C300A9" w:rsidRPr="002A2D25" w:rsidRDefault="00C300A9" w:rsidP="009A6E48">
      <w:pPr>
        <w:spacing w:line="276" w:lineRule="auto"/>
        <w:ind w:left="3475"/>
        <w:rPr>
          <w:b/>
          <w:color w:val="000000" w:themeColor="text1"/>
        </w:rPr>
      </w:pPr>
      <w:r w:rsidRPr="002A2D25">
        <w:rPr>
          <w:b/>
          <w:color w:val="000000" w:themeColor="text1"/>
        </w:rPr>
        <w:t>Wartość</w:t>
      </w:r>
      <w:r w:rsidRPr="002A2D25">
        <w:rPr>
          <w:b/>
          <w:color w:val="000000" w:themeColor="text1"/>
          <w:spacing w:val="-9"/>
        </w:rPr>
        <w:t xml:space="preserve"> </w:t>
      </w:r>
      <w:r w:rsidRPr="002A2D25">
        <w:rPr>
          <w:b/>
          <w:color w:val="000000" w:themeColor="text1"/>
        </w:rPr>
        <w:t>przedmiotu</w:t>
      </w:r>
      <w:r w:rsidRPr="002A2D25">
        <w:rPr>
          <w:b/>
          <w:color w:val="000000" w:themeColor="text1"/>
          <w:spacing w:val="-6"/>
        </w:rPr>
        <w:t xml:space="preserve"> </w:t>
      </w:r>
      <w:r w:rsidRPr="002A2D25">
        <w:rPr>
          <w:b/>
          <w:color w:val="000000" w:themeColor="text1"/>
          <w:spacing w:val="-4"/>
        </w:rPr>
        <w:t>umowy</w:t>
      </w:r>
    </w:p>
    <w:p w14:paraId="4973BBE7" w14:textId="77777777" w:rsidR="00C300A9" w:rsidRPr="002A2D25" w:rsidRDefault="00C300A9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29"/>
        <w:rPr>
          <w:b/>
          <w:color w:val="000000" w:themeColor="text1"/>
        </w:rPr>
      </w:pPr>
      <w:r w:rsidRPr="002A2D25">
        <w:rPr>
          <w:color w:val="000000" w:themeColor="text1"/>
        </w:rPr>
        <w:t>Łączna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wartość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przedmiotu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umowy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określonego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w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§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1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ust.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1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została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ustalona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zgodnie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z</w:t>
      </w:r>
      <w:r w:rsidRPr="002A2D25">
        <w:rPr>
          <w:color w:val="000000" w:themeColor="text1"/>
          <w:spacing w:val="40"/>
        </w:rPr>
        <w:t xml:space="preserve"> </w:t>
      </w:r>
      <w:r w:rsidRPr="002A2D25">
        <w:rPr>
          <w:color w:val="000000" w:themeColor="text1"/>
        </w:rPr>
        <w:t>ofertą przetargową Wykonawcy</w:t>
      </w:r>
      <w:r w:rsidR="00FF565E" w:rsidRPr="002A2D25">
        <w:rPr>
          <w:color w:val="000000" w:themeColor="text1"/>
        </w:rPr>
        <w:t xml:space="preserve"> stanowiącą</w:t>
      </w:r>
      <w:r w:rsidRPr="002A2D25">
        <w:rPr>
          <w:color w:val="000000" w:themeColor="text1"/>
        </w:rPr>
        <w:t xml:space="preserve"> Załącznik nr 1:</w:t>
      </w:r>
    </w:p>
    <w:p w14:paraId="77FC7840" w14:textId="77777777" w:rsidR="00C300A9" w:rsidRPr="002A2D25" w:rsidRDefault="00C300A9" w:rsidP="009A6E48">
      <w:pPr>
        <w:pStyle w:val="FR4"/>
        <w:spacing w:line="276" w:lineRule="auto"/>
        <w:ind w:left="425" w:firstLine="0"/>
        <w:jc w:val="both"/>
        <w:rPr>
          <w:b/>
          <w:color w:val="000000" w:themeColor="text1"/>
          <w:sz w:val="22"/>
          <w:szCs w:val="22"/>
        </w:rPr>
      </w:pPr>
      <w:r w:rsidRPr="002A2D25">
        <w:rPr>
          <w:b/>
          <w:color w:val="000000" w:themeColor="text1"/>
          <w:sz w:val="22"/>
          <w:szCs w:val="22"/>
        </w:rPr>
        <w:t>Wartość brutto ……………………….zł (słownie)……………………………</w:t>
      </w:r>
      <w:r w:rsidR="00027095" w:rsidRPr="002A2D25">
        <w:rPr>
          <w:b/>
          <w:color w:val="000000" w:themeColor="text1"/>
          <w:sz w:val="22"/>
          <w:szCs w:val="22"/>
        </w:rPr>
        <w:t>…………</w:t>
      </w:r>
      <w:r w:rsidR="00D341B4" w:rsidRPr="002A2D25">
        <w:rPr>
          <w:b/>
          <w:color w:val="000000" w:themeColor="text1"/>
          <w:sz w:val="22"/>
          <w:szCs w:val="22"/>
        </w:rPr>
        <w:t>..</w:t>
      </w:r>
    </w:p>
    <w:p w14:paraId="2B9E23FD" w14:textId="77777777" w:rsidR="00C300A9" w:rsidRPr="002A2D25" w:rsidRDefault="00C300A9" w:rsidP="009A6E48">
      <w:pPr>
        <w:pStyle w:val="FR4"/>
        <w:spacing w:line="276" w:lineRule="auto"/>
        <w:ind w:left="425" w:firstLine="0"/>
        <w:jc w:val="both"/>
        <w:rPr>
          <w:b/>
          <w:color w:val="000000" w:themeColor="text1"/>
          <w:sz w:val="22"/>
          <w:szCs w:val="22"/>
        </w:rPr>
      </w:pPr>
      <w:r w:rsidRPr="002A2D25">
        <w:rPr>
          <w:b/>
          <w:color w:val="000000" w:themeColor="text1"/>
          <w:sz w:val="22"/>
          <w:szCs w:val="22"/>
        </w:rPr>
        <w:t>Wartość netto……………………….. zł (słownie)……………………………</w:t>
      </w:r>
      <w:r w:rsidR="00027095" w:rsidRPr="002A2D25">
        <w:rPr>
          <w:b/>
          <w:color w:val="000000" w:themeColor="text1"/>
          <w:sz w:val="22"/>
          <w:szCs w:val="22"/>
        </w:rPr>
        <w:t>……………</w:t>
      </w:r>
    </w:p>
    <w:p w14:paraId="6CD77ABF" w14:textId="53FFB156" w:rsidR="00482C5E" w:rsidRPr="00825BBB" w:rsidRDefault="00D7607E" w:rsidP="00825BBB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2"/>
        <w:rPr>
          <w:color w:val="000000" w:themeColor="text1"/>
        </w:rPr>
      </w:pPr>
      <w:r w:rsidRPr="00825BBB">
        <w:rPr>
          <w:color w:val="000000" w:themeColor="text1"/>
        </w:rPr>
        <w:t xml:space="preserve">Wynagrodzenie Wykonawcy, określone w ust 1, </w:t>
      </w:r>
      <w:r w:rsidR="00C300A9" w:rsidRPr="00825BBB">
        <w:rPr>
          <w:color w:val="000000" w:themeColor="text1"/>
        </w:rPr>
        <w:t>obej</w:t>
      </w:r>
      <w:r w:rsidRPr="00825BBB">
        <w:rPr>
          <w:color w:val="000000" w:themeColor="text1"/>
        </w:rPr>
        <w:t>muje wszelkie koszty związane z realizacją przedmiotu umowy, o ile s</w:t>
      </w:r>
      <w:r w:rsidR="00FC293C" w:rsidRPr="00825BBB">
        <w:rPr>
          <w:color w:val="000000" w:themeColor="text1"/>
        </w:rPr>
        <w:t>ą niezbędne do jej wykonania (w szczególności:</w:t>
      </w:r>
      <w:r w:rsidRPr="00825BBB">
        <w:rPr>
          <w:color w:val="000000" w:themeColor="text1"/>
        </w:rPr>
        <w:t xml:space="preserve"> transport, opakowanie, czynności związane z przygotowaniem dostawy, ubezpieczenie, montaż, uruchomienie</w:t>
      </w:r>
      <w:r w:rsidR="00FC293C" w:rsidRPr="00825BBB">
        <w:rPr>
          <w:color w:val="000000" w:themeColor="text1"/>
        </w:rPr>
        <w:t xml:space="preserve"> i kalibracja dostarczonego Sprzętu</w:t>
      </w:r>
      <w:r w:rsidRPr="00825BBB">
        <w:rPr>
          <w:color w:val="000000" w:themeColor="text1"/>
        </w:rPr>
        <w:t>, adaptacj</w:t>
      </w:r>
      <w:r w:rsidR="00FF565E" w:rsidRPr="00825BBB">
        <w:rPr>
          <w:color w:val="000000" w:themeColor="text1"/>
        </w:rPr>
        <w:t>a</w:t>
      </w:r>
      <w:r w:rsidRPr="00825BBB">
        <w:rPr>
          <w:color w:val="000000" w:themeColor="text1"/>
        </w:rPr>
        <w:t xml:space="preserve"> pomieszczeń i infrastruktury technicznej umożliwiając</w:t>
      </w:r>
      <w:r w:rsidR="00FF565E" w:rsidRPr="00825BBB">
        <w:rPr>
          <w:color w:val="000000" w:themeColor="text1"/>
        </w:rPr>
        <w:t>a</w:t>
      </w:r>
      <w:r w:rsidRPr="00825BBB">
        <w:rPr>
          <w:color w:val="000000" w:themeColor="text1"/>
        </w:rPr>
        <w:t xml:space="preserve"> </w:t>
      </w:r>
      <w:r w:rsidR="00FF565E" w:rsidRPr="00825BBB">
        <w:rPr>
          <w:color w:val="000000" w:themeColor="text1"/>
        </w:rPr>
        <w:t>instalację</w:t>
      </w:r>
      <w:r w:rsidRPr="00825BBB">
        <w:rPr>
          <w:color w:val="000000" w:themeColor="text1"/>
        </w:rPr>
        <w:t xml:space="preserve"> i uruchomienie</w:t>
      </w:r>
      <w:r w:rsidR="00C509ED" w:rsidRPr="00825BBB">
        <w:rPr>
          <w:color w:val="000000" w:themeColor="text1"/>
          <w:spacing w:val="40"/>
        </w:rPr>
        <w:t xml:space="preserve"> </w:t>
      </w:r>
      <w:r w:rsidRPr="00825BBB">
        <w:rPr>
          <w:color w:val="000000" w:themeColor="text1"/>
        </w:rPr>
        <w:t xml:space="preserve">oferowanego </w:t>
      </w:r>
      <w:r w:rsidR="00FC293C" w:rsidRPr="00825BBB">
        <w:rPr>
          <w:color w:val="000000" w:themeColor="text1"/>
        </w:rPr>
        <w:t>Sprzętu</w:t>
      </w:r>
      <w:r w:rsidRPr="00825BBB">
        <w:rPr>
          <w:color w:val="000000" w:themeColor="text1"/>
        </w:rPr>
        <w:t xml:space="preserve">, </w:t>
      </w:r>
      <w:r w:rsidR="00FC293C" w:rsidRPr="00825BBB">
        <w:rPr>
          <w:color w:val="000000" w:themeColor="text1"/>
        </w:rPr>
        <w:t>wykonanie testów akceptacyjnych i specjalistycznych, zainstalowanie oprogramowania we wszystkich tego wymagających elementach Sprzętu, zainstalowanie i podłączenie wymagających tego elementów Sprzętu do infrastruktury Zamawiającego, właściwego oznakowanie Sprzę</w:t>
      </w:r>
      <w:r w:rsidR="001677BB" w:rsidRPr="00825BBB">
        <w:rPr>
          <w:color w:val="000000" w:themeColor="text1"/>
        </w:rPr>
        <w:t xml:space="preserve">tu oznaczeniami licencyjnymi, </w:t>
      </w:r>
      <w:r w:rsidR="00FC293C" w:rsidRPr="00825BBB">
        <w:rPr>
          <w:color w:val="000000" w:themeColor="text1"/>
        </w:rPr>
        <w:t>u</w:t>
      </w:r>
      <w:r w:rsidR="00482C5E" w:rsidRPr="00825BBB">
        <w:rPr>
          <w:color w:val="000000" w:themeColor="text1"/>
        </w:rPr>
        <w:t>zyskanie</w:t>
      </w:r>
      <w:r w:rsidR="00C509ED" w:rsidRPr="00825BBB">
        <w:rPr>
          <w:color w:val="000000" w:themeColor="text1"/>
        </w:rPr>
        <w:t xml:space="preserve"> wszystkich</w:t>
      </w:r>
      <w:r w:rsidR="00C509ED" w:rsidRPr="00825BBB">
        <w:rPr>
          <w:color w:val="000000" w:themeColor="text1"/>
          <w:spacing w:val="-1"/>
        </w:rPr>
        <w:t xml:space="preserve"> </w:t>
      </w:r>
      <w:r w:rsidR="00C509ED" w:rsidRPr="00825BBB">
        <w:rPr>
          <w:color w:val="000000" w:themeColor="text1"/>
        </w:rPr>
        <w:t>niezbędnych</w:t>
      </w:r>
      <w:r w:rsidR="00C509ED" w:rsidRPr="00825BBB">
        <w:rPr>
          <w:color w:val="000000" w:themeColor="text1"/>
          <w:spacing w:val="-1"/>
        </w:rPr>
        <w:t xml:space="preserve"> </w:t>
      </w:r>
      <w:r w:rsidR="00482C5E" w:rsidRPr="00825BBB">
        <w:rPr>
          <w:color w:val="000000" w:themeColor="text1"/>
          <w:spacing w:val="-1"/>
        </w:rPr>
        <w:t xml:space="preserve">decyzji, pozwoleń, </w:t>
      </w:r>
      <w:r w:rsidR="00C509ED" w:rsidRPr="00825BBB">
        <w:rPr>
          <w:color w:val="000000" w:themeColor="text1"/>
        </w:rPr>
        <w:t>warunków,</w:t>
      </w:r>
      <w:r w:rsidR="00C509ED" w:rsidRPr="00825BBB">
        <w:rPr>
          <w:color w:val="000000" w:themeColor="text1"/>
          <w:spacing w:val="-4"/>
        </w:rPr>
        <w:t xml:space="preserve"> </w:t>
      </w:r>
      <w:r w:rsidR="00482C5E" w:rsidRPr="00825BBB">
        <w:rPr>
          <w:color w:val="000000" w:themeColor="text1"/>
        </w:rPr>
        <w:t xml:space="preserve">opinii, </w:t>
      </w:r>
      <w:r w:rsidR="00C509ED" w:rsidRPr="00825BBB">
        <w:rPr>
          <w:color w:val="000000" w:themeColor="text1"/>
        </w:rPr>
        <w:t>uzgodnień</w:t>
      </w:r>
      <w:r w:rsidR="00482C5E" w:rsidRPr="00825BBB">
        <w:rPr>
          <w:color w:val="000000" w:themeColor="text1"/>
        </w:rPr>
        <w:t xml:space="preserve"> oraz innych dokumentów</w:t>
      </w:r>
      <w:r w:rsidR="00FF565E" w:rsidRPr="00825BBB">
        <w:rPr>
          <w:color w:val="000000" w:themeColor="text1"/>
        </w:rPr>
        <w:t>,</w:t>
      </w:r>
      <w:r w:rsidR="00C509ED" w:rsidRPr="00825BBB">
        <w:rPr>
          <w:color w:val="000000" w:themeColor="text1"/>
        </w:rPr>
        <w:t xml:space="preserve"> rozwiązań projektowych w zakresie wynikającym z obowiązujących przepisów jak również wszystkich innych dokumentów niezbędnych do wykonania przedmiotu umowy</w:t>
      </w:r>
      <w:r w:rsidR="00825BBB" w:rsidRPr="00825BBB">
        <w:rPr>
          <w:color w:val="000000" w:themeColor="text1"/>
        </w:rPr>
        <w:t xml:space="preserve"> </w:t>
      </w:r>
      <w:r w:rsidR="00C406ED" w:rsidRPr="00825BBB">
        <w:rPr>
          <w:i/>
          <w:color w:val="000000" w:themeColor="text1"/>
        </w:rPr>
        <w:t>(jeżeli dotyczy)</w:t>
      </w:r>
      <w:r w:rsidR="00482C5E" w:rsidRPr="00825BBB">
        <w:rPr>
          <w:i/>
          <w:color w:val="000000" w:themeColor="text1"/>
        </w:rPr>
        <w:t xml:space="preserve">, </w:t>
      </w:r>
      <w:r w:rsidR="00482C5E" w:rsidRPr="00825BBB">
        <w:rPr>
          <w:color w:val="000000" w:themeColor="text1"/>
        </w:rPr>
        <w:t>wdrożenie instrukcji stanowiskowej</w:t>
      </w:r>
      <w:r w:rsidR="00A86C52" w:rsidRPr="00825BBB">
        <w:rPr>
          <w:color w:val="000000" w:themeColor="text1"/>
        </w:rPr>
        <w:t xml:space="preserve">; </w:t>
      </w:r>
    </w:p>
    <w:p w14:paraId="218CE96D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>Wykonawca nie może żądać podwyższenia wynagrodzenia. Strony wykluczają dopuszczalność waloryzacji wynagrodzenia Wykonawcy.</w:t>
      </w:r>
    </w:p>
    <w:p w14:paraId="35E3ADC6" w14:textId="77777777" w:rsidR="00945820" w:rsidRPr="00945820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945820">
        <w:rPr>
          <w:color w:val="000000" w:themeColor="text1"/>
        </w:rPr>
        <w:t xml:space="preserve">Wynagrodzenie Wykonawcy jest płatne na podstawie prawidłowo wystawionej faktury, w terminie do 60 dni od daty podpisania przez Strony Protokołu </w:t>
      </w:r>
      <w:r w:rsidR="009F343D" w:rsidRPr="00945820">
        <w:rPr>
          <w:color w:val="000000" w:themeColor="text1"/>
        </w:rPr>
        <w:t>końcowego</w:t>
      </w:r>
      <w:r w:rsidRPr="00945820">
        <w:rPr>
          <w:color w:val="000000" w:themeColor="text1"/>
        </w:rPr>
        <w:t xml:space="preserve"> potwierdzającego należyte wykonanie przedmiotu umowy oraz po zatwierdzeni</w:t>
      </w:r>
      <w:r w:rsidR="00825BBB">
        <w:rPr>
          <w:color w:val="000000" w:themeColor="text1"/>
        </w:rPr>
        <w:t>u przez Zamawiającego protokołu</w:t>
      </w:r>
      <w:r w:rsidRPr="00945820">
        <w:rPr>
          <w:color w:val="000000" w:themeColor="text1"/>
        </w:rPr>
        <w:t xml:space="preserve"> z przeprowadzon</w:t>
      </w:r>
      <w:r w:rsidR="00AE68E2" w:rsidRPr="00945820">
        <w:rPr>
          <w:color w:val="000000" w:themeColor="text1"/>
        </w:rPr>
        <w:t>ego instruktarzu stanowiskowego</w:t>
      </w:r>
      <w:r w:rsidR="00463607">
        <w:rPr>
          <w:color w:val="000000" w:themeColor="text1"/>
        </w:rPr>
        <w:t xml:space="preserve"> (pierwszego)</w:t>
      </w:r>
      <w:r w:rsidRPr="00945820">
        <w:rPr>
          <w:color w:val="000000" w:themeColor="text1"/>
        </w:rPr>
        <w:t xml:space="preserve">, na rachunek bankowy Wykonawcy w …………… o nr ……………..…………… </w:t>
      </w:r>
      <w:r w:rsidR="00945820">
        <w:rPr>
          <w:color w:val="000000" w:themeColor="text1"/>
        </w:rPr>
        <w:t>.</w:t>
      </w:r>
    </w:p>
    <w:p w14:paraId="7A8E6117" w14:textId="77777777" w:rsidR="00945820" w:rsidRPr="00945820" w:rsidRDefault="00945820" w:rsidP="00945820">
      <w:pPr>
        <w:pStyle w:val="Tekstpodstawowy"/>
        <w:shd w:val="clear" w:color="auto" w:fill="FFFFFF"/>
        <w:tabs>
          <w:tab w:val="left" w:pos="360"/>
        </w:tabs>
        <w:spacing w:line="276" w:lineRule="auto"/>
        <w:ind w:left="426" w:firstLine="0"/>
        <w:rPr>
          <w:shd w:val="clear" w:color="auto" w:fill="FFFFFF"/>
        </w:rPr>
      </w:pPr>
      <w:r>
        <w:rPr>
          <w:shd w:val="clear" w:color="auto" w:fill="FFFFFF"/>
        </w:rPr>
        <w:t xml:space="preserve">Strony zastrzegają, iż wskazany przez Wykonawcę rachunek bankowy właściwy do zapłaty wynagrodzenia jest rachunkiem ujawnionym na białej liście podatników VAT, w przeciwnym razie Zamawiający będzie uprawniony do wstrzymania płatności wynagrodzenia do czasu podania przez Wykonawcę numeru rachunku ujawnionego na białej liście podatników VAT. W powyższym przypadku uznaje się, iż do czasu podania prawidłowego numeru rachunku bankowego Zamawiający nie pozostawał w opóźnieniu z zapłatą wynagrodzenia. </w:t>
      </w:r>
    </w:p>
    <w:p w14:paraId="432F993B" w14:textId="032D7F3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 xml:space="preserve">W przypadku, gdy daty podpisania protokołu </w:t>
      </w:r>
      <w:r w:rsidR="009445AF" w:rsidRPr="00AD5562">
        <w:rPr>
          <w:color w:val="000000" w:themeColor="text1"/>
        </w:rPr>
        <w:t>końcowego</w:t>
      </w:r>
      <w:r w:rsidR="00825BBB">
        <w:rPr>
          <w:color w:val="000000" w:themeColor="text1"/>
        </w:rPr>
        <w:t xml:space="preserve"> i protokołu instruktażu</w:t>
      </w:r>
      <w:r w:rsidRPr="00AD5562">
        <w:rPr>
          <w:color w:val="000000" w:themeColor="text1"/>
        </w:rPr>
        <w:t xml:space="preserve"> stanowiskowego nie są jednakowe, termin płatności liczony jest od daty protokołu podpisanego z datą późniejszą. W przypadku, gdy data wpływu faktury do Zamawiającego jest późniejsza niż data podpisania Protokołów </w:t>
      </w:r>
      <w:r w:rsidR="009F343D" w:rsidRPr="00AD5562">
        <w:rPr>
          <w:color w:val="000000" w:themeColor="text1"/>
        </w:rPr>
        <w:t>końcowego</w:t>
      </w:r>
      <w:r w:rsidRPr="00AD5562">
        <w:rPr>
          <w:color w:val="000000" w:themeColor="text1"/>
        </w:rPr>
        <w:t xml:space="preserve"> lub instruktarzu stanowiskowego personelu, termin płatności liczony jest od daty otrzymania faktury przez Zamawiającego.</w:t>
      </w:r>
    </w:p>
    <w:p w14:paraId="1416393D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>Wykonawca powiadomi na piśmie Zamawiającego o zmianie numeru rachunku bankowego</w:t>
      </w:r>
      <w:r w:rsidR="00CC16E0">
        <w:rPr>
          <w:color w:val="000000" w:themeColor="text1"/>
        </w:rPr>
        <w:t>.</w:t>
      </w:r>
    </w:p>
    <w:p w14:paraId="339E939B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>Dniem zapłaty jest dzień obciążenia rachunku bankowego Zamawiającego.</w:t>
      </w:r>
    </w:p>
    <w:p w14:paraId="65916EDB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 xml:space="preserve">Zamawiający dopuszcza możliwość zmniejszenia wynagrodzenia Wykonawcy w przypadku zaistnienia okoliczności wynikających z zasad funkcjonowania rynku, takich jak np. zmniejszenie ceny </w:t>
      </w:r>
      <w:r w:rsidRPr="00AD5562">
        <w:rPr>
          <w:color w:val="000000" w:themeColor="text1"/>
        </w:rPr>
        <w:lastRenderedPageBreak/>
        <w:t xml:space="preserve">producenckiej. </w:t>
      </w:r>
    </w:p>
    <w:p w14:paraId="1756C7B0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>Cena brutto ulegnie zmniejszeniu w przypadku obniżenia stawek podatku VAT wynikających z Umowy. Nowa cena obowiązywać będzie od dnia wejścia w życie przepisów wprowadzających nową (obniżoną) stawkę podatku VAT i nie wymaga aneksu.</w:t>
      </w:r>
    </w:p>
    <w:p w14:paraId="773775A3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>W przypadku zakończenia produkcji lub wycofania z rynku określonego modelu sprzętu, dopuszcza się, za zgodą Zamawiającego, zmianę na produkt o tych samych albo lepszych parametrach</w:t>
      </w:r>
      <w:r w:rsidR="00F3663E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po cenie jednostkowej nie wyższej niż zawarta w ofercie. Zmiana taka wymaga zachowania formy pisemnej pod rygorem nieważności.</w:t>
      </w:r>
    </w:p>
    <w:p w14:paraId="25A8F217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>Wykonawca powinien wykazać</w:t>
      </w:r>
      <w:r w:rsidR="00F3663E">
        <w:rPr>
          <w:color w:val="000000" w:themeColor="text1"/>
        </w:rPr>
        <w:t xml:space="preserve"> odpowiednimi dokumentami,</w:t>
      </w:r>
      <w:r w:rsidRPr="00AD5562">
        <w:rPr>
          <w:color w:val="000000" w:themeColor="text1"/>
        </w:rPr>
        <w:t xml:space="preserve"> że proponowany nowy model sprzętu posiada te same</w:t>
      </w:r>
      <w:r w:rsidR="00F3663E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bądź lepsze parametry.</w:t>
      </w:r>
    </w:p>
    <w:p w14:paraId="5D5C2A34" w14:textId="77777777" w:rsidR="00027095" w:rsidRPr="00AD5562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 xml:space="preserve">Faktura za realizację przedmiotu umowy musi zawierać nazwę sprzętu </w:t>
      </w:r>
      <w:r w:rsidR="00F3663E">
        <w:rPr>
          <w:color w:val="000000" w:themeColor="text1"/>
        </w:rPr>
        <w:t xml:space="preserve">zgodnie z </w:t>
      </w:r>
      <w:r w:rsidRPr="00AD5562">
        <w:rPr>
          <w:color w:val="000000" w:themeColor="text1"/>
        </w:rPr>
        <w:t>nazw</w:t>
      </w:r>
      <w:r w:rsidR="00F3663E">
        <w:rPr>
          <w:color w:val="000000" w:themeColor="text1"/>
        </w:rPr>
        <w:t>ą</w:t>
      </w:r>
      <w:r w:rsidRPr="00AD5562">
        <w:rPr>
          <w:color w:val="000000" w:themeColor="text1"/>
        </w:rPr>
        <w:t xml:space="preserve"> przedmiotu zamówienia podan</w:t>
      </w:r>
      <w:r w:rsidR="008107F6">
        <w:rPr>
          <w:color w:val="000000" w:themeColor="text1"/>
        </w:rPr>
        <w:t>ą w</w:t>
      </w:r>
      <w:r w:rsidRPr="00AD5562">
        <w:rPr>
          <w:color w:val="000000" w:themeColor="text1"/>
        </w:rPr>
        <w:t xml:space="preserve">  „Opis przedmiotu zamówienia” w </w:t>
      </w:r>
      <w:r w:rsidR="005C7B6B" w:rsidRPr="00AD5562">
        <w:rPr>
          <w:color w:val="000000" w:themeColor="text1"/>
        </w:rPr>
        <w:t>Załączniku nr</w:t>
      </w:r>
      <w:r w:rsidR="009C63B7">
        <w:rPr>
          <w:color w:val="000000" w:themeColor="text1"/>
        </w:rPr>
        <w:t xml:space="preserve"> 2.</w:t>
      </w:r>
    </w:p>
    <w:p w14:paraId="33CC0287" w14:textId="77777777" w:rsidR="00C04ECD" w:rsidRPr="007B7773" w:rsidRDefault="00E41CD1" w:rsidP="0017733A">
      <w:pPr>
        <w:pStyle w:val="Akapitzlist"/>
        <w:numPr>
          <w:ilvl w:val="0"/>
          <w:numId w:val="11"/>
        </w:numPr>
        <w:tabs>
          <w:tab w:val="left" w:pos="420"/>
        </w:tabs>
        <w:spacing w:line="276" w:lineRule="auto"/>
        <w:ind w:right="136"/>
        <w:rPr>
          <w:strike/>
          <w:color w:val="000000" w:themeColor="text1"/>
        </w:rPr>
      </w:pPr>
      <w:r w:rsidRPr="00AD5562">
        <w:rPr>
          <w:color w:val="000000" w:themeColor="text1"/>
        </w:rPr>
        <w:t xml:space="preserve">Protokół </w:t>
      </w:r>
      <w:r w:rsidR="00F3663E">
        <w:rPr>
          <w:color w:val="000000" w:themeColor="text1"/>
        </w:rPr>
        <w:t xml:space="preserve">odbioru </w:t>
      </w:r>
      <w:r w:rsidR="005C7B6B" w:rsidRPr="00AD5562">
        <w:rPr>
          <w:color w:val="000000" w:themeColor="text1"/>
        </w:rPr>
        <w:t>końcow</w:t>
      </w:r>
      <w:r w:rsidR="00F3663E">
        <w:rPr>
          <w:color w:val="000000" w:themeColor="text1"/>
        </w:rPr>
        <w:t>ego</w:t>
      </w:r>
      <w:r w:rsidRPr="00AD5562">
        <w:rPr>
          <w:color w:val="000000" w:themeColor="text1"/>
        </w:rPr>
        <w:t xml:space="preserve"> musi zwierać nazwę sprzętu </w:t>
      </w:r>
      <w:r w:rsidR="00F3663E">
        <w:rPr>
          <w:color w:val="000000" w:themeColor="text1"/>
        </w:rPr>
        <w:t xml:space="preserve">zgodnie z </w:t>
      </w:r>
      <w:r w:rsidRPr="00AD5562">
        <w:rPr>
          <w:color w:val="000000" w:themeColor="text1"/>
        </w:rPr>
        <w:t>nazw</w:t>
      </w:r>
      <w:r w:rsidR="00F3663E">
        <w:rPr>
          <w:color w:val="000000" w:themeColor="text1"/>
        </w:rPr>
        <w:t>ą</w:t>
      </w:r>
      <w:r w:rsidRPr="00AD5562">
        <w:rPr>
          <w:color w:val="000000" w:themeColor="text1"/>
        </w:rPr>
        <w:t xml:space="preserve"> przedmiotu zamówienia podan</w:t>
      </w:r>
      <w:r w:rsidR="00F3663E">
        <w:rPr>
          <w:color w:val="000000" w:themeColor="text1"/>
        </w:rPr>
        <w:t>ą</w:t>
      </w:r>
      <w:r w:rsidRPr="00AD5562">
        <w:rPr>
          <w:color w:val="000000" w:themeColor="text1"/>
        </w:rPr>
        <w:t xml:space="preserve"> w </w:t>
      </w:r>
      <w:r w:rsidR="009C63B7">
        <w:rPr>
          <w:color w:val="000000" w:themeColor="text1"/>
        </w:rPr>
        <w:t>Załączniku nr 2</w:t>
      </w:r>
      <w:r w:rsidRPr="00AD5562">
        <w:rPr>
          <w:color w:val="000000" w:themeColor="text1"/>
        </w:rPr>
        <w:t xml:space="preserve"> oraz nazwę własną produktu, nazwę producenta oraz numer katalogowy.</w:t>
      </w:r>
    </w:p>
    <w:p w14:paraId="26D53A23" w14:textId="7974AB04" w:rsidR="007B7773" w:rsidRPr="000305A0" w:rsidRDefault="007B7773" w:rsidP="000305A0">
      <w:pPr>
        <w:pStyle w:val="Tekstpodstawowy"/>
        <w:numPr>
          <w:ilvl w:val="0"/>
          <w:numId w:val="11"/>
        </w:numPr>
        <w:shd w:val="clear" w:color="auto" w:fill="FFFFFF"/>
        <w:tabs>
          <w:tab w:val="left" w:pos="360"/>
        </w:tabs>
        <w:autoSpaceDN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W przypadku wystawienia przez Wykonawcę faktury niezgodnie z Umową lub niezgodnie z obowiązującymi przepisami prawa, Zamawiający ma prawo do wstrzymania płatności do czasu wyjaśnienia przez Wykonawcę przyczyn nieprawidłowości w wystawieniu faktury VAT oraz usunięcia tej niezgodności, a także w razie potrzeby otrzymania przez Zamawiającego faktury VAT korygującej, bez obowiązku płacenia odsetek za ten okres.</w:t>
      </w:r>
    </w:p>
    <w:p w14:paraId="5D24107A" w14:textId="77777777" w:rsidR="00C300A9" w:rsidRPr="00AD5562" w:rsidRDefault="00C300A9" w:rsidP="009A6E48">
      <w:pPr>
        <w:spacing w:line="276" w:lineRule="auto"/>
        <w:ind w:left="3500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10"/>
        </w:rPr>
        <w:t>6</w:t>
      </w:r>
    </w:p>
    <w:p w14:paraId="4B990843" w14:textId="77777777" w:rsidR="00C300A9" w:rsidRPr="00AD5562" w:rsidRDefault="00C300A9" w:rsidP="009A6E48">
      <w:pPr>
        <w:spacing w:line="276" w:lineRule="auto"/>
        <w:ind w:left="3501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  <w:spacing w:val="-2"/>
        </w:rPr>
        <w:t xml:space="preserve">Ubezpieczenie </w:t>
      </w:r>
    </w:p>
    <w:p w14:paraId="48DEDA6A" w14:textId="77777777" w:rsidR="005838E2" w:rsidRDefault="00C300A9" w:rsidP="0017733A">
      <w:pPr>
        <w:pStyle w:val="Akapitzlist"/>
        <w:numPr>
          <w:ilvl w:val="0"/>
          <w:numId w:val="10"/>
        </w:numPr>
        <w:tabs>
          <w:tab w:val="left" w:pos="420"/>
        </w:tabs>
        <w:spacing w:line="276" w:lineRule="auto"/>
        <w:ind w:right="129"/>
        <w:rPr>
          <w:color w:val="000000" w:themeColor="text1"/>
        </w:rPr>
      </w:pPr>
      <w:r w:rsidRPr="00AD5562">
        <w:rPr>
          <w:color w:val="000000" w:themeColor="text1"/>
        </w:rPr>
        <w:t>Wykonawca jest z</w:t>
      </w:r>
      <w:r w:rsidR="00BD471F">
        <w:rPr>
          <w:color w:val="000000" w:themeColor="text1"/>
        </w:rPr>
        <w:t>obowiązany zawrzeć i utrzymywać</w:t>
      </w:r>
      <w:r w:rsidR="00F3663E">
        <w:rPr>
          <w:color w:val="000000" w:themeColor="text1"/>
        </w:rPr>
        <w:t xml:space="preserve"> przez cały okres</w:t>
      </w:r>
      <w:r w:rsidRPr="00AD5562">
        <w:rPr>
          <w:color w:val="000000" w:themeColor="text1"/>
        </w:rPr>
        <w:t xml:space="preserve"> obowiązywania umowy, umowę ubezpieczenia odpowiedzialności cywilnej obejmującą ściśle zakres prowadzonej działalności Wykonawcy zgodny z przedmiotem niniejszej umowy</w:t>
      </w:r>
      <w:r w:rsidR="00F3663E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na sumę ubezpieczenia</w:t>
      </w:r>
      <w:r w:rsidR="00F3663E">
        <w:rPr>
          <w:color w:val="000000" w:themeColor="text1"/>
        </w:rPr>
        <w:t xml:space="preserve"> co najmniej</w:t>
      </w:r>
      <w:r w:rsidRPr="00AD5562">
        <w:rPr>
          <w:color w:val="000000" w:themeColor="text1"/>
        </w:rPr>
        <w:t xml:space="preserve"> </w:t>
      </w:r>
      <w:r w:rsidRPr="00484561">
        <w:rPr>
          <w:color w:val="000000" w:themeColor="text1"/>
        </w:rPr>
        <w:t>500 000,00</w:t>
      </w:r>
      <w:r w:rsidRPr="00AD5562">
        <w:rPr>
          <w:b/>
          <w:color w:val="000000" w:themeColor="text1"/>
        </w:rPr>
        <w:t xml:space="preserve"> </w:t>
      </w:r>
      <w:r w:rsidRPr="00AD5562">
        <w:rPr>
          <w:color w:val="000000" w:themeColor="text1"/>
        </w:rPr>
        <w:t xml:space="preserve">zł (słownie: pięćset </w:t>
      </w:r>
      <w:r w:rsidR="00061991" w:rsidRPr="00AD5562">
        <w:rPr>
          <w:color w:val="000000" w:themeColor="text1"/>
        </w:rPr>
        <w:t xml:space="preserve">tysięcy </w:t>
      </w:r>
      <w:r w:rsidRPr="00AD5562">
        <w:rPr>
          <w:color w:val="000000" w:themeColor="text1"/>
        </w:rPr>
        <w:t xml:space="preserve">złotych) na jedno i wszystkie zdarzenia (ryzyka) związane z wykonywaniem przedmiotu umowy. Polisa ubezpieczeniowa wraz z dokumentem potwierdzającym jej opłacenie stanowi </w:t>
      </w:r>
      <w:r w:rsidRPr="00C8559D">
        <w:rPr>
          <w:color w:val="000000" w:themeColor="text1"/>
        </w:rPr>
        <w:t>Zał</w:t>
      </w:r>
      <w:r w:rsidR="009C63B7" w:rsidRPr="00C8559D">
        <w:rPr>
          <w:color w:val="000000" w:themeColor="text1"/>
        </w:rPr>
        <w:t>ącznik nr 7</w:t>
      </w:r>
      <w:r w:rsidR="003C4612" w:rsidRPr="00C8559D">
        <w:rPr>
          <w:color w:val="000000" w:themeColor="text1"/>
        </w:rPr>
        <w:t xml:space="preserve"> do umowy.</w:t>
      </w:r>
      <w:r w:rsidR="003C4612">
        <w:rPr>
          <w:color w:val="000000" w:themeColor="text1"/>
        </w:rPr>
        <w:t xml:space="preserve"> </w:t>
      </w:r>
    </w:p>
    <w:p w14:paraId="286DF9D0" w14:textId="77777777" w:rsidR="005838E2" w:rsidRPr="005838E2" w:rsidRDefault="005838E2" w:rsidP="0017733A">
      <w:pPr>
        <w:pStyle w:val="Akapitzlist"/>
        <w:numPr>
          <w:ilvl w:val="0"/>
          <w:numId w:val="10"/>
        </w:numPr>
        <w:tabs>
          <w:tab w:val="left" w:pos="420"/>
        </w:tabs>
        <w:spacing w:line="276" w:lineRule="auto"/>
        <w:ind w:right="129"/>
        <w:rPr>
          <w:color w:val="000000" w:themeColor="text1"/>
        </w:rPr>
      </w:pPr>
      <w:r>
        <w:t>Na wypadek powstania po stronie Zamawiającego szkody wynikającej z niewykonania lub nienależytego wykonania niniejszej umowy przez Wykonawcę, Wykonawca zobowiązuje się przelać (umowa cesji wierzytelności) na Zamawiającego wszelkie uprawnienia, jakie przysługują Wykonawcy względem Ubezpieczyciela, na podstawie zawartej polisy nr</w:t>
      </w:r>
      <w:r w:rsidR="00862F07">
        <w:t>…..</w:t>
      </w:r>
    </w:p>
    <w:p w14:paraId="1E156A38" w14:textId="77777777" w:rsidR="00C300A9" w:rsidRPr="00AD5562" w:rsidRDefault="00C300A9" w:rsidP="0017733A">
      <w:pPr>
        <w:pStyle w:val="Akapitzlist"/>
        <w:numPr>
          <w:ilvl w:val="0"/>
          <w:numId w:val="10"/>
        </w:numPr>
        <w:tabs>
          <w:tab w:val="left" w:pos="420"/>
        </w:tabs>
        <w:spacing w:line="276" w:lineRule="auto"/>
        <w:ind w:right="134"/>
        <w:rPr>
          <w:color w:val="000000" w:themeColor="text1"/>
        </w:rPr>
      </w:pPr>
      <w:r w:rsidRPr="00AD5562">
        <w:rPr>
          <w:color w:val="000000" w:themeColor="text1"/>
        </w:rPr>
        <w:t>W czasie obowiązywania niniejszej umowy Wykonawca jest zobowiązany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najpóźniej w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 xml:space="preserve">ostatnim dniu obowiązywania umowy ubezpieczenia, przedstawić nową polisę lub dokument potwierdzający zawarcie nowej umowy ubezpieczenia oraz najpóźniej w dniu upływu terminu płatności, dowód opłacenia składki ubezpieczeniowej tak, aby zapewnić ciągłość ubezpieczenia odpowiedzialności </w:t>
      </w:r>
      <w:r w:rsidRPr="00AD5562">
        <w:rPr>
          <w:color w:val="000000" w:themeColor="text1"/>
          <w:spacing w:val="-2"/>
        </w:rPr>
        <w:t>cywilnej.</w:t>
      </w:r>
    </w:p>
    <w:p w14:paraId="1A7F5A5D" w14:textId="77777777" w:rsidR="00C300A9" w:rsidRPr="00C8559D" w:rsidRDefault="00C300A9" w:rsidP="00C300A9">
      <w:pPr>
        <w:jc w:val="both"/>
        <w:rPr>
          <w:color w:val="000000" w:themeColor="text1"/>
        </w:rPr>
        <w:sectPr w:rsidR="00C300A9" w:rsidRPr="00C8559D" w:rsidSect="00C300A9">
          <w:pgSz w:w="11910" w:h="16840"/>
          <w:pgMar w:top="900" w:right="1000" w:bottom="880" w:left="1280" w:header="0" w:footer="683" w:gutter="0"/>
          <w:cols w:space="708"/>
        </w:sectPr>
      </w:pPr>
    </w:p>
    <w:p w14:paraId="22BA6BD1" w14:textId="77777777" w:rsidR="00E24C0E" w:rsidRPr="00C8559D" w:rsidRDefault="00E24C0E" w:rsidP="009A6E48">
      <w:pPr>
        <w:spacing w:line="276" w:lineRule="auto"/>
        <w:ind w:left="3500" w:right="3140"/>
        <w:jc w:val="center"/>
        <w:rPr>
          <w:b/>
          <w:color w:val="000000" w:themeColor="text1"/>
        </w:rPr>
      </w:pPr>
      <w:r w:rsidRPr="00C8559D">
        <w:rPr>
          <w:b/>
          <w:color w:val="000000" w:themeColor="text1"/>
        </w:rPr>
        <w:t xml:space="preserve">§ </w:t>
      </w:r>
      <w:r w:rsidRPr="00C8559D">
        <w:rPr>
          <w:b/>
          <w:color w:val="000000" w:themeColor="text1"/>
          <w:spacing w:val="-10"/>
        </w:rPr>
        <w:t>7</w:t>
      </w:r>
    </w:p>
    <w:p w14:paraId="64C6F615" w14:textId="77777777" w:rsidR="00311A0C" w:rsidRPr="00C8559D" w:rsidRDefault="00E24C0E" w:rsidP="009A6E48">
      <w:pPr>
        <w:spacing w:line="276" w:lineRule="auto"/>
        <w:ind w:right="3140" w:firstLine="3261"/>
        <w:jc w:val="center"/>
        <w:rPr>
          <w:b/>
          <w:color w:val="000000" w:themeColor="text1"/>
        </w:rPr>
      </w:pPr>
      <w:r w:rsidRPr="00C8559D">
        <w:rPr>
          <w:b/>
          <w:color w:val="000000" w:themeColor="text1"/>
        </w:rPr>
        <w:t>Gwarancja i rękojmia za wady</w:t>
      </w:r>
    </w:p>
    <w:p w14:paraId="3FDB7692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514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</w:rPr>
        <w:t xml:space="preserve">Wykonawca jest odpowiedzialny względem Zamawiającego z tytułu gwarancji jakości </w:t>
      </w:r>
      <w:r w:rsidRPr="00C8559D">
        <w:rPr>
          <w:color w:val="000000" w:themeColor="text1"/>
          <w:spacing w:val="-10"/>
        </w:rPr>
        <w:t xml:space="preserve">i </w:t>
      </w:r>
      <w:r w:rsidRPr="00C8559D">
        <w:rPr>
          <w:color w:val="000000" w:themeColor="text1"/>
        </w:rPr>
        <w:t xml:space="preserve">rękojmi za wady przedmiotu umowy, stwierdzone w protokole odbioru końcowego i powstałe w okresie rękojmi. </w:t>
      </w:r>
      <w:r w:rsidRPr="00C8559D">
        <w:rPr>
          <w:b/>
          <w:color w:val="000000" w:themeColor="text1"/>
        </w:rPr>
        <w:t>Okres gwarancji jakości ustala się na …………. miesiące/ęcy, licząc odpowiednio od daty odbioru końcowego przedmiotu umowy</w:t>
      </w:r>
      <w:r w:rsidRPr="00C8559D">
        <w:rPr>
          <w:color w:val="000000" w:themeColor="text1"/>
        </w:rPr>
        <w:t xml:space="preserve"> (</w:t>
      </w:r>
      <w:r w:rsidR="005F207B" w:rsidRPr="00C8559D">
        <w:rPr>
          <w:color w:val="000000" w:themeColor="text1"/>
        </w:rPr>
        <w:t xml:space="preserve">Wykonawca ponosi względem Zamawiającego odpowiedzialność z tytułu rękojmi za wady przez czas równy okresowi udzielonej gwarancji). </w:t>
      </w:r>
      <w:r w:rsidR="000272E2">
        <w:rPr>
          <w:color w:val="000000" w:themeColor="text1"/>
        </w:rPr>
        <w:t>Okres rękojmi strony ustalają na tożsamy z okresem udzielonej gwarancji.</w:t>
      </w:r>
      <w:r w:rsidR="00400806">
        <w:rPr>
          <w:color w:val="000000" w:themeColor="text1"/>
        </w:rPr>
        <w:t xml:space="preserve"> Gwarancja jakości w celu wykluczenia wątpliwości obejmuje w szczególności: bezawaryjne działanie przedmiotu umowy, naprawę w przypadku awarii, wymianę części, poszczególnych podzespołów lub całego </w:t>
      </w:r>
      <w:r w:rsidR="004D71D2">
        <w:rPr>
          <w:color w:val="000000" w:themeColor="text1"/>
        </w:rPr>
        <w:t xml:space="preserve">przedmiotu umowy </w:t>
      </w:r>
      <w:r w:rsidR="00400806">
        <w:rPr>
          <w:color w:val="000000" w:themeColor="text1"/>
        </w:rPr>
        <w:t>w przypadku zaistnienia niem</w:t>
      </w:r>
      <w:r w:rsidR="004D71D2">
        <w:rPr>
          <w:color w:val="000000" w:themeColor="text1"/>
        </w:rPr>
        <w:t>ożności</w:t>
      </w:r>
      <w:r w:rsidR="00400806">
        <w:rPr>
          <w:color w:val="000000" w:themeColor="text1"/>
        </w:rPr>
        <w:t xml:space="preserve"> naprawy</w:t>
      </w:r>
      <w:r w:rsidR="004D71D2">
        <w:rPr>
          <w:color w:val="000000" w:themeColor="text1"/>
        </w:rPr>
        <w:t xml:space="preserve"> a także poszczególne obowiązki o których mowa w dalszych ustępach § 7.</w:t>
      </w:r>
    </w:p>
    <w:p w14:paraId="61608AF1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514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</w:rPr>
        <w:t>Wykonawca wyda Zamawiającemu jednocześnie z przedmiotem umowy wypełniony i podpisany dokument gwarancyjny</w:t>
      </w:r>
      <w:r w:rsidR="005F207B" w:rsidRPr="00C8559D">
        <w:rPr>
          <w:color w:val="000000" w:themeColor="text1"/>
        </w:rPr>
        <w:t xml:space="preserve">, wystawiony przez siebie lub osobę trzecią, jeżeli Wykonawca nie jest </w:t>
      </w:r>
      <w:r w:rsidRPr="00C8559D">
        <w:rPr>
          <w:color w:val="000000" w:themeColor="text1"/>
        </w:rPr>
        <w:t>producentem/sprzedawcą/dostawcą danego urządzenia lub materiałów.</w:t>
      </w:r>
    </w:p>
    <w:p w14:paraId="4FBF1977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</w:rPr>
        <w:t>W okresie gwarancji i rękojmi wszelkie naprawy lub wymiany objęte gwarancją lub rękojmią dokonywane są w ramach wynagrodzenia brutto określonego w § 5 ust. 1. Zamawiający</w:t>
      </w:r>
      <w:r w:rsidRPr="00C8559D">
        <w:rPr>
          <w:color w:val="000000" w:themeColor="text1"/>
          <w:spacing w:val="-3"/>
        </w:rPr>
        <w:t xml:space="preserve"> </w:t>
      </w:r>
      <w:r w:rsidRPr="00C8559D">
        <w:rPr>
          <w:color w:val="000000" w:themeColor="text1"/>
        </w:rPr>
        <w:t xml:space="preserve">nie ponosi </w:t>
      </w:r>
      <w:r w:rsidRPr="00C8559D">
        <w:rPr>
          <w:color w:val="000000" w:themeColor="text1"/>
        </w:rPr>
        <w:lastRenderedPageBreak/>
        <w:t>jakichkolwiek kosztów związanych z gwarancyjnymi naprawami lub wymianami.</w:t>
      </w:r>
    </w:p>
    <w:p w14:paraId="7140C2DE" w14:textId="77777777" w:rsidR="00D9663B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</w:rPr>
        <w:t>Czas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gwarancji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sprzętu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i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urządzeń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zamontowanych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w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pomieszczeniach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przedłuża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się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o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czas, w ciągu</w:t>
      </w:r>
      <w:r w:rsidR="00825BBB">
        <w:rPr>
          <w:color w:val="000000" w:themeColor="text1"/>
        </w:rPr>
        <w:t>,</w:t>
      </w:r>
      <w:r w:rsidRPr="00C8559D">
        <w:rPr>
          <w:color w:val="000000" w:themeColor="text1"/>
        </w:rPr>
        <w:t xml:space="preserve"> którego wskutek wady sprzętu lub urządzeń objętych gwarancją Zamawiający nie mógł korzystać ze sprzętu lub urządzenia.</w:t>
      </w:r>
    </w:p>
    <w:p w14:paraId="5C80BA47" w14:textId="77777777" w:rsidR="00D9663B" w:rsidRPr="00D9663B" w:rsidRDefault="001471A6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D9663B">
        <w:rPr>
          <w:b/>
          <w:color w:val="000000"/>
        </w:rPr>
        <w:t>W przypadku awarii przedmiotu zamówienia czas reakcji serwisu wyniesie maksymalnie 24 godzin od momentu zgłoszenia (przyjazd na wezwanie). Wykonawca zapewnia dostępność infolinii serwisowej 7 dni w tygodniu całodobowo</w:t>
      </w:r>
      <w:r w:rsidRPr="00D9663B">
        <w:rPr>
          <w:color w:val="000000"/>
        </w:rPr>
        <w:t xml:space="preserve">. </w:t>
      </w:r>
      <w:r w:rsidR="004B1DA2">
        <w:rPr>
          <w:color w:val="000000"/>
        </w:rPr>
        <w:t xml:space="preserve">Za reakcję serwisu uważa się także kontakt telefoniczny, zdalna diagnozę, naprawę. </w:t>
      </w:r>
    </w:p>
    <w:p w14:paraId="51772AE8" w14:textId="77777777" w:rsidR="00D9663B" w:rsidRDefault="001471A6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D9663B">
        <w:rPr>
          <w:color w:val="000000" w:themeColor="text1"/>
        </w:rPr>
        <w:t xml:space="preserve">Brak reakcji ze strony Wykonawcy w ciągu 24 godzin (w dni robocze) od chwili zgłoszenia przez Zamawiającego jest równoznaczny z przyjęciem zgłoszenia. </w:t>
      </w:r>
    </w:p>
    <w:p w14:paraId="63B5DC72" w14:textId="77777777" w:rsidR="00D9663B" w:rsidRPr="00D9663B" w:rsidRDefault="001471A6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 w:rsidRPr="00D9663B">
        <w:rPr>
          <w:b/>
          <w:color w:val="000000"/>
        </w:rPr>
        <w:t xml:space="preserve">W przypadku awarii przedmiotu umowy (bez konieczności sprowadzenia części zamiennych) czas naprawy wynosi maksymalnie 5 dni roboczych od przyjęcia zgłoszenia.  </w:t>
      </w:r>
    </w:p>
    <w:p w14:paraId="52D6FD45" w14:textId="77777777" w:rsidR="00D9663B" w:rsidRPr="00D9663B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 w:rsidRPr="00D9663B">
        <w:rPr>
          <w:color w:val="000000" w:themeColor="text1"/>
        </w:rPr>
        <w:t>W przypadku ujawnienia w okresie gwaran</w:t>
      </w:r>
      <w:r w:rsidR="00E14FAD" w:rsidRPr="00D9663B">
        <w:rPr>
          <w:color w:val="000000" w:themeColor="text1"/>
        </w:rPr>
        <w:t>cji lub rękojmi wad lub usterek do naprawy</w:t>
      </w:r>
      <w:r w:rsidR="00D9663B">
        <w:rPr>
          <w:color w:val="000000" w:themeColor="text1"/>
        </w:rPr>
        <w:t>,</w:t>
      </w:r>
      <w:r w:rsidR="00E14FAD" w:rsidRPr="00D9663B">
        <w:rPr>
          <w:color w:val="000000" w:themeColor="text1"/>
        </w:rPr>
        <w:t xml:space="preserve"> których konieczne jest sprowadzenie części zamiennych, termin usunięcia ujawnionych wad </w:t>
      </w:r>
      <w:r w:rsidRPr="00D9663B">
        <w:rPr>
          <w:color w:val="000000" w:themeColor="text1"/>
        </w:rPr>
        <w:t>będzie określał Zamawiający</w:t>
      </w:r>
      <w:r w:rsidR="00E14FAD" w:rsidRPr="00D9663B">
        <w:rPr>
          <w:color w:val="000000" w:themeColor="text1"/>
        </w:rPr>
        <w:t xml:space="preserve"> w porozumieniu z Wykonawcą</w:t>
      </w:r>
      <w:r w:rsidR="004B1DA2">
        <w:rPr>
          <w:color w:val="000000" w:themeColor="text1"/>
        </w:rPr>
        <w:t xml:space="preserve">- </w:t>
      </w:r>
      <w:r w:rsidR="004B1DA2" w:rsidRPr="00825BBB">
        <w:rPr>
          <w:b/>
          <w:color w:val="000000" w:themeColor="text1"/>
        </w:rPr>
        <w:t>maksymalnie do 14</w:t>
      </w:r>
      <w:r w:rsidR="00825BBB" w:rsidRPr="00825BBB">
        <w:rPr>
          <w:b/>
          <w:color w:val="000000" w:themeColor="text1"/>
        </w:rPr>
        <w:t xml:space="preserve"> dni roboczych</w:t>
      </w:r>
      <w:r w:rsidR="00825BBB">
        <w:rPr>
          <w:color w:val="000000" w:themeColor="text1"/>
        </w:rPr>
        <w:t>,</w:t>
      </w:r>
      <w:r w:rsidRPr="00D9663B">
        <w:rPr>
          <w:color w:val="000000" w:themeColor="text1"/>
        </w:rPr>
        <w:t xml:space="preserve"> biorąc pod uwagę niezbędny czas i techniczne możliwości ich usunięcia, dokonując odpowiedniego zapisu w prot</w:t>
      </w:r>
      <w:r w:rsidR="00E14FAD" w:rsidRPr="00D9663B">
        <w:rPr>
          <w:color w:val="000000" w:themeColor="text1"/>
        </w:rPr>
        <w:t xml:space="preserve">okole. </w:t>
      </w:r>
      <w:r w:rsidR="004B1DA2">
        <w:rPr>
          <w:color w:val="000000" w:themeColor="text1"/>
        </w:rPr>
        <w:t xml:space="preserve">Konieczność importu i jego dokonanie Wykonawca musi udokumentować w postaci załączników do protokołu naprawy. </w:t>
      </w:r>
    </w:p>
    <w:p w14:paraId="1CBF2393" w14:textId="77777777" w:rsidR="00D9663B" w:rsidRPr="00D9663B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 w:rsidRPr="00D9663B">
        <w:rPr>
          <w:color w:val="000000" w:themeColor="text1"/>
        </w:rPr>
        <w:t>W przypadku nie usunięcia wad w wyznaczonym przez Zamawiającego terminie, Zamawiający może naliczyć karę umowną zgodnie z § 8 niniejszej umowy oraz dokonać zlecenia usunięcia wad podmiotom trzecim na koszt</w:t>
      </w:r>
      <w:r w:rsidR="00B36816" w:rsidRPr="00D9663B">
        <w:rPr>
          <w:color w:val="000000" w:themeColor="text1"/>
        </w:rPr>
        <w:t xml:space="preserve"> i ryzyko</w:t>
      </w:r>
      <w:r w:rsidRPr="00D9663B">
        <w:rPr>
          <w:color w:val="000000" w:themeColor="text1"/>
        </w:rPr>
        <w:t xml:space="preserve"> Wykonawcy.</w:t>
      </w:r>
    </w:p>
    <w:p w14:paraId="6BC47A45" w14:textId="77777777" w:rsidR="00D9663B" w:rsidRPr="00D9663B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 w:rsidRPr="00D9663B">
        <w:rPr>
          <w:color w:val="000000" w:themeColor="text1"/>
        </w:rPr>
        <w:t xml:space="preserve">W przypadku </w:t>
      </w:r>
      <w:r w:rsidR="00D9663B">
        <w:rPr>
          <w:color w:val="000000" w:themeColor="text1"/>
        </w:rPr>
        <w:t>przekroczenia</w:t>
      </w:r>
      <w:r w:rsidRPr="00D9663B">
        <w:rPr>
          <w:color w:val="000000" w:themeColor="text1"/>
        </w:rPr>
        <w:t xml:space="preserve"> terminu naprawy, Wykonawca zapewnia pokrycie kosztów związanych z wykonywaniem badań i transportu pacjenta do wskazanej przez Zamawiającego placówki medycznej.</w:t>
      </w:r>
    </w:p>
    <w:p w14:paraId="6B9387EC" w14:textId="77777777" w:rsidR="00D9663B" w:rsidRPr="00D9663B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 w:rsidRPr="00D9663B">
        <w:rPr>
          <w:color w:val="000000" w:themeColor="text1"/>
        </w:rPr>
        <w:t>Nie usunięcie wad w terminie wskazanym przez Zamawiającego lub w przypadku nieprzystąpienia do wymiany lub usuwania wad, daje Zamawiającemu prawo powierzenia ich usunięcia osobie trzeciej</w:t>
      </w:r>
      <w:r w:rsidR="005F207B" w:rsidRPr="00D9663B">
        <w:rPr>
          <w:color w:val="000000" w:themeColor="text1"/>
        </w:rPr>
        <w:t xml:space="preserve">, </w:t>
      </w:r>
      <w:r w:rsidRPr="00D9663B">
        <w:rPr>
          <w:color w:val="000000" w:themeColor="text1"/>
        </w:rPr>
        <w:t>na koszt i ryzyko Wykonawcy. Usunięcie przez osoby trzecie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wad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nie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powoduje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utraty</w:t>
      </w:r>
      <w:r w:rsidRPr="00D9663B">
        <w:rPr>
          <w:color w:val="000000" w:themeColor="text1"/>
          <w:spacing w:val="77"/>
        </w:rPr>
        <w:t xml:space="preserve"> </w:t>
      </w:r>
      <w:r w:rsidRPr="00D9663B">
        <w:rPr>
          <w:color w:val="000000" w:themeColor="text1"/>
        </w:rPr>
        <w:t>uprawnień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z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gwarancji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i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rękojmi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przez</w:t>
      </w:r>
      <w:r w:rsidRPr="00D9663B">
        <w:rPr>
          <w:color w:val="000000" w:themeColor="text1"/>
          <w:spacing w:val="80"/>
        </w:rPr>
        <w:t xml:space="preserve"> </w:t>
      </w:r>
      <w:r w:rsidRPr="00D9663B">
        <w:rPr>
          <w:color w:val="000000" w:themeColor="text1"/>
        </w:rPr>
        <w:t>Zamawiającego w stosunku do Wykonawcy. Kosztem usunięcia tych wad zostanie obciążony</w:t>
      </w:r>
      <w:r w:rsidRPr="00D9663B">
        <w:rPr>
          <w:color w:val="000000" w:themeColor="text1"/>
          <w:spacing w:val="-2"/>
        </w:rPr>
        <w:t xml:space="preserve"> </w:t>
      </w:r>
      <w:r w:rsidRPr="00D9663B">
        <w:rPr>
          <w:color w:val="000000" w:themeColor="text1"/>
        </w:rPr>
        <w:t>Wykonawca.</w:t>
      </w:r>
    </w:p>
    <w:p w14:paraId="15D26771" w14:textId="77777777" w:rsidR="00D9663B" w:rsidRPr="00D9663B" w:rsidRDefault="00D9663B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>
        <w:rPr>
          <w:color w:val="000000" w:themeColor="text1"/>
        </w:rPr>
        <w:t>Z</w:t>
      </w:r>
      <w:r w:rsidR="00311A0C" w:rsidRPr="00D9663B">
        <w:rPr>
          <w:color w:val="000000" w:themeColor="text1"/>
        </w:rPr>
        <w:t xml:space="preserve">amawiający może żądać od Wykonawcy wymiany wadliwego przedmiotu umowy na zgodny z umową -  przypadku niemożliwości usunięcia wady. </w:t>
      </w:r>
    </w:p>
    <w:p w14:paraId="43D71385" w14:textId="77777777" w:rsidR="00D9663B" w:rsidRPr="00D9663B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 w:rsidRPr="00D9663B">
        <w:rPr>
          <w:color w:val="000000" w:themeColor="text1"/>
        </w:rPr>
        <w:t>Po usunięciu wady lub usterki naprawa lub wymiana zostanie odebrana przez Zamawiającego protokołem odbioru.</w:t>
      </w:r>
    </w:p>
    <w:p w14:paraId="2D14BB5F" w14:textId="77777777" w:rsidR="00E14FAD" w:rsidRPr="00D9663B" w:rsidRDefault="00E14FAD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b/>
          <w:color w:val="000000" w:themeColor="text1"/>
        </w:rPr>
      </w:pPr>
      <w:r w:rsidRPr="00E14FAD">
        <w:t>W przypadku wystąpienia</w:t>
      </w:r>
      <w:r w:rsidR="00D9663B">
        <w:t>: trzykrotnej awarii w okresie 6</w:t>
      </w:r>
      <w:r w:rsidRPr="00E14FAD">
        <w:t xml:space="preserve"> m-cy, wady nieusuwalnej </w:t>
      </w:r>
      <w:r w:rsidRPr="00D9663B">
        <w:rPr>
          <w:color w:val="000000"/>
        </w:rPr>
        <w:t xml:space="preserve">przedmiotu umowy </w:t>
      </w:r>
      <w:r w:rsidRPr="00E14FAD">
        <w:t xml:space="preserve">lub innych przyczyn sprzeciwiających się zasadności naprawy (np. naprawa nie jest ekonomicznie uzasadniona) Wykonawca zobowiązany jest wymienić </w:t>
      </w:r>
      <w:r w:rsidRPr="00D9663B">
        <w:rPr>
          <w:color w:val="000000"/>
        </w:rPr>
        <w:t>urządzenie</w:t>
      </w:r>
      <w:r w:rsidRPr="00D9663B">
        <w:rPr>
          <w:color w:val="FF0000"/>
        </w:rPr>
        <w:t xml:space="preserve"> </w:t>
      </w:r>
      <w:r w:rsidRPr="00E14FAD">
        <w:t xml:space="preserve">na </w:t>
      </w:r>
      <w:r w:rsidRPr="00D9663B">
        <w:rPr>
          <w:color w:val="000000"/>
        </w:rPr>
        <w:t>nowe</w:t>
      </w:r>
      <w:r w:rsidRPr="00D9663B">
        <w:rPr>
          <w:color w:val="FF0000"/>
        </w:rPr>
        <w:t xml:space="preserve"> </w:t>
      </w:r>
      <w:r w:rsidRPr="00E14FAD">
        <w:t xml:space="preserve">o parametrach i właściwościach nie gorszych niż </w:t>
      </w:r>
      <w:r w:rsidRPr="00D9663B">
        <w:rPr>
          <w:color w:val="000000"/>
        </w:rPr>
        <w:t>urządzenie zastępowane.</w:t>
      </w:r>
    </w:p>
    <w:p w14:paraId="0F64EE20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</w:rPr>
        <w:t>Wykonawca zobowiązuje się wraz z podpisaniem protokołu odbioru końcowego na wniosek Zamawiającego, scedować na Zamawiającego prawa wynikające z gwarancji i rękojmi na wszelkiego rodzaju materiały, urządzenia, itp. użyte do wykonania przedmiotu umowy.</w:t>
      </w:r>
    </w:p>
    <w:p w14:paraId="2E100776" w14:textId="458DCDAB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</w:rPr>
        <w:t>W ramach okresu gwarancji Wykonawca zobowiązuje się do wykonania bezpłatnych przeglądów gwarancyjnych urządz</w:t>
      </w:r>
      <w:r w:rsidR="00BC23F2" w:rsidRPr="00C8559D">
        <w:rPr>
          <w:color w:val="000000" w:themeColor="text1"/>
        </w:rPr>
        <w:t>eń</w:t>
      </w:r>
      <w:r w:rsidR="00135B8B">
        <w:rPr>
          <w:color w:val="000000" w:themeColor="text1"/>
        </w:rPr>
        <w:t xml:space="preserve"> wraz z testami specjalistycznymi </w:t>
      </w:r>
      <w:r w:rsidR="00BC23F2" w:rsidRPr="00C8559D">
        <w:rPr>
          <w:color w:val="000000" w:themeColor="text1"/>
        </w:rPr>
        <w:t>wskazanych w załączniku nr 2</w:t>
      </w:r>
      <w:r w:rsidRPr="00C8559D">
        <w:rPr>
          <w:color w:val="000000" w:themeColor="text1"/>
        </w:rPr>
        <w:t xml:space="preserve"> do </w:t>
      </w:r>
      <w:r w:rsidR="00135B8B">
        <w:rPr>
          <w:color w:val="000000" w:themeColor="text1"/>
        </w:rPr>
        <w:t>SWZ</w:t>
      </w:r>
      <w:r w:rsidRPr="00C8559D">
        <w:rPr>
          <w:color w:val="000000" w:themeColor="text1"/>
        </w:rPr>
        <w:t>.</w:t>
      </w:r>
    </w:p>
    <w:p w14:paraId="37FAF86F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</w:rPr>
        <w:t>W przypadku nieprzystąpienia terminowego Wykonawcy do przeglądu technicznego Zamawiający ma prawo zlecić wykonanie przeglądu osobie trzeciej posiadającej autoryzację serwisową</w:t>
      </w:r>
      <w:r w:rsidRPr="00C8559D">
        <w:rPr>
          <w:color w:val="000000" w:themeColor="text1"/>
          <w:spacing w:val="40"/>
        </w:rPr>
        <w:t xml:space="preserve"> </w:t>
      </w:r>
      <w:r w:rsidRPr="00C8559D">
        <w:rPr>
          <w:color w:val="000000" w:themeColor="text1"/>
        </w:rPr>
        <w:t>producenta sprzętu, na koszt i ryzyko Wykonawcy, po uprzednim wezwaniu i wyznaczeniu 7-dniowego terminu na przystąpie</w:t>
      </w:r>
      <w:r w:rsidR="00E25E25">
        <w:rPr>
          <w:color w:val="000000" w:themeColor="text1"/>
        </w:rPr>
        <w:t xml:space="preserve">nie do przeglądu technicznego. </w:t>
      </w:r>
    </w:p>
    <w:p w14:paraId="32198780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515"/>
          <w:tab w:val="left" w:pos="9902"/>
        </w:tabs>
        <w:spacing w:line="276" w:lineRule="auto"/>
        <w:ind w:right="110"/>
        <w:rPr>
          <w:color w:val="000000" w:themeColor="text1"/>
        </w:rPr>
      </w:pPr>
      <w:r w:rsidRPr="00C8559D">
        <w:rPr>
          <w:color w:val="000000" w:themeColor="text1"/>
          <w:u w:val="single"/>
        </w:rPr>
        <w:t>Ogólne</w:t>
      </w:r>
      <w:r w:rsidRPr="00C8559D">
        <w:rPr>
          <w:color w:val="000000" w:themeColor="text1"/>
          <w:spacing w:val="-5"/>
          <w:u w:val="single"/>
        </w:rPr>
        <w:t xml:space="preserve"> </w:t>
      </w:r>
      <w:r w:rsidRPr="00C8559D">
        <w:rPr>
          <w:color w:val="000000" w:themeColor="text1"/>
          <w:u w:val="single"/>
        </w:rPr>
        <w:t>warunki</w:t>
      </w:r>
      <w:r w:rsidRPr="00C8559D">
        <w:rPr>
          <w:color w:val="000000" w:themeColor="text1"/>
          <w:spacing w:val="-4"/>
          <w:u w:val="single"/>
        </w:rPr>
        <w:t xml:space="preserve"> </w:t>
      </w:r>
      <w:r w:rsidRPr="00C8559D">
        <w:rPr>
          <w:color w:val="000000" w:themeColor="text1"/>
          <w:u w:val="single"/>
        </w:rPr>
        <w:t>dotyczące</w:t>
      </w:r>
      <w:r w:rsidRPr="00C8559D">
        <w:rPr>
          <w:color w:val="000000" w:themeColor="text1"/>
          <w:spacing w:val="-8"/>
          <w:u w:val="single"/>
        </w:rPr>
        <w:t xml:space="preserve"> </w:t>
      </w:r>
      <w:r w:rsidRPr="00C8559D">
        <w:rPr>
          <w:color w:val="000000" w:themeColor="text1"/>
          <w:u w:val="single"/>
        </w:rPr>
        <w:t>przeglądów</w:t>
      </w:r>
      <w:r w:rsidRPr="00C8559D">
        <w:rPr>
          <w:color w:val="000000" w:themeColor="text1"/>
          <w:spacing w:val="-5"/>
          <w:u w:val="single"/>
        </w:rPr>
        <w:t xml:space="preserve"> </w:t>
      </w:r>
      <w:r w:rsidRPr="00C8559D">
        <w:rPr>
          <w:color w:val="000000" w:themeColor="text1"/>
          <w:spacing w:val="-2"/>
          <w:u w:val="single"/>
        </w:rPr>
        <w:t>technicznych:</w:t>
      </w:r>
    </w:p>
    <w:p w14:paraId="187016CA" w14:textId="77777777" w:rsidR="00311A0C" w:rsidRPr="00C8559D" w:rsidRDefault="00311A0C" w:rsidP="0017733A">
      <w:pPr>
        <w:pStyle w:val="Akapitzlist"/>
        <w:numPr>
          <w:ilvl w:val="0"/>
          <w:numId w:val="26"/>
        </w:numPr>
        <w:tabs>
          <w:tab w:val="left" w:pos="845"/>
        </w:tabs>
        <w:spacing w:line="276" w:lineRule="auto"/>
        <w:ind w:right="132"/>
        <w:rPr>
          <w:color w:val="000000" w:themeColor="text1"/>
        </w:rPr>
      </w:pPr>
      <w:r w:rsidRPr="00C8559D">
        <w:rPr>
          <w:color w:val="000000" w:themeColor="text1"/>
        </w:rPr>
        <w:t>Jako koszt przeglądu technicznego należy rozumieć: wykonanie minimum jednego przeglądu technicznego w roku (zgodnie z zaleceniami producenta), koszt dojazdu lub koszty transportu urządzenia do serwisu, koszt robocizny, koszt części zamiennych.</w:t>
      </w:r>
    </w:p>
    <w:p w14:paraId="1F26FC55" w14:textId="77777777" w:rsidR="00311A0C" w:rsidRPr="00C8559D" w:rsidRDefault="00311A0C" w:rsidP="0017733A">
      <w:pPr>
        <w:pStyle w:val="Akapitzlist"/>
        <w:numPr>
          <w:ilvl w:val="0"/>
          <w:numId w:val="26"/>
        </w:numPr>
        <w:tabs>
          <w:tab w:val="left" w:pos="845"/>
        </w:tabs>
        <w:spacing w:line="276" w:lineRule="auto"/>
        <w:ind w:right="132"/>
        <w:rPr>
          <w:color w:val="000000" w:themeColor="text1"/>
        </w:rPr>
      </w:pPr>
      <w:r w:rsidRPr="00C8559D">
        <w:rPr>
          <w:color w:val="000000" w:themeColor="text1"/>
        </w:rPr>
        <w:t xml:space="preserve">Wykonawca powinien przystąpić do przeglądu gwarancyjnego bez odrębnego wezwania przez </w:t>
      </w:r>
      <w:r w:rsidRPr="00C8559D">
        <w:rPr>
          <w:color w:val="000000" w:themeColor="text1"/>
        </w:rPr>
        <w:lastRenderedPageBreak/>
        <w:t>Zamawiającego, po wcześniejszym uzgodnieniu z Zamawiającym terminu i godziny przeglądu.</w:t>
      </w:r>
    </w:p>
    <w:p w14:paraId="35AAFE27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679"/>
        </w:tabs>
        <w:spacing w:line="276" w:lineRule="auto"/>
        <w:ind w:left="616" w:right="120" w:hanging="284"/>
        <w:rPr>
          <w:color w:val="000000" w:themeColor="text1"/>
        </w:rPr>
      </w:pPr>
      <w:r w:rsidRPr="00C8559D">
        <w:rPr>
          <w:color w:val="000000" w:themeColor="text1"/>
        </w:rPr>
        <w:t>Postanowienia niniejszego paragrafu mają pierwszeństwo przed postanowieniami wskazanymi w dokumencie gwarancyjnym wystawionym przez Wykonawcę.</w:t>
      </w:r>
    </w:p>
    <w:p w14:paraId="7BE4FDA0" w14:textId="77777777" w:rsidR="00311A0C" w:rsidRPr="00C8559D" w:rsidRDefault="00311A0C" w:rsidP="0017733A">
      <w:pPr>
        <w:pStyle w:val="Akapitzlist"/>
        <w:numPr>
          <w:ilvl w:val="0"/>
          <w:numId w:val="25"/>
        </w:numPr>
        <w:tabs>
          <w:tab w:val="left" w:pos="679"/>
        </w:tabs>
        <w:spacing w:line="276" w:lineRule="auto"/>
        <w:ind w:left="616" w:right="120" w:hanging="284"/>
        <w:rPr>
          <w:color w:val="000000" w:themeColor="text1"/>
        </w:rPr>
      </w:pPr>
      <w:r w:rsidRPr="00C8559D">
        <w:rPr>
          <w:bCs/>
          <w:color w:val="000000" w:themeColor="text1"/>
        </w:rPr>
        <w:t>Jeżeli producent/dostawca/sprzedawca udziela dłuższej gwarancji na materiały lub urządzenia zastosowane do wykonania przedmiotu umowy, obowiązuje gwarancja producenta/ dostawcy/sprzedawcy</w:t>
      </w:r>
      <w:r w:rsidRPr="00C8559D">
        <w:rPr>
          <w:rFonts w:eastAsia="Calibri"/>
          <w:bCs/>
          <w:color w:val="000000" w:themeColor="text1"/>
        </w:rPr>
        <w:t>.</w:t>
      </w:r>
    </w:p>
    <w:p w14:paraId="1AE2CCB4" w14:textId="77777777" w:rsidR="00311A0C" w:rsidRPr="00825BBB" w:rsidRDefault="00311A0C" w:rsidP="0017733A">
      <w:pPr>
        <w:pStyle w:val="Akapitzlist"/>
        <w:numPr>
          <w:ilvl w:val="0"/>
          <w:numId w:val="25"/>
        </w:numPr>
        <w:tabs>
          <w:tab w:val="left" w:pos="679"/>
        </w:tabs>
        <w:spacing w:line="276" w:lineRule="auto"/>
        <w:ind w:left="616" w:right="120" w:hanging="284"/>
        <w:rPr>
          <w:color w:val="000000" w:themeColor="text1"/>
        </w:rPr>
      </w:pPr>
      <w:r w:rsidRPr="00825BBB">
        <w:rPr>
          <w:color w:val="000000" w:themeColor="text1"/>
        </w:rPr>
        <w:t>Obsługa gwarancyjna będzie świadczona przez uprawniony serwis</w:t>
      </w:r>
      <w:r w:rsidRPr="00825BBB">
        <w:rPr>
          <w:color w:val="000000" w:themeColor="text1"/>
          <w:spacing w:val="40"/>
        </w:rPr>
        <w:t xml:space="preserve"> </w:t>
      </w:r>
      <w:r w:rsidRPr="00825BBB">
        <w:rPr>
          <w:color w:val="000000" w:themeColor="text1"/>
        </w:rPr>
        <w:t>wskazany p</w:t>
      </w:r>
      <w:r w:rsidR="00BC23F2" w:rsidRPr="00825BBB">
        <w:rPr>
          <w:color w:val="000000" w:themeColor="text1"/>
        </w:rPr>
        <w:t>rzez Wykonawcę w załączniku nr 2</w:t>
      </w:r>
      <w:r w:rsidRPr="00825BBB">
        <w:rPr>
          <w:color w:val="000000" w:themeColor="text1"/>
        </w:rPr>
        <w:t xml:space="preserve"> w miejscu zamontowania przedmiotów umowy. Zamawiający dopuszcza możliwość wykonywania usług gwarancyjnych w serwisie Wykonawcy, jeżeli ich wykonanie w miejscu zamontowania przedmiotów umowy okaże się niemożliwe.</w:t>
      </w:r>
    </w:p>
    <w:p w14:paraId="09D3C653" w14:textId="77777777" w:rsidR="00311A0C" w:rsidRPr="00825BBB" w:rsidRDefault="00311A0C" w:rsidP="0017733A">
      <w:pPr>
        <w:pStyle w:val="Akapitzlist"/>
        <w:numPr>
          <w:ilvl w:val="0"/>
          <w:numId w:val="25"/>
        </w:numPr>
        <w:tabs>
          <w:tab w:val="left" w:pos="679"/>
        </w:tabs>
        <w:spacing w:line="276" w:lineRule="auto"/>
        <w:ind w:left="616" w:right="120" w:hanging="284"/>
        <w:rPr>
          <w:color w:val="000000" w:themeColor="text1"/>
        </w:rPr>
      </w:pPr>
      <w:r w:rsidRPr="00825BBB">
        <w:rPr>
          <w:color w:val="000000" w:themeColor="text1"/>
        </w:rPr>
        <w:t xml:space="preserve">Po okresie gwarancyjnym, Wykonawca zapewnia sprzedaż części zamiennych przez okres co najmniej 10 lat </w:t>
      </w:r>
      <w:r w:rsidR="00B43675" w:rsidRPr="00825BBB">
        <w:rPr>
          <w:color w:val="000000" w:themeColor="text1"/>
        </w:rPr>
        <w:t xml:space="preserve">(tomograf komputerowy)/ przez okres co najmniej 5 lat (sprzęt IT) </w:t>
      </w:r>
      <w:r w:rsidRPr="00825BBB">
        <w:rPr>
          <w:color w:val="000000" w:themeColor="text1"/>
        </w:rPr>
        <w:t xml:space="preserve">od dnia zakończenia okresu gwarancyjnego. </w:t>
      </w:r>
    </w:p>
    <w:p w14:paraId="1C6C02B8" w14:textId="77777777" w:rsidR="00311A0C" w:rsidRPr="00C8559D" w:rsidRDefault="005F207B" w:rsidP="0017733A">
      <w:pPr>
        <w:pStyle w:val="Akapitzlist"/>
        <w:numPr>
          <w:ilvl w:val="0"/>
          <w:numId w:val="25"/>
        </w:numPr>
        <w:tabs>
          <w:tab w:val="left" w:pos="679"/>
        </w:tabs>
        <w:spacing w:line="276" w:lineRule="auto"/>
        <w:ind w:left="616" w:right="120" w:hanging="284"/>
        <w:rPr>
          <w:color w:val="000000" w:themeColor="text1"/>
        </w:rPr>
      </w:pPr>
      <w:r w:rsidRPr="00C8559D">
        <w:rPr>
          <w:color w:val="000000" w:themeColor="text1"/>
        </w:rPr>
        <w:t>Mając na uwadze postęp technologiczny, Wykonawca zobowiązuje się dostarczyć części zamienne dostępne na rynku w dniu naprawy, zapewniające niezakłóconą pracę Sprzętu, gdy niemożliwa będzie wymiana uszkodzonych części na takie same</w:t>
      </w:r>
      <w:r w:rsidR="00CA6D9F" w:rsidRPr="00C8559D">
        <w:rPr>
          <w:color w:val="000000" w:themeColor="text1"/>
        </w:rPr>
        <w:t>.</w:t>
      </w:r>
    </w:p>
    <w:p w14:paraId="76B118E5" w14:textId="77777777" w:rsidR="006271B6" w:rsidRDefault="005F207B" w:rsidP="0017733A">
      <w:pPr>
        <w:pStyle w:val="Akapitzlist"/>
        <w:numPr>
          <w:ilvl w:val="0"/>
          <w:numId w:val="25"/>
        </w:numPr>
        <w:tabs>
          <w:tab w:val="left" w:pos="679"/>
        </w:tabs>
        <w:spacing w:line="276" w:lineRule="auto"/>
        <w:ind w:left="616" w:right="120" w:hanging="284"/>
        <w:rPr>
          <w:color w:val="000000" w:themeColor="text1"/>
        </w:rPr>
      </w:pPr>
      <w:r w:rsidRPr="00C8559D">
        <w:rPr>
          <w:color w:val="000000" w:themeColor="text1"/>
        </w:rPr>
        <w:t>W razie wykonywania przez Zamawiającego uprawnień z gwarancji bieg terminu do wykonania uprawnień z tytułu rękojmi ulega zawieszeniu z dniem zawiadomienia Wykonawcy o wadzie. Termin ten biegnie dalej od dnia wyrażenia odmowy przez Wykonawcę wykonania obowiązków wynikających z gwarancji albo bezskutecznego upływu czasu na ich wykonanie. Każda naprawa winna być odnotowana w karcie gwarancyjnej.</w:t>
      </w:r>
    </w:p>
    <w:p w14:paraId="5570038B" w14:textId="6D3E2270" w:rsidR="00825BBB" w:rsidRPr="000305A0" w:rsidRDefault="00906045" w:rsidP="000305A0">
      <w:pPr>
        <w:pStyle w:val="Akapitzlist"/>
        <w:numPr>
          <w:ilvl w:val="0"/>
          <w:numId w:val="25"/>
        </w:numPr>
        <w:tabs>
          <w:tab w:val="left" w:pos="679"/>
        </w:tabs>
        <w:spacing w:line="276" w:lineRule="auto"/>
        <w:ind w:left="616" w:right="120" w:hanging="284"/>
        <w:rPr>
          <w:color w:val="000000" w:themeColor="text1"/>
        </w:rPr>
      </w:pPr>
      <w:r>
        <w:rPr>
          <w:color w:val="000000" w:themeColor="text1"/>
        </w:rPr>
        <w:t xml:space="preserve"> w okresie gwarancji, po przeprowadzeniu istotnej dla parametrów radiacyjnych naprawy lub wymiany (np. lampy, generatora), wykonawca zobowiązany jest do bezpłatnego wykonania właściwych testów akceptacyjnych, potwierdzających </w:t>
      </w:r>
      <w:r w:rsidR="00A70E85">
        <w:rPr>
          <w:color w:val="000000" w:themeColor="text1"/>
        </w:rPr>
        <w:t>zgodność</w:t>
      </w:r>
      <w:r>
        <w:rPr>
          <w:color w:val="000000" w:themeColor="text1"/>
        </w:rPr>
        <w:t xml:space="preserve"> parametrów technicznych. </w:t>
      </w:r>
    </w:p>
    <w:p w14:paraId="4544CF74" w14:textId="77777777" w:rsidR="00C300A9" w:rsidRPr="00AD5562" w:rsidRDefault="00C300A9" w:rsidP="009A6E48">
      <w:pPr>
        <w:spacing w:line="276" w:lineRule="auto"/>
        <w:ind w:left="3500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="002F0624">
        <w:rPr>
          <w:b/>
          <w:color w:val="000000" w:themeColor="text1"/>
          <w:spacing w:val="-10"/>
        </w:rPr>
        <w:t>8</w:t>
      </w:r>
    </w:p>
    <w:p w14:paraId="7BD76B74" w14:textId="77777777" w:rsidR="00C300A9" w:rsidRPr="00AD5562" w:rsidRDefault="00C300A9" w:rsidP="009A6E48">
      <w:pPr>
        <w:spacing w:line="276" w:lineRule="auto"/>
        <w:ind w:left="3503" w:right="3139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  <w:spacing w:val="-4"/>
        </w:rPr>
        <w:t>Kary</w:t>
      </w:r>
    </w:p>
    <w:p w14:paraId="12424AF0" w14:textId="77777777" w:rsidR="00C300A9" w:rsidRPr="00AD5562" w:rsidRDefault="00C300A9" w:rsidP="009A6E48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Wykonawca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zapłaci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Zamawiającemu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karę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  <w:spacing w:val="-2"/>
        </w:rPr>
        <w:t>umowną:</w:t>
      </w:r>
    </w:p>
    <w:p w14:paraId="14418E2A" w14:textId="77777777" w:rsidR="00C300A9" w:rsidRPr="00AD5562" w:rsidRDefault="00C300A9" w:rsidP="009A6E48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29"/>
        <w:rPr>
          <w:color w:val="000000" w:themeColor="text1"/>
        </w:rPr>
      </w:pPr>
      <w:r w:rsidRPr="00AD5562">
        <w:rPr>
          <w:color w:val="000000" w:themeColor="text1"/>
        </w:rPr>
        <w:t>za odstąpienie od umowy bądź rozwiązanie umowy w trybie natychmiastowym przez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 xml:space="preserve">Zamawiającego z przyczyn leżących po stronie Wykonawcy- w wysokości 10% wynagrodzenia </w:t>
      </w:r>
      <w:r w:rsidR="00D161D7" w:rsidRPr="00AD5562">
        <w:rPr>
          <w:color w:val="000000" w:themeColor="text1"/>
        </w:rPr>
        <w:t xml:space="preserve">brutto </w:t>
      </w:r>
      <w:r w:rsidRPr="00AD5562">
        <w:rPr>
          <w:color w:val="000000" w:themeColor="text1"/>
        </w:rPr>
        <w:t>za p</w:t>
      </w:r>
      <w:r w:rsidR="00A33934" w:rsidRPr="00AD5562">
        <w:rPr>
          <w:color w:val="000000" w:themeColor="text1"/>
        </w:rPr>
        <w:t>rzedmiot umowy określon</w:t>
      </w:r>
      <w:r w:rsidR="00465671">
        <w:rPr>
          <w:color w:val="000000" w:themeColor="text1"/>
        </w:rPr>
        <w:t>y</w:t>
      </w:r>
      <w:r w:rsidR="00A33934" w:rsidRPr="00AD5562">
        <w:rPr>
          <w:color w:val="000000" w:themeColor="text1"/>
        </w:rPr>
        <w:t xml:space="preserve"> w § 5</w:t>
      </w:r>
      <w:r w:rsidRPr="00AD5562">
        <w:rPr>
          <w:color w:val="000000" w:themeColor="text1"/>
        </w:rPr>
        <w:t xml:space="preserve"> ust.1 umowy.</w:t>
      </w:r>
    </w:p>
    <w:p w14:paraId="31F7A4D8" w14:textId="77777777" w:rsidR="00C300A9" w:rsidRPr="00AD5562" w:rsidRDefault="00C300A9" w:rsidP="009A6E48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28"/>
        <w:rPr>
          <w:color w:val="000000" w:themeColor="text1"/>
        </w:rPr>
      </w:pPr>
      <w:r w:rsidRPr="00AD5562">
        <w:rPr>
          <w:color w:val="000000" w:themeColor="text1"/>
        </w:rPr>
        <w:t>za  odstąpienie od umowy przez Wykonawcę lub rozwiązanie umowy przez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 xml:space="preserve">Wykonawcę </w:t>
      </w:r>
      <w:r w:rsidR="00465671">
        <w:rPr>
          <w:color w:val="000000" w:themeColor="text1"/>
        </w:rPr>
        <w:t xml:space="preserve"> z przyczyn leżących po stronie Wykonawcy </w:t>
      </w:r>
      <w:r w:rsidRPr="00AD5562">
        <w:rPr>
          <w:color w:val="000000" w:themeColor="text1"/>
        </w:rPr>
        <w:t>-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>wysokości</w:t>
      </w:r>
      <w:r w:rsidRPr="00AD5562">
        <w:rPr>
          <w:color w:val="000000" w:themeColor="text1"/>
          <w:spacing w:val="-1"/>
        </w:rPr>
        <w:t xml:space="preserve"> </w:t>
      </w:r>
      <w:r w:rsidR="005D6D12">
        <w:rPr>
          <w:color w:val="000000" w:themeColor="text1"/>
        </w:rPr>
        <w:t>1</w:t>
      </w:r>
      <w:r w:rsidRPr="00AD5562">
        <w:rPr>
          <w:color w:val="000000" w:themeColor="text1"/>
        </w:rPr>
        <w:t>0% wynagrodzenia</w:t>
      </w:r>
      <w:r w:rsidR="00D161D7" w:rsidRPr="00AD5562">
        <w:rPr>
          <w:color w:val="000000" w:themeColor="text1"/>
        </w:rPr>
        <w:t xml:space="preserve"> brutto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za przedmiot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umowy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określony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1"/>
        </w:rPr>
        <w:t xml:space="preserve"> </w:t>
      </w:r>
      <w:r w:rsidR="00961F10" w:rsidRPr="00AD5562">
        <w:rPr>
          <w:color w:val="000000" w:themeColor="text1"/>
        </w:rPr>
        <w:t>§ 5</w:t>
      </w:r>
      <w:r w:rsidRPr="00AD5562">
        <w:rPr>
          <w:color w:val="000000" w:themeColor="text1"/>
        </w:rPr>
        <w:t xml:space="preserve"> ust.1 umowy.</w:t>
      </w:r>
    </w:p>
    <w:p w14:paraId="047BC62B" w14:textId="77777777" w:rsidR="00C300A9" w:rsidRPr="00AD5562" w:rsidRDefault="00C300A9" w:rsidP="009A6E48">
      <w:pPr>
        <w:pStyle w:val="Akapitzlist"/>
        <w:numPr>
          <w:ilvl w:val="0"/>
          <w:numId w:val="8"/>
        </w:numPr>
        <w:tabs>
          <w:tab w:val="left" w:pos="619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>za zwłokę w dostarczeniu przedmiotu umowy</w:t>
      </w:r>
      <w:r w:rsidR="00D161D7" w:rsidRPr="00AD5562">
        <w:rPr>
          <w:color w:val="000000" w:themeColor="text1"/>
        </w:rPr>
        <w:t xml:space="preserve"> </w:t>
      </w:r>
      <w:r w:rsidRPr="00AD5562">
        <w:rPr>
          <w:color w:val="000000" w:themeColor="text1"/>
        </w:rPr>
        <w:t>-</w:t>
      </w:r>
      <w:r w:rsidR="00D161D7" w:rsidRPr="00AD5562">
        <w:rPr>
          <w:color w:val="000000" w:themeColor="text1"/>
        </w:rPr>
        <w:t xml:space="preserve"> w wysokości 0,</w:t>
      </w:r>
      <w:r w:rsidR="005D6D12">
        <w:rPr>
          <w:color w:val="000000" w:themeColor="text1"/>
        </w:rPr>
        <w:t>1</w:t>
      </w:r>
      <w:r w:rsidR="00D161D7" w:rsidRPr="00AD5562">
        <w:rPr>
          <w:color w:val="000000" w:themeColor="text1"/>
        </w:rPr>
        <w:t xml:space="preserve"> % wynagrodzenia brutto określonego </w:t>
      </w:r>
      <w:r w:rsidR="00961F10" w:rsidRPr="00AD5562">
        <w:rPr>
          <w:color w:val="000000" w:themeColor="text1"/>
        </w:rPr>
        <w:t>w § 5</w:t>
      </w:r>
      <w:r w:rsidRPr="00AD5562">
        <w:rPr>
          <w:color w:val="000000" w:themeColor="text1"/>
        </w:rPr>
        <w:t xml:space="preserve"> ust.1 umowy za każdy dzień </w:t>
      </w:r>
      <w:r w:rsidR="008B27D6" w:rsidRPr="00AD5562">
        <w:rPr>
          <w:color w:val="000000" w:themeColor="text1"/>
        </w:rPr>
        <w:t>zwłoki,</w:t>
      </w:r>
    </w:p>
    <w:p w14:paraId="1B6E0EFA" w14:textId="77777777" w:rsidR="00A71DB0" w:rsidRPr="00AD5562" w:rsidRDefault="00A71DB0" w:rsidP="009A6E48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>za zwłokę w usunięciu wad stwierdzonych przy odbiorze przedmiotu umowy w wysokości 0,</w:t>
      </w:r>
      <w:r w:rsidR="005D6D12">
        <w:rPr>
          <w:color w:val="000000" w:themeColor="text1"/>
        </w:rPr>
        <w:t>1</w:t>
      </w:r>
      <w:r w:rsidRPr="00AD5562">
        <w:rPr>
          <w:color w:val="000000" w:themeColor="text1"/>
        </w:rPr>
        <w:t xml:space="preserve"> % wynagrodzenia </w:t>
      </w:r>
      <w:r w:rsidR="00D161D7" w:rsidRPr="00AD5562">
        <w:rPr>
          <w:color w:val="000000" w:themeColor="text1"/>
        </w:rPr>
        <w:t xml:space="preserve">brutto </w:t>
      </w:r>
      <w:r w:rsidRPr="00AD5562">
        <w:rPr>
          <w:color w:val="000000" w:themeColor="text1"/>
        </w:rPr>
        <w:t>określonego w § 5 ust.1</w:t>
      </w:r>
      <w:r w:rsidR="00D161D7" w:rsidRPr="00AD5562">
        <w:rPr>
          <w:color w:val="000000" w:themeColor="text1"/>
        </w:rPr>
        <w:t xml:space="preserve"> umowy</w:t>
      </w:r>
      <w:r w:rsidRPr="00AD5562">
        <w:rPr>
          <w:color w:val="000000" w:themeColor="text1"/>
        </w:rPr>
        <w:t xml:space="preserve"> za każdy rozpoczęty dzień zwłoki liczonej od dnia wyznaczonego na usunięcie wad, </w:t>
      </w:r>
    </w:p>
    <w:p w14:paraId="68415EDD" w14:textId="77777777" w:rsidR="00A71DB0" w:rsidRPr="00AD5562" w:rsidRDefault="00A71DB0" w:rsidP="009A6E48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 xml:space="preserve">za każdy rozpoczęty dzień zwłoki w usunięciu wad w okresie gwarancji lub rękojmi - w wysokości 0,5% wynagrodzenia </w:t>
      </w:r>
      <w:r w:rsidR="00D161D7" w:rsidRPr="00AD5562">
        <w:rPr>
          <w:color w:val="000000" w:themeColor="text1"/>
        </w:rPr>
        <w:t>brutto określonego w § 5 ust.1 umowy</w:t>
      </w:r>
      <w:r w:rsidR="008B27D6" w:rsidRPr="00AD5562">
        <w:rPr>
          <w:color w:val="000000" w:themeColor="text1"/>
        </w:rPr>
        <w:t>, przy czym d</w:t>
      </w:r>
      <w:r w:rsidRPr="00AD5562">
        <w:rPr>
          <w:color w:val="000000" w:themeColor="text1"/>
        </w:rPr>
        <w:t>ostarczenie przez Wykonawcę na własny koszt sprzętu zastępczego w okresie usuwania wad przedmiotu umowy spowoduje zani</w:t>
      </w:r>
      <w:r w:rsidR="00825BBB">
        <w:rPr>
          <w:color w:val="000000" w:themeColor="text1"/>
        </w:rPr>
        <w:t>echanie naliczania kar umownych,</w:t>
      </w:r>
      <w:r w:rsidRPr="00AD5562">
        <w:rPr>
          <w:color w:val="000000" w:themeColor="text1"/>
        </w:rPr>
        <w:t xml:space="preserve"> </w:t>
      </w:r>
    </w:p>
    <w:p w14:paraId="2EE14085" w14:textId="77777777" w:rsidR="009C1F0C" w:rsidRPr="00AD5562" w:rsidRDefault="009C1F0C" w:rsidP="009A6E48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  <w:lang w:eastAsia="pl-PL"/>
        </w:rPr>
        <w:t>w przypadku nieprzedłożenia przez Wykonawcę dowodu zawarcia umowy ubezpieczenia, warunków odpowiedzialności ubezpieczyciela lub dowodu opłacenia składki - w wysoko</w:t>
      </w:r>
      <w:r w:rsidR="00D161D7" w:rsidRPr="00AD5562">
        <w:rPr>
          <w:color w:val="000000" w:themeColor="text1"/>
          <w:lang w:eastAsia="pl-PL"/>
        </w:rPr>
        <w:t>ści 0,5</w:t>
      </w:r>
      <w:r w:rsidRPr="00AD5562">
        <w:rPr>
          <w:color w:val="000000" w:themeColor="text1"/>
          <w:lang w:eastAsia="pl-PL"/>
        </w:rPr>
        <w:t>%</w:t>
      </w:r>
      <w:r w:rsidR="00D161D7" w:rsidRPr="00AD5562">
        <w:rPr>
          <w:color w:val="000000" w:themeColor="text1"/>
          <w:lang w:eastAsia="pl-PL"/>
        </w:rPr>
        <w:t xml:space="preserve"> wynagrodzenia brutto określonego w § 5</w:t>
      </w:r>
      <w:r w:rsidRPr="00AD5562">
        <w:rPr>
          <w:color w:val="000000" w:themeColor="text1"/>
          <w:lang w:eastAsia="pl-PL"/>
        </w:rPr>
        <w:t xml:space="preserve"> ust. 1</w:t>
      </w:r>
      <w:r w:rsidR="008B27D6" w:rsidRPr="00AD5562">
        <w:rPr>
          <w:color w:val="000000" w:themeColor="text1"/>
          <w:lang w:eastAsia="pl-PL"/>
        </w:rPr>
        <w:t xml:space="preserve"> </w:t>
      </w:r>
      <w:r w:rsidRPr="00AD5562">
        <w:rPr>
          <w:color w:val="000000" w:themeColor="text1"/>
          <w:lang w:eastAsia="pl-PL"/>
        </w:rPr>
        <w:t>umowy</w:t>
      </w:r>
      <w:r w:rsidR="00ED54BF">
        <w:rPr>
          <w:color w:val="000000" w:themeColor="text1"/>
          <w:lang w:eastAsia="pl-PL"/>
        </w:rPr>
        <w:t xml:space="preserve"> </w:t>
      </w:r>
      <w:r w:rsidR="00ED54BF" w:rsidRPr="00AD5562">
        <w:rPr>
          <w:color w:val="000000" w:themeColor="text1"/>
        </w:rPr>
        <w:t>za każdy rozpoczęty dzień zwłoki liczonej od dnia wyznaczonego na usunięcie</w:t>
      </w:r>
      <w:r w:rsidR="00ED54BF">
        <w:rPr>
          <w:color w:val="000000" w:themeColor="text1"/>
        </w:rPr>
        <w:t xml:space="preserve"> braku,</w:t>
      </w:r>
    </w:p>
    <w:p w14:paraId="1274E7F0" w14:textId="77777777" w:rsidR="000B008F" w:rsidRPr="00AD5562" w:rsidRDefault="009C1F0C" w:rsidP="009A6E48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  <w:lang w:eastAsia="pl-PL"/>
        </w:rPr>
        <w:t>za niedopełnienie obowiązku zachowania w tajemnicy wszystkich informacji</w:t>
      </w:r>
      <w:r w:rsidR="00B005B5">
        <w:rPr>
          <w:color w:val="000000" w:themeColor="text1"/>
          <w:lang w:eastAsia="pl-PL"/>
        </w:rPr>
        <w:t>,</w:t>
      </w:r>
      <w:r w:rsidRPr="00AD5562">
        <w:rPr>
          <w:color w:val="000000" w:themeColor="text1"/>
          <w:lang w:eastAsia="pl-PL"/>
        </w:rPr>
        <w:t xml:space="preserve"> jaki</w:t>
      </w:r>
      <w:r w:rsidR="00B005B5">
        <w:rPr>
          <w:color w:val="000000" w:themeColor="text1"/>
          <w:lang w:eastAsia="pl-PL"/>
        </w:rPr>
        <w:t>ch</w:t>
      </w:r>
      <w:r w:rsidRPr="00AD5562">
        <w:rPr>
          <w:color w:val="000000" w:themeColor="text1"/>
          <w:lang w:eastAsia="pl-PL"/>
        </w:rPr>
        <w:br/>
        <w:t>Wykonawca uzyskał w związku z zawarciem i realizacją niniejszej</w:t>
      </w:r>
      <w:r w:rsidR="00D161D7" w:rsidRPr="00AD5562">
        <w:rPr>
          <w:color w:val="000000" w:themeColor="text1"/>
          <w:lang w:eastAsia="pl-PL"/>
        </w:rPr>
        <w:t xml:space="preserve"> umowy </w:t>
      </w:r>
      <w:r w:rsidR="00B005B5">
        <w:rPr>
          <w:color w:val="000000" w:themeColor="text1"/>
          <w:lang w:eastAsia="pl-PL"/>
        </w:rPr>
        <w:t xml:space="preserve">– </w:t>
      </w:r>
      <w:r w:rsidR="00D161D7" w:rsidRPr="00AD5562">
        <w:rPr>
          <w:color w:val="000000" w:themeColor="text1"/>
          <w:lang w:eastAsia="pl-PL"/>
        </w:rPr>
        <w:t>w wysokości 10</w:t>
      </w:r>
      <w:r w:rsidRPr="00AD5562">
        <w:rPr>
          <w:color w:val="000000" w:themeColor="text1"/>
          <w:lang w:eastAsia="pl-PL"/>
        </w:rPr>
        <w:t xml:space="preserve"> % </w:t>
      </w:r>
      <w:r w:rsidR="00D161D7" w:rsidRPr="00AD5562">
        <w:rPr>
          <w:color w:val="000000" w:themeColor="text1"/>
          <w:lang w:eastAsia="pl-PL"/>
        </w:rPr>
        <w:t>wynagrodzenia brutto określonego w § 5</w:t>
      </w:r>
      <w:r w:rsidRPr="00AD5562">
        <w:rPr>
          <w:color w:val="000000" w:themeColor="text1"/>
          <w:lang w:eastAsia="pl-PL"/>
        </w:rPr>
        <w:t xml:space="preserve"> ust. 1 umowy</w:t>
      </w:r>
      <w:r w:rsidR="00EE67C3">
        <w:rPr>
          <w:color w:val="000000" w:themeColor="text1"/>
          <w:lang w:eastAsia="pl-PL"/>
        </w:rPr>
        <w:t>,</w:t>
      </w:r>
    </w:p>
    <w:p w14:paraId="29F2AFD1" w14:textId="77777777" w:rsidR="009C1F0C" w:rsidRDefault="000B008F" w:rsidP="009A6E48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 xml:space="preserve">w przypadku, gdy Wykonawca będzie w zwłoce z realizacją obowiązków umownych, </w:t>
      </w:r>
      <w:r w:rsidRPr="00AD5562">
        <w:rPr>
          <w:color w:val="000000" w:themeColor="text1"/>
        </w:rPr>
        <w:lastRenderedPageBreak/>
        <w:t>niewymienionych w</w:t>
      </w:r>
      <w:r w:rsidR="00D161D7" w:rsidRPr="00AD5562">
        <w:rPr>
          <w:color w:val="000000" w:themeColor="text1"/>
        </w:rPr>
        <w:t>yżej w</w:t>
      </w:r>
      <w:r w:rsidRPr="00AD5562">
        <w:rPr>
          <w:color w:val="000000" w:themeColor="text1"/>
        </w:rPr>
        <w:t xml:space="preserve"> ust 1 </w:t>
      </w:r>
      <w:r w:rsidR="00D161D7" w:rsidRPr="00AD5562">
        <w:rPr>
          <w:color w:val="000000" w:themeColor="text1"/>
        </w:rPr>
        <w:t>niniejszego paragrafu,</w:t>
      </w:r>
      <w:r w:rsidRPr="00AD5562">
        <w:rPr>
          <w:color w:val="000000" w:themeColor="text1"/>
        </w:rPr>
        <w:t xml:space="preserve"> ponad termin wskazany w umowie</w:t>
      </w:r>
      <w:r w:rsidR="00B005B5">
        <w:rPr>
          <w:color w:val="000000" w:themeColor="text1"/>
        </w:rPr>
        <w:t xml:space="preserve"> –</w:t>
      </w:r>
      <w:r w:rsidRPr="00AD5562">
        <w:rPr>
          <w:color w:val="000000" w:themeColor="text1"/>
        </w:rPr>
        <w:t xml:space="preserve"> </w:t>
      </w:r>
      <w:r w:rsidRPr="00AD5562">
        <w:rPr>
          <w:color w:val="000000" w:themeColor="text1"/>
          <w:lang w:eastAsia="pl-PL"/>
        </w:rPr>
        <w:t>w wysokości 0,5% wynag</w:t>
      </w:r>
      <w:r w:rsidR="00D161D7" w:rsidRPr="00AD5562">
        <w:rPr>
          <w:color w:val="000000" w:themeColor="text1"/>
          <w:lang w:eastAsia="pl-PL"/>
        </w:rPr>
        <w:t>rodzenia brutto wskazanego w § 5</w:t>
      </w:r>
      <w:r w:rsidRPr="00AD5562">
        <w:rPr>
          <w:color w:val="000000" w:themeColor="text1"/>
          <w:lang w:eastAsia="pl-PL"/>
        </w:rPr>
        <w:t xml:space="preserve"> ust. 1</w:t>
      </w:r>
      <w:r w:rsidR="006C61E7">
        <w:rPr>
          <w:color w:val="000000" w:themeColor="text1"/>
          <w:lang w:eastAsia="pl-PL"/>
        </w:rPr>
        <w:t xml:space="preserve"> </w:t>
      </w:r>
      <w:r w:rsidRPr="00AD5562">
        <w:rPr>
          <w:color w:val="000000" w:themeColor="text1"/>
          <w:lang w:eastAsia="pl-PL"/>
        </w:rPr>
        <w:t>umowy,</w:t>
      </w:r>
      <w:r w:rsidRPr="00AD5562">
        <w:rPr>
          <w:color w:val="000000" w:themeColor="text1"/>
        </w:rPr>
        <w:t xml:space="preserve"> za każdy dzień zwłoki.</w:t>
      </w:r>
    </w:p>
    <w:p w14:paraId="5E4F9F4B" w14:textId="11351181" w:rsidR="00B14E34" w:rsidRPr="002A2D25" w:rsidRDefault="00B14E34" w:rsidP="00B14E34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/>
        <w:rPr>
          <w:color w:val="000000" w:themeColor="text1"/>
        </w:rPr>
      </w:pPr>
      <w:r w:rsidRPr="002A2D25">
        <w:rPr>
          <w:color w:val="000000" w:themeColor="text1"/>
        </w:rPr>
        <w:t xml:space="preserve">w przypadku, gdy Wykonawca uszkodzi demontowany </w:t>
      </w:r>
      <w:r w:rsidR="00A70E85">
        <w:rPr>
          <w:color w:val="000000" w:themeColor="text1"/>
        </w:rPr>
        <w:t xml:space="preserve">Sprzęt </w:t>
      </w:r>
      <w:r w:rsidR="006C61E7" w:rsidRPr="002A2D25">
        <w:rPr>
          <w:color w:val="000000" w:themeColor="text1"/>
        </w:rPr>
        <w:t xml:space="preserve"> będący w posiadaniu Zamawiającego</w:t>
      </w:r>
      <w:r w:rsidRPr="002A2D25">
        <w:rPr>
          <w:color w:val="000000" w:themeColor="text1"/>
        </w:rPr>
        <w:t xml:space="preserve"> (mechaniczne uszkodzenie/zniszczenie</w:t>
      </w:r>
      <w:r w:rsidR="006C61E7" w:rsidRPr="002A2D25">
        <w:rPr>
          <w:color w:val="000000" w:themeColor="text1"/>
        </w:rPr>
        <w:t>,</w:t>
      </w:r>
      <w:r w:rsidRPr="002A2D25">
        <w:rPr>
          <w:color w:val="000000" w:themeColor="text1"/>
        </w:rPr>
        <w:t xml:space="preserve"> obniżające wartość sprzętu</w:t>
      </w:r>
      <w:r w:rsidR="006C61E7" w:rsidRPr="002A2D25">
        <w:rPr>
          <w:color w:val="000000" w:themeColor="text1"/>
        </w:rPr>
        <w:t xml:space="preserve"> lub uniemożliwiające jego dalszą eksploatację</w:t>
      </w:r>
      <w:r w:rsidRPr="002A2D25">
        <w:rPr>
          <w:color w:val="000000" w:themeColor="text1"/>
        </w:rPr>
        <w:t>)</w:t>
      </w:r>
      <w:r w:rsidR="006C61E7" w:rsidRPr="002A2D25">
        <w:rPr>
          <w:color w:val="000000" w:themeColor="text1"/>
        </w:rPr>
        <w:t xml:space="preserve"> </w:t>
      </w:r>
      <w:r w:rsidR="00EC1C97">
        <w:rPr>
          <w:color w:val="000000" w:themeColor="text1"/>
          <w:lang w:eastAsia="pl-PL"/>
        </w:rPr>
        <w:t>– w wysokości</w:t>
      </w:r>
      <w:r w:rsidRPr="002A2D25">
        <w:rPr>
          <w:color w:val="000000" w:themeColor="text1"/>
          <w:lang w:eastAsia="pl-PL"/>
        </w:rPr>
        <w:t xml:space="preserve"> </w:t>
      </w:r>
      <w:r w:rsidR="00EC1C97">
        <w:rPr>
          <w:color w:val="000000" w:themeColor="text1"/>
          <w:lang w:eastAsia="pl-PL"/>
        </w:rPr>
        <w:t>2</w:t>
      </w:r>
      <w:r w:rsidRPr="002A2D25">
        <w:rPr>
          <w:color w:val="000000" w:themeColor="text1"/>
          <w:lang w:eastAsia="pl-PL"/>
        </w:rPr>
        <w:t xml:space="preserve"> % wynagrodzenia brutto określonego w § 5 ust. 1 umowy</w:t>
      </w:r>
    </w:p>
    <w:p w14:paraId="2F9EED31" w14:textId="77777777" w:rsidR="001E3D35" w:rsidRPr="00AD5562" w:rsidRDefault="001E3D35" w:rsidP="009A6E48">
      <w:pPr>
        <w:pStyle w:val="Tekstpodstawowy22"/>
        <w:numPr>
          <w:ilvl w:val="0"/>
          <w:numId w:val="9"/>
        </w:numPr>
        <w:tabs>
          <w:tab w:val="left" w:pos="-495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pl-PL"/>
        </w:rPr>
      </w:pP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Naliczenie przez Zamawiającego kary umownej następuje przez sporządzenie noty księgowej wraz z pisemnym uzasadnieniem oraz wyznaczeniem terminu zapłaty. W przypadku braku zapłaty w  wyznaczonym terminie, Zamawiający zastrzega sobie możliwość potrącenia kary umownej z </w:t>
      </w:r>
      <w:r w:rsidR="00B005B5">
        <w:rPr>
          <w:rFonts w:eastAsia="Times New Roman" w:cs="Times New Roman"/>
          <w:color w:val="000000" w:themeColor="text1"/>
          <w:sz w:val="22"/>
          <w:szCs w:val="22"/>
          <w:lang w:val="pl-PL"/>
        </w:rPr>
        <w:t>wynagrodzenia przysługującego Wykonawcy.  Oświadczenie o p</w:t>
      </w: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>otrąceni</w:t>
      </w:r>
      <w:r w:rsidR="00B005B5">
        <w:rPr>
          <w:rFonts w:eastAsia="Times New Roman" w:cs="Times New Roman"/>
          <w:color w:val="000000" w:themeColor="text1"/>
          <w:sz w:val="22"/>
          <w:szCs w:val="22"/>
          <w:lang w:val="pl-PL"/>
        </w:rPr>
        <w:t>u</w:t>
      </w: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 zostanie </w:t>
      </w:r>
      <w:r w:rsidR="00B005B5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złożone wraz z </w:t>
      </w: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 not</w:t>
      </w:r>
      <w:r w:rsidR="00B005B5">
        <w:rPr>
          <w:rFonts w:eastAsia="Times New Roman" w:cs="Times New Roman"/>
          <w:color w:val="000000" w:themeColor="text1"/>
          <w:sz w:val="22"/>
          <w:szCs w:val="22"/>
          <w:lang w:val="pl-PL"/>
        </w:rPr>
        <w:t>ą</w:t>
      </w: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 księgow</w:t>
      </w:r>
      <w:r w:rsidR="00B005B5">
        <w:rPr>
          <w:rFonts w:eastAsia="Times New Roman" w:cs="Times New Roman"/>
          <w:color w:val="000000" w:themeColor="text1"/>
          <w:sz w:val="22"/>
          <w:szCs w:val="22"/>
          <w:lang w:val="pl-PL"/>
        </w:rPr>
        <w:t>ą</w:t>
      </w:r>
      <w:r w:rsidR="00EE67C3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="00B005B5">
        <w:rPr>
          <w:rFonts w:eastAsia="Times New Roman" w:cs="Times New Roman"/>
          <w:color w:val="000000" w:themeColor="text1"/>
          <w:sz w:val="22"/>
          <w:szCs w:val="22"/>
          <w:lang w:val="pl-PL"/>
        </w:rPr>
        <w:t>oraz</w:t>
      </w: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 pisemnym uzasadnieniem.</w:t>
      </w:r>
    </w:p>
    <w:p w14:paraId="7EFE4EAF" w14:textId="77777777" w:rsidR="00327F84" w:rsidRDefault="001E3D35" w:rsidP="009A6E48">
      <w:pPr>
        <w:pStyle w:val="Tekstpodstawowy22"/>
        <w:numPr>
          <w:ilvl w:val="0"/>
          <w:numId w:val="9"/>
        </w:numPr>
        <w:tabs>
          <w:tab w:val="left" w:pos="-495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pl-PL"/>
        </w:rPr>
      </w:pP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>Niezależnie od prawa do dochodzenia kar umownych strony mogą dochodzić odszkodowania</w:t>
      </w:r>
      <w:r w:rsidR="00F4714C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 przewyższającego wysokość zastrzeżonych kar,</w:t>
      </w:r>
      <w:r w:rsidRPr="00AD5562">
        <w:rPr>
          <w:rFonts w:eastAsia="Times New Roman" w:cs="Times New Roman"/>
          <w:color w:val="000000" w:themeColor="text1"/>
          <w:sz w:val="22"/>
          <w:szCs w:val="22"/>
          <w:lang w:val="pl-PL"/>
        </w:rPr>
        <w:t xml:space="preserve"> na zasadach ogólnych określonych w Kodeksie Cywilnym.</w:t>
      </w:r>
    </w:p>
    <w:p w14:paraId="6FCE91BC" w14:textId="4CE2E8EA" w:rsidR="00A70E85" w:rsidRPr="000305A0" w:rsidRDefault="00C300A9" w:rsidP="000305A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Całkowita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wartość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kar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umownych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nie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może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przekroczyć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2</w:t>
      </w:r>
      <w:r w:rsidR="00FC6262">
        <w:rPr>
          <w:color w:val="000000" w:themeColor="text1"/>
        </w:rPr>
        <w:t>5</w:t>
      </w:r>
      <w:r w:rsidRPr="00AD5562">
        <w:rPr>
          <w:color w:val="000000" w:themeColor="text1"/>
        </w:rPr>
        <w:t>%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wartości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brutto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  <w:spacing w:val="-2"/>
        </w:rPr>
        <w:t>umowy.</w:t>
      </w:r>
    </w:p>
    <w:p w14:paraId="62B9BBD3" w14:textId="77777777" w:rsidR="00C300A9" w:rsidRPr="00AD5562" w:rsidRDefault="00C300A9" w:rsidP="009A6E48">
      <w:pPr>
        <w:spacing w:line="276" w:lineRule="auto"/>
        <w:ind w:left="4802"/>
        <w:jc w:val="both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="002F0624">
        <w:rPr>
          <w:b/>
          <w:color w:val="000000" w:themeColor="text1"/>
          <w:spacing w:val="-5"/>
        </w:rPr>
        <w:t>9</w:t>
      </w:r>
    </w:p>
    <w:p w14:paraId="0A678877" w14:textId="77777777" w:rsidR="00C300A9" w:rsidRPr="00AD5562" w:rsidRDefault="00C300A9" w:rsidP="009A6E48">
      <w:pPr>
        <w:spacing w:line="276" w:lineRule="auto"/>
        <w:ind w:left="4279"/>
        <w:jc w:val="both"/>
        <w:rPr>
          <w:b/>
          <w:color w:val="000000" w:themeColor="text1"/>
        </w:rPr>
      </w:pPr>
      <w:r w:rsidRPr="00AD5562">
        <w:rPr>
          <w:b/>
          <w:color w:val="000000" w:themeColor="text1"/>
        </w:rPr>
        <w:t>Siła</w:t>
      </w:r>
      <w:r w:rsidRPr="00AD5562">
        <w:rPr>
          <w:b/>
          <w:color w:val="000000" w:themeColor="text1"/>
          <w:spacing w:val="-4"/>
        </w:rPr>
        <w:t xml:space="preserve"> </w:t>
      </w:r>
      <w:r w:rsidRPr="00AD5562">
        <w:rPr>
          <w:b/>
          <w:color w:val="000000" w:themeColor="text1"/>
          <w:spacing w:val="-2"/>
        </w:rPr>
        <w:t>wyższa</w:t>
      </w:r>
    </w:p>
    <w:p w14:paraId="40EAE58B" w14:textId="77777777" w:rsidR="00C300A9" w:rsidRPr="00AD5562" w:rsidRDefault="00C300A9" w:rsidP="009A6E48">
      <w:pPr>
        <w:pStyle w:val="Akapitzlist"/>
        <w:numPr>
          <w:ilvl w:val="0"/>
          <w:numId w:val="7"/>
        </w:numPr>
        <w:tabs>
          <w:tab w:val="left" w:pos="564"/>
        </w:tabs>
        <w:spacing w:line="276" w:lineRule="auto"/>
        <w:ind w:right="135"/>
        <w:rPr>
          <w:color w:val="000000" w:themeColor="text1"/>
        </w:rPr>
      </w:pPr>
      <w:r w:rsidRPr="00AD5562">
        <w:rPr>
          <w:color w:val="000000" w:themeColor="text1"/>
        </w:rPr>
        <w:t>Siła wyższa jest to zdarzenie, którego Strony nie mogły przewidzieć, któremu nie mogły zapobiec, ani któremu nie mogą przeciwdziałać, a które uniemożliwia Stronom wykonanie obowiązków umownych w całości lub w części albo w umówionym terminie.</w:t>
      </w:r>
    </w:p>
    <w:p w14:paraId="0E74D4B3" w14:textId="77777777" w:rsidR="00C300A9" w:rsidRPr="00AD5562" w:rsidRDefault="00C300A9" w:rsidP="009A6E48">
      <w:pPr>
        <w:pStyle w:val="Akapitzlist"/>
        <w:numPr>
          <w:ilvl w:val="0"/>
          <w:numId w:val="7"/>
        </w:numPr>
        <w:tabs>
          <w:tab w:val="left" w:pos="619"/>
        </w:tabs>
        <w:spacing w:line="276" w:lineRule="auto"/>
        <w:ind w:left="618" w:hanging="483"/>
        <w:rPr>
          <w:color w:val="000000" w:themeColor="text1"/>
        </w:rPr>
      </w:pPr>
      <w:r w:rsidRPr="00AD5562">
        <w:rPr>
          <w:color w:val="000000" w:themeColor="text1"/>
        </w:rPr>
        <w:t>Za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siłę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wyższą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szczególności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przyjmuje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  <w:spacing w:val="-4"/>
        </w:rPr>
        <w:t>się:</w:t>
      </w:r>
    </w:p>
    <w:p w14:paraId="33108A48" w14:textId="77777777" w:rsidR="00C300A9" w:rsidRPr="00AD5562" w:rsidRDefault="00C300A9" w:rsidP="009A6E48">
      <w:pPr>
        <w:pStyle w:val="Akapitzlist"/>
        <w:numPr>
          <w:ilvl w:val="1"/>
          <w:numId w:val="7"/>
        </w:numPr>
        <w:tabs>
          <w:tab w:val="left" w:pos="828"/>
        </w:tabs>
        <w:spacing w:line="276" w:lineRule="auto"/>
        <w:ind w:right="239" w:hanging="284"/>
        <w:rPr>
          <w:color w:val="000000" w:themeColor="text1"/>
        </w:rPr>
      </w:pPr>
      <w:r w:rsidRPr="00AD5562">
        <w:rPr>
          <w:color w:val="000000" w:themeColor="text1"/>
        </w:rPr>
        <w:t>akt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terroryzmu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lub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wprowadzenie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stanu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wojennego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na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terytorium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obejmującym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 xml:space="preserve">teren </w:t>
      </w:r>
      <w:r w:rsidRPr="00AD5562">
        <w:rPr>
          <w:color w:val="000000" w:themeColor="text1"/>
          <w:spacing w:val="-2"/>
        </w:rPr>
        <w:t>budowy,</w:t>
      </w:r>
    </w:p>
    <w:p w14:paraId="1C95A8ED" w14:textId="77777777" w:rsidR="00C300A9" w:rsidRPr="00AD5562" w:rsidRDefault="00C300A9" w:rsidP="009A6E48">
      <w:pPr>
        <w:pStyle w:val="Akapitzlist"/>
        <w:numPr>
          <w:ilvl w:val="1"/>
          <w:numId w:val="7"/>
        </w:numPr>
        <w:tabs>
          <w:tab w:val="left" w:pos="828"/>
        </w:tabs>
        <w:spacing w:line="276" w:lineRule="auto"/>
        <w:ind w:left="827"/>
        <w:rPr>
          <w:color w:val="000000" w:themeColor="text1"/>
        </w:rPr>
      </w:pPr>
      <w:r w:rsidRPr="00AD5562">
        <w:rPr>
          <w:color w:val="000000" w:themeColor="text1"/>
        </w:rPr>
        <w:t>strajk</w:t>
      </w:r>
      <w:r w:rsidRPr="00AD5562">
        <w:rPr>
          <w:color w:val="000000" w:themeColor="text1"/>
          <w:spacing w:val="-12"/>
        </w:rPr>
        <w:t xml:space="preserve"> </w:t>
      </w:r>
      <w:r w:rsidRPr="00AD5562">
        <w:rPr>
          <w:color w:val="000000" w:themeColor="text1"/>
        </w:rPr>
        <w:t>z</w:t>
      </w:r>
      <w:r w:rsidRPr="00AD5562">
        <w:rPr>
          <w:color w:val="000000" w:themeColor="text1"/>
          <w:spacing w:val="-10"/>
        </w:rPr>
        <w:t xml:space="preserve"> </w:t>
      </w:r>
      <w:r w:rsidRPr="00AD5562">
        <w:rPr>
          <w:color w:val="000000" w:themeColor="text1"/>
        </w:rPr>
        <w:t>wyłączeniem</w:t>
      </w:r>
      <w:r w:rsidRPr="00AD5562">
        <w:rPr>
          <w:color w:val="000000" w:themeColor="text1"/>
          <w:spacing w:val="-8"/>
        </w:rPr>
        <w:t xml:space="preserve"> </w:t>
      </w:r>
      <w:r w:rsidRPr="00AD5562">
        <w:rPr>
          <w:color w:val="000000" w:themeColor="text1"/>
        </w:rPr>
        <w:t>wewnętrznego</w:t>
      </w:r>
      <w:r w:rsidRPr="00AD5562">
        <w:rPr>
          <w:color w:val="000000" w:themeColor="text1"/>
          <w:spacing w:val="-10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13"/>
        </w:rPr>
        <w:t xml:space="preserve"> </w:t>
      </w:r>
      <w:r w:rsidRPr="00AD5562">
        <w:rPr>
          <w:color w:val="000000" w:themeColor="text1"/>
        </w:rPr>
        <w:t>firmie</w:t>
      </w:r>
      <w:r w:rsidRPr="00AD5562">
        <w:rPr>
          <w:color w:val="000000" w:themeColor="text1"/>
          <w:spacing w:val="-11"/>
        </w:rPr>
        <w:t xml:space="preserve"> </w:t>
      </w:r>
      <w:r w:rsidRPr="00AD5562">
        <w:rPr>
          <w:color w:val="000000" w:themeColor="text1"/>
          <w:spacing w:val="-2"/>
        </w:rPr>
        <w:t>Wykonawcy,</w:t>
      </w:r>
    </w:p>
    <w:p w14:paraId="347E4B7D" w14:textId="77777777" w:rsidR="00C300A9" w:rsidRPr="00AD5562" w:rsidRDefault="00C300A9" w:rsidP="009A6E48">
      <w:pPr>
        <w:pStyle w:val="Akapitzlist"/>
        <w:numPr>
          <w:ilvl w:val="1"/>
          <w:numId w:val="7"/>
        </w:numPr>
        <w:tabs>
          <w:tab w:val="left" w:pos="828"/>
        </w:tabs>
        <w:spacing w:line="276" w:lineRule="auto"/>
        <w:ind w:right="238" w:hanging="284"/>
        <w:rPr>
          <w:color w:val="000000" w:themeColor="text1"/>
        </w:rPr>
      </w:pPr>
      <w:r w:rsidRPr="00AD5562">
        <w:rPr>
          <w:color w:val="000000" w:themeColor="text1"/>
        </w:rPr>
        <w:t>katastrofę naturalną, która wystąpiła na terytorium obejmującym teren budowy,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w szczególności: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>huragan,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trzęsienie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ziemi, powódź, pożar, który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nie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powstał z winy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Wykonawcy; siłą wyższą nie jest katastrofa budowlana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spowodowana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przez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>Wykonawcę,</w:t>
      </w:r>
    </w:p>
    <w:p w14:paraId="6C22C782" w14:textId="77777777" w:rsidR="00C300A9" w:rsidRPr="00AD5562" w:rsidRDefault="00C300A9" w:rsidP="009A6E48">
      <w:pPr>
        <w:pStyle w:val="Akapitzlist"/>
        <w:numPr>
          <w:ilvl w:val="1"/>
          <w:numId w:val="7"/>
        </w:numPr>
        <w:tabs>
          <w:tab w:val="left" w:pos="828"/>
        </w:tabs>
        <w:spacing w:line="276" w:lineRule="auto"/>
        <w:ind w:left="827"/>
        <w:rPr>
          <w:color w:val="000000" w:themeColor="text1"/>
        </w:rPr>
      </w:pPr>
      <w:r w:rsidRPr="00AD5562">
        <w:rPr>
          <w:color w:val="000000" w:themeColor="text1"/>
        </w:rPr>
        <w:t>poważne</w:t>
      </w:r>
      <w:r w:rsidRPr="00AD5562">
        <w:rPr>
          <w:color w:val="000000" w:themeColor="text1"/>
          <w:spacing w:val="-14"/>
        </w:rPr>
        <w:t xml:space="preserve"> </w:t>
      </w:r>
      <w:r w:rsidRPr="00AD5562">
        <w:rPr>
          <w:color w:val="000000" w:themeColor="text1"/>
        </w:rPr>
        <w:t>awarie</w:t>
      </w:r>
      <w:r w:rsidRPr="00AD5562">
        <w:rPr>
          <w:color w:val="000000" w:themeColor="text1"/>
          <w:spacing w:val="-14"/>
        </w:rPr>
        <w:t xml:space="preserve"> </w:t>
      </w:r>
      <w:r w:rsidRPr="00AD5562">
        <w:rPr>
          <w:color w:val="000000" w:themeColor="text1"/>
        </w:rPr>
        <w:t>niespowodowane</w:t>
      </w:r>
      <w:r w:rsidRPr="00AD5562">
        <w:rPr>
          <w:color w:val="000000" w:themeColor="text1"/>
          <w:spacing w:val="-14"/>
        </w:rPr>
        <w:t xml:space="preserve"> </w:t>
      </w:r>
      <w:r w:rsidRPr="00AD5562">
        <w:rPr>
          <w:color w:val="000000" w:themeColor="text1"/>
        </w:rPr>
        <w:t>przez</w:t>
      </w:r>
      <w:r w:rsidRPr="00AD5562">
        <w:rPr>
          <w:color w:val="000000" w:themeColor="text1"/>
          <w:spacing w:val="-13"/>
        </w:rPr>
        <w:t xml:space="preserve"> </w:t>
      </w:r>
      <w:r w:rsidRPr="00AD5562">
        <w:rPr>
          <w:color w:val="000000" w:themeColor="text1"/>
          <w:spacing w:val="-2"/>
        </w:rPr>
        <w:t>Wykonawcę,</w:t>
      </w:r>
    </w:p>
    <w:p w14:paraId="54DE21B6" w14:textId="5449D903" w:rsidR="00A70E85" w:rsidRPr="000305A0" w:rsidRDefault="00CD5E77" w:rsidP="000305A0">
      <w:pPr>
        <w:pStyle w:val="Akapitzlist"/>
        <w:numPr>
          <w:ilvl w:val="0"/>
          <w:numId w:val="7"/>
        </w:numPr>
        <w:tabs>
          <w:tab w:val="left" w:pos="564"/>
        </w:tabs>
        <w:spacing w:line="276" w:lineRule="auto"/>
        <w:ind w:right="133"/>
        <w:rPr>
          <w:color w:val="000000" w:themeColor="text1"/>
        </w:rPr>
      </w:pPr>
      <w:r w:rsidRPr="00AA4590">
        <w:rPr>
          <w:color w:val="000000" w:themeColor="text1"/>
        </w:rPr>
        <w:t>Żadna</w:t>
      </w:r>
      <w:r w:rsidRPr="00AA4590">
        <w:rPr>
          <w:color w:val="000000" w:themeColor="text1"/>
          <w:spacing w:val="30"/>
        </w:rPr>
        <w:t xml:space="preserve"> </w:t>
      </w:r>
      <w:r w:rsidRPr="00AA4590">
        <w:rPr>
          <w:color w:val="000000" w:themeColor="text1"/>
        </w:rPr>
        <w:t>ze</w:t>
      </w:r>
      <w:r w:rsidRPr="00AA4590">
        <w:rPr>
          <w:color w:val="000000" w:themeColor="text1"/>
          <w:spacing w:val="33"/>
        </w:rPr>
        <w:t xml:space="preserve"> </w:t>
      </w:r>
      <w:r w:rsidRPr="00AA4590">
        <w:rPr>
          <w:color w:val="000000" w:themeColor="text1"/>
        </w:rPr>
        <w:t>Stron</w:t>
      </w:r>
      <w:r w:rsidRPr="00AA4590">
        <w:rPr>
          <w:color w:val="000000" w:themeColor="text1"/>
          <w:spacing w:val="32"/>
        </w:rPr>
        <w:t xml:space="preserve"> </w:t>
      </w:r>
      <w:r w:rsidRPr="00AA4590">
        <w:rPr>
          <w:color w:val="000000" w:themeColor="text1"/>
        </w:rPr>
        <w:t>nie</w:t>
      </w:r>
      <w:r w:rsidRPr="00AA4590">
        <w:rPr>
          <w:color w:val="000000" w:themeColor="text1"/>
          <w:spacing w:val="31"/>
        </w:rPr>
        <w:t xml:space="preserve"> </w:t>
      </w:r>
      <w:r w:rsidRPr="00AA4590">
        <w:rPr>
          <w:color w:val="000000" w:themeColor="text1"/>
        </w:rPr>
        <w:t>odpowiada</w:t>
      </w:r>
      <w:r w:rsidRPr="00AA4590">
        <w:rPr>
          <w:color w:val="000000" w:themeColor="text1"/>
          <w:spacing w:val="31"/>
        </w:rPr>
        <w:t xml:space="preserve"> </w:t>
      </w:r>
      <w:r w:rsidRPr="00AA4590">
        <w:rPr>
          <w:color w:val="000000" w:themeColor="text1"/>
        </w:rPr>
        <w:t>za</w:t>
      </w:r>
      <w:r w:rsidRPr="00AA4590">
        <w:rPr>
          <w:color w:val="000000" w:themeColor="text1"/>
          <w:spacing w:val="31"/>
        </w:rPr>
        <w:t xml:space="preserve"> </w:t>
      </w:r>
      <w:r w:rsidRPr="00AA4590">
        <w:rPr>
          <w:color w:val="000000" w:themeColor="text1"/>
        </w:rPr>
        <w:t>szkodę</w:t>
      </w:r>
      <w:r w:rsidRPr="00AA4590">
        <w:rPr>
          <w:color w:val="000000" w:themeColor="text1"/>
          <w:spacing w:val="30"/>
        </w:rPr>
        <w:t xml:space="preserve"> </w:t>
      </w:r>
      <w:r w:rsidRPr="00AA4590">
        <w:rPr>
          <w:color w:val="000000" w:themeColor="text1"/>
        </w:rPr>
        <w:t>spowodowaną</w:t>
      </w:r>
      <w:r w:rsidRPr="00AA4590">
        <w:rPr>
          <w:color w:val="000000" w:themeColor="text1"/>
          <w:spacing w:val="33"/>
        </w:rPr>
        <w:t xml:space="preserve"> </w:t>
      </w:r>
      <w:r w:rsidRPr="00AA4590">
        <w:rPr>
          <w:color w:val="000000" w:themeColor="text1"/>
        </w:rPr>
        <w:t>niewykonaniem</w:t>
      </w:r>
      <w:r w:rsidRPr="00AA4590">
        <w:rPr>
          <w:color w:val="000000" w:themeColor="text1"/>
          <w:spacing w:val="33"/>
        </w:rPr>
        <w:t xml:space="preserve"> </w:t>
      </w:r>
      <w:r w:rsidRPr="00AA4590">
        <w:rPr>
          <w:color w:val="000000" w:themeColor="text1"/>
        </w:rPr>
        <w:t>obowiązków</w:t>
      </w:r>
      <w:r w:rsidRPr="00AA4590">
        <w:rPr>
          <w:color w:val="000000" w:themeColor="text1"/>
          <w:spacing w:val="31"/>
        </w:rPr>
        <w:t xml:space="preserve"> </w:t>
      </w:r>
      <w:r w:rsidRPr="00AA4590">
        <w:rPr>
          <w:color w:val="000000" w:themeColor="text1"/>
        </w:rPr>
        <w:t>umownych w całości lub w części albo w umówionym terminie, jeżeli niewykonanie obowiązków umownych w całości lub w części albo w umówionym terminie nastąpiło wskutek siły wyższej.</w:t>
      </w:r>
    </w:p>
    <w:p w14:paraId="68C01E61" w14:textId="77777777" w:rsidR="00C300A9" w:rsidRPr="00AD5562" w:rsidRDefault="00C300A9" w:rsidP="009A6E48">
      <w:pPr>
        <w:spacing w:line="276" w:lineRule="auto"/>
        <w:ind w:left="4802"/>
        <w:jc w:val="both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5"/>
        </w:rPr>
        <w:t>1</w:t>
      </w:r>
      <w:r w:rsidR="002F0624">
        <w:rPr>
          <w:b/>
          <w:color w:val="000000" w:themeColor="text1"/>
          <w:spacing w:val="-5"/>
        </w:rPr>
        <w:t>0</w:t>
      </w:r>
    </w:p>
    <w:p w14:paraId="2D5A5238" w14:textId="77777777" w:rsidR="00C300A9" w:rsidRPr="00AD5562" w:rsidRDefault="00C300A9" w:rsidP="009A6E48">
      <w:pPr>
        <w:spacing w:line="276" w:lineRule="auto"/>
        <w:ind w:left="4077"/>
        <w:jc w:val="both"/>
        <w:rPr>
          <w:b/>
          <w:color w:val="000000" w:themeColor="text1"/>
        </w:rPr>
      </w:pPr>
      <w:r w:rsidRPr="00AD5562">
        <w:rPr>
          <w:b/>
          <w:color w:val="000000" w:themeColor="text1"/>
        </w:rPr>
        <w:t>Zmiany</w:t>
      </w:r>
      <w:r w:rsidRPr="00AD5562">
        <w:rPr>
          <w:b/>
          <w:color w:val="000000" w:themeColor="text1"/>
          <w:spacing w:val="-1"/>
        </w:rPr>
        <w:t xml:space="preserve"> </w:t>
      </w:r>
      <w:r w:rsidRPr="00AD5562">
        <w:rPr>
          <w:b/>
          <w:color w:val="000000" w:themeColor="text1"/>
          <w:spacing w:val="-2"/>
        </w:rPr>
        <w:t>umowy</w:t>
      </w:r>
    </w:p>
    <w:p w14:paraId="7D110628" w14:textId="77777777" w:rsidR="00C300A9" w:rsidRPr="00AD5562" w:rsidRDefault="00C300A9" w:rsidP="009A6E48">
      <w:pPr>
        <w:pStyle w:val="Akapitzlist"/>
        <w:numPr>
          <w:ilvl w:val="0"/>
          <w:numId w:val="6"/>
        </w:numPr>
        <w:tabs>
          <w:tab w:val="left" w:pos="420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>Strony przewidują możliw</w:t>
      </w:r>
      <w:r w:rsidR="00646353" w:rsidRPr="00AD5562">
        <w:rPr>
          <w:color w:val="000000" w:themeColor="text1"/>
        </w:rPr>
        <w:t>ość dokonywania zmian w umowie</w:t>
      </w:r>
      <w:r w:rsidRPr="00AD5562">
        <w:rPr>
          <w:color w:val="000000" w:themeColor="text1"/>
        </w:rPr>
        <w:t>, w następujących przypadkach:</w:t>
      </w:r>
    </w:p>
    <w:p w14:paraId="1126283E" w14:textId="77777777" w:rsidR="00C300A9" w:rsidRPr="00AD5562" w:rsidRDefault="00C300A9" w:rsidP="009A6E48">
      <w:pPr>
        <w:pStyle w:val="Akapitzlist"/>
        <w:numPr>
          <w:ilvl w:val="1"/>
          <w:numId w:val="6"/>
        </w:numPr>
        <w:tabs>
          <w:tab w:val="left" w:pos="845"/>
        </w:tabs>
        <w:spacing w:line="276" w:lineRule="auto"/>
        <w:ind w:hanging="426"/>
        <w:rPr>
          <w:color w:val="000000" w:themeColor="text1"/>
        </w:rPr>
      </w:pPr>
      <w:r w:rsidRPr="00AD5562">
        <w:rPr>
          <w:color w:val="000000" w:themeColor="text1"/>
        </w:rPr>
        <w:t>zmiany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danych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teleadresowych</w:t>
      </w:r>
      <w:r w:rsidRPr="00AD5562">
        <w:rPr>
          <w:color w:val="000000" w:themeColor="text1"/>
          <w:spacing w:val="-5"/>
        </w:rPr>
        <w:t xml:space="preserve"> </w:t>
      </w:r>
      <w:r w:rsidR="00BC17BD" w:rsidRPr="00AD5562">
        <w:rPr>
          <w:color w:val="000000" w:themeColor="text1"/>
          <w:spacing w:val="-5"/>
        </w:rPr>
        <w:t xml:space="preserve">i osób upoważnionych zgodnie z  </w:t>
      </w:r>
      <w:r w:rsidR="00BC17BD" w:rsidRPr="00AD5562">
        <w:rPr>
          <w:color w:val="000000" w:themeColor="text1"/>
        </w:rPr>
        <w:t xml:space="preserve">§ </w:t>
      </w:r>
      <w:r w:rsidR="00BC17BD" w:rsidRPr="00AD5562">
        <w:rPr>
          <w:color w:val="000000" w:themeColor="text1"/>
          <w:spacing w:val="-5"/>
        </w:rPr>
        <w:t>1</w:t>
      </w:r>
      <w:r w:rsidR="00C64355">
        <w:rPr>
          <w:color w:val="000000" w:themeColor="text1"/>
          <w:spacing w:val="-5"/>
        </w:rPr>
        <w:t>2</w:t>
      </w:r>
      <w:r w:rsidR="00BC17BD" w:rsidRPr="00AD5562">
        <w:rPr>
          <w:color w:val="000000" w:themeColor="text1"/>
          <w:spacing w:val="-5"/>
        </w:rPr>
        <w:t xml:space="preserve"> umowy,</w:t>
      </w:r>
      <w:r w:rsidR="00BC17BD" w:rsidRPr="00AD5562">
        <w:rPr>
          <w:b/>
          <w:color w:val="000000" w:themeColor="text1"/>
          <w:spacing w:val="-5"/>
        </w:rPr>
        <w:t xml:space="preserve"> </w:t>
      </w:r>
    </w:p>
    <w:p w14:paraId="7FE281CD" w14:textId="77777777" w:rsidR="00C300A9" w:rsidRPr="00AD5562" w:rsidRDefault="00C300A9" w:rsidP="009A6E48">
      <w:pPr>
        <w:pStyle w:val="Akapitzlist"/>
        <w:numPr>
          <w:ilvl w:val="1"/>
          <w:numId w:val="6"/>
        </w:numPr>
        <w:tabs>
          <w:tab w:val="left" w:pos="845"/>
        </w:tabs>
        <w:spacing w:line="276" w:lineRule="auto"/>
        <w:ind w:hanging="426"/>
        <w:rPr>
          <w:color w:val="000000" w:themeColor="text1"/>
        </w:rPr>
      </w:pPr>
      <w:r w:rsidRPr="00AD5562">
        <w:rPr>
          <w:color w:val="000000" w:themeColor="text1"/>
        </w:rPr>
        <w:t>zmian</w:t>
      </w:r>
      <w:r w:rsidRPr="00AD5562">
        <w:rPr>
          <w:color w:val="000000" w:themeColor="text1"/>
          <w:spacing w:val="-8"/>
        </w:rPr>
        <w:t xml:space="preserve">y </w:t>
      </w:r>
      <w:r w:rsidRPr="00AD5562">
        <w:rPr>
          <w:color w:val="000000" w:themeColor="text1"/>
        </w:rPr>
        <w:t>rachunk</w:t>
      </w:r>
      <w:r w:rsidRPr="00AD5562">
        <w:rPr>
          <w:color w:val="000000" w:themeColor="text1"/>
          <w:spacing w:val="-3"/>
        </w:rPr>
        <w:t xml:space="preserve">u </w:t>
      </w:r>
      <w:r w:rsidRPr="00AD5562">
        <w:rPr>
          <w:color w:val="000000" w:themeColor="text1"/>
        </w:rPr>
        <w:t>bankoweg</w:t>
      </w:r>
      <w:r w:rsidRPr="00AD5562">
        <w:rPr>
          <w:color w:val="000000" w:themeColor="text1"/>
          <w:spacing w:val="-3"/>
        </w:rPr>
        <w:t>o</w:t>
      </w:r>
      <w:r w:rsidRPr="00AD5562">
        <w:rPr>
          <w:color w:val="000000" w:themeColor="text1"/>
          <w:spacing w:val="-2"/>
        </w:rPr>
        <w:t xml:space="preserve"> Wykonawcy,</w:t>
      </w:r>
    </w:p>
    <w:p w14:paraId="2F9A86EA" w14:textId="77777777" w:rsidR="00C300A9" w:rsidRPr="00AD5562" w:rsidRDefault="00C300A9" w:rsidP="009A6E48">
      <w:pPr>
        <w:pStyle w:val="Akapitzlist"/>
        <w:numPr>
          <w:ilvl w:val="1"/>
          <w:numId w:val="6"/>
        </w:numPr>
        <w:tabs>
          <w:tab w:val="left" w:pos="845"/>
        </w:tabs>
        <w:spacing w:line="276" w:lineRule="auto"/>
        <w:ind w:right="137"/>
        <w:rPr>
          <w:color w:val="000000" w:themeColor="text1"/>
        </w:rPr>
      </w:pPr>
      <w:r w:rsidRPr="00AD5562">
        <w:rPr>
          <w:color w:val="000000" w:themeColor="text1"/>
        </w:rPr>
        <w:t xml:space="preserve">zaistnienia siły wyższej mającej wpływ na realizację </w:t>
      </w:r>
      <w:r w:rsidRPr="00AD5562">
        <w:rPr>
          <w:color w:val="000000" w:themeColor="text1"/>
          <w:spacing w:val="-2"/>
        </w:rPr>
        <w:t>umowy,</w:t>
      </w:r>
    </w:p>
    <w:p w14:paraId="56369925" w14:textId="77777777" w:rsidR="006A563F" w:rsidRPr="00AD5562" w:rsidRDefault="006A563F" w:rsidP="009A6E48">
      <w:pPr>
        <w:pStyle w:val="Akapitzlist"/>
        <w:numPr>
          <w:ilvl w:val="1"/>
          <w:numId w:val="6"/>
        </w:numPr>
        <w:tabs>
          <w:tab w:val="left" w:pos="845"/>
        </w:tabs>
        <w:spacing w:line="276" w:lineRule="auto"/>
        <w:ind w:right="131"/>
        <w:rPr>
          <w:color w:val="000000" w:themeColor="text1"/>
        </w:rPr>
      </w:pPr>
      <w:r w:rsidRPr="00AD5562">
        <w:rPr>
          <w:color w:val="000000" w:themeColor="text1"/>
        </w:rPr>
        <w:t>zmiany terminu, które mogą ulec wydłużeniu o czas opóźnienia, jeżeli takie opóźnienie ma lub będzie miało wpływ na wykonanie przedmiotu umowy w następujących przypadkach:</w:t>
      </w:r>
    </w:p>
    <w:p w14:paraId="079E0DFE" w14:textId="77777777" w:rsidR="006A563F" w:rsidRPr="00AD5562" w:rsidRDefault="006A563F" w:rsidP="0017733A">
      <w:pPr>
        <w:pStyle w:val="Akapitzlist"/>
        <w:numPr>
          <w:ilvl w:val="0"/>
          <w:numId w:val="24"/>
        </w:numPr>
        <w:tabs>
          <w:tab w:val="left" w:pos="845"/>
        </w:tabs>
        <w:spacing w:line="276" w:lineRule="auto"/>
        <w:ind w:right="131"/>
        <w:rPr>
          <w:color w:val="000000" w:themeColor="text1"/>
        </w:rPr>
      </w:pPr>
      <w:r w:rsidRPr="00AD5562">
        <w:rPr>
          <w:color w:val="000000" w:themeColor="text1"/>
        </w:rPr>
        <w:t>wystąpienia niezależnych od Zamawiającego i Wykonawcy istotnych okoliczności, których nie można było przewidzieć przy zachowaniu należytej staranności, które mają wpływ na terminy realizacji zamówienia,</w:t>
      </w:r>
    </w:p>
    <w:p w14:paraId="558B6BD0" w14:textId="77777777" w:rsidR="006A563F" w:rsidRPr="00AD5562" w:rsidRDefault="006A563F" w:rsidP="0017733A">
      <w:pPr>
        <w:pStyle w:val="Akapitzlist"/>
        <w:numPr>
          <w:ilvl w:val="0"/>
          <w:numId w:val="24"/>
        </w:numPr>
        <w:tabs>
          <w:tab w:val="left" w:pos="845"/>
        </w:tabs>
        <w:spacing w:line="276" w:lineRule="auto"/>
        <w:ind w:right="131"/>
        <w:rPr>
          <w:color w:val="000000" w:themeColor="text1"/>
        </w:rPr>
      </w:pPr>
      <w:r w:rsidRPr="00AD5562">
        <w:rPr>
          <w:color w:val="000000" w:themeColor="text1"/>
          <w:lang w:eastAsia="pl-PL"/>
        </w:rPr>
        <w:t>wystąpienia konieczności wykonania dodatkowych lub zamiennych i niemożliwych do przewidzenia prac, których zrealizowanie jest niezbędne, wskutek niemożliwych do przewidzenia okoliczności, w tym z uwagi na zmianę obowiązujących przepisów, a których przeprowadzenie  wiąże się z potrzebą zmiany terminu,</w:t>
      </w:r>
    </w:p>
    <w:p w14:paraId="60B400A6" w14:textId="77777777" w:rsidR="006A563F" w:rsidRPr="002D1E8C" w:rsidRDefault="006A563F" w:rsidP="0017733A">
      <w:pPr>
        <w:pStyle w:val="Akapitzlist"/>
        <w:numPr>
          <w:ilvl w:val="0"/>
          <w:numId w:val="24"/>
        </w:numPr>
        <w:tabs>
          <w:tab w:val="left" w:pos="845"/>
        </w:tabs>
        <w:spacing w:line="276" w:lineRule="auto"/>
        <w:ind w:right="131"/>
      </w:pPr>
      <w:r w:rsidRPr="002D1E8C">
        <w:t xml:space="preserve">z powodu zmian w wykazie koniecznych do wykonania prac adaptacyjnych, </w:t>
      </w:r>
    </w:p>
    <w:p w14:paraId="7489C455" w14:textId="77777777" w:rsidR="006E59C5" w:rsidRPr="00AD5562" w:rsidRDefault="006A563F" w:rsidP="0017733A">
      <w:pPr>
        <w:pStyle w:val="Akapitzlist"/>
        <w:numPr>
          <w:ilvl w:val="0"/>
          <w:numId w:val="24"/>
        </w:numPr>
        <w:tabs>
          <w:tab w:val="left" w:pos="845"/>
        </w:tabs>
        <w:spacing w:line="276" w:lineRule="auto"/>
        <w:ind w:right="131"/>
        <w:rPr>
          <w:color w:val="000000" w:themeColor="text1"/>
        </w:rPr>
      </w:pPr>
      <w:r w:rsidRPr="00AD5562">
        <w:rPr>
          <w:color w:val="000000" w:themeColor="text1"/>
          <w:lang w:eastAsia="pl-PL"/>
        </w:rPr>
        <w:t>jakiegokolwiek opóźnienia, utrudnienia lub przeszkód spowodowanych lub dających się przypisać Zamawiającemu,</w:t>
      </w:r>
    </w:p>
    <w:p w14:paraId="643DDD86" w14:textId="77777777" w:rsidR="006E59C5" w:rsidRPr="00AD5562" w:rsidRDefault="006E59C5" w:rsidP="009A6E48">
      <w:pPr>
        <w:pStyle w:val="Akapitzlist"/>
        <w:numPr>
          <w:ilvl w:val="1"/>
          <w:numId w:val="6"/>
        </w:numPr>
        <w:tabs>
          <w:tab w:val="left" w:pos="845"/>
        </w:tabs>
        <w:spacing w:line="276" w:lineRule="auto"/>
        <w:ind w:hanging="426"/>
        <w:rPr>
          <w:color w:val="000000" w:themeColor="text1"/>
        </w:rPr>
      </w:pPr>
      <w:r w:rsidRPr="00AD5562">
        <w:rPr>
          <w:color w:val="000000" w:themeColor="text1"/>
        </w:rPr>
        <w:t>zmiany wynagrodzenia, o których mowa w §</w:t>
      </w:r>
      <w:r w:rsidR="009C37CB" w:rsidRPr="00AD5562">
        <w:rPr>
          <w:color w:val="000000" w:themeColor="text1"/>
        </w:rPr>
        <w:t xml:space="preserve"> 5 ust</w:t>
      </w:r>
      <w:r w:rsidR="00F4714C">
        <w:rPr>
          <w:color w:val="000000" w:themeColor="text1"/>
        </w:rPr>
        <w:t>.</w:t>
      </w:r>
      <w:r w:rsidR="009C37CB" w:rsidRPr="00AD5562">
        <w:rPr>
          <w:color w:val="000000" w:themeColor="text1"/>
        </w:rPr>
        <w:t xml:space="preserve"> 8-9,</w:t>
      </w:r>
    </w:p>
    <w:p w14:paraId="34684635" w14:textId="77777777" w:rsidR="00C300A9" w:rsidRPr="00AD5562" w:rsidRDefault="00A56D44" w:rsidP="009A6E48">
      <w:pPr>
        <w:pStyle w:val="Akapitzlist"/>
        <w:numPr>
          <w:ilvl w:val="1"/>
          <w:numId w:val="6"/>
        </w:numPr>
        <w:tabs>
          <w:tab w:val="left" w:pos="845"/>
        </w:tabs>
        <w:spacing w:line="276" w:lineRule="auto"/>
        <w:ind w:hanging="426"/>
        <w:rPr>
          <w:color w:val="000000" w:themeColor="text1"/>
        </w:rPr>
      </w:pPr>
      <w:r w:rsidRPr="00AD5562">
        <w:rPr>
          <w:color w:val="000000" w:themeColor="text1"/>
        </w:rPr>
        <w:t>zmiany zaoferowanego sprzętu na sprzęt o parametrach tożsamych lub lepszych od przyjętych w ofercie, zgodnie z</w:t>
      </w:r>
      <w:r w:rsidR="00C300A9" w:rsidRPr="00AD5562">
        <w:rPr>
          <w:color w:val="000000" w:themeColor="text1"/>
          <w:spacing w:val="-1"/>
        </w:rPr>
        <w:t xml:space="preserve"> </w:t>
      </w:r>
      <w:r w:rsidR="00C300A9" w:rsidRPr="00AD5562">
        <w:rPr>
          <w:color w:val="000000" w:themeColor="text1"/>
        </w:rPr>
        <w:t>§</w:t>
      </w:r>
      <w:r w:rsidR="00C300A9" w:rsidRPr="00AD5562">
        <w:rPr>
          <w:color w:val="000000" w:themeColor="text1"/>
          <w:spacing w:val="-6"/>
        </w:rPr>
        <w:t xml:space="preserve"> </w:t>
      </w:r>
      <w:r w:rsidR="009373C0" w:rsidRPr="00AD5562">
        <w:rPr>
          <w:color w:val="000000" w:themeColor="text1"/>
        </w:rPr>
        <w:t>5</w:t>
      </w:r>
      <w:r w:rsidR="00C300A9" w:rsidRPr="00AD5562">
        <w:rPr>
          <w:color w:val="000000" w:themeColor="text1"/>
          <w:spacing w:val="-2"/>
        </w:rPr>
        <w:t xml:space="preserve"> </w:t>
      </w:r>
      <w:r w:rsidR="00C300A9" w:rsidRPr="00AD5562">
        <w:rPr>
          <w:color w:val="000000" w:themeColor="text1"/>
        </w:rPr>
        <w:t>ust.</w:t>
      </w:r>
      <w:r w:rsidR="00C300A9" w:rsidRPr="00AD5562">
        <w:rPr>
          <w:color w:val="000000" w:themeColor="text1"/>
          <w:spacing w:val="-3"/>
        </w:rPr>
        <w:t xml:space="preserve"> </w:t>
      </w:r>
      <w:r w:rsidR="009C37CB" w:rsidRPr="00AD5562">
        <w:rPr>
          <w:color w:val="000000" w:themeColor="text1"/>
          <w:spacing w:val="-5"/>
        </w:rPr>
        <w:t>10-11</w:t>
      </w:r>
      <w:r w:rsidR="00C300A9" w:rsidRPr="00AD5562">
        <w:rPr>
          <w:color w:val="000000" w:themeColor="text1"/>
          <w:spacing w:val="-5"/>
        </w:rPr>
        <w:t>,</w:t>
      </w:r>
    </w:p>
    <w:p w14:paraId="1F5A21A5" w14:textId="77777777" w:rsidR="006A563F" w:rsidRPr="00AD5562" w:rsidRDefault="00C300A9" w:rsidP="009A6E48">
      <w:pPr>
        <w:pStyle w:val="Akapitzlist"/>
        <w:numPr>
          <w:ilvl w:val="1"/>
          <w:numId w:val="6"/>
        </w:numPr>
        <w:tabs>
          <w:tab w:val="left" w:pos="845"/>
        </w:tabs>
        <w:spacing w:line="276" w:lineRule="auto"/>
        <w:ind w:hanging="426"/>
        <w:rPr>
          <w:color w:val="000000" w:themeColor="text1"/>
        </w:rPr>
      </w:pPr>
      <w:r w:rsidRPr="00AD5562">
        <w:rPr>
          <w:color w:val="000000" w:themeColor="text1"/>
        </w:rPr>
        <w:lastRenderedPageBreak/>
        <w:t>w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pozostałych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przypadkach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określonych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ustawie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Pzp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art.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454-</w:t>
      </w:r>
      <w:r w:rsidRPr="00AD5562">
        <w:rPr>
          <w:color w:val="000000" w:themeColor="text1"/>
          <w:spacing w:val="-4"/>
        </w:rPr>
        <w:t>455.</w:t>
      </w:r>
    </w:p>
    <w:p w14:paraId="5FC967DE" w14:textId="77777777" w:rsidR="00646353" w:rsidRPr="00AD5562" w:rsidRDefault="00C300A9" w:rsidP="009A6E48">
      <w:pPr>
        <w:pStyle w:val="Akapitzlist"/>
        <w:numPr>
          <w:ilvl w:val="0"/>
          <w:numId w:val="6"/>
        </w:numPr>
        <w:tabs>
          <w:tab w:val="left" w:pos="420"/>
        </w:tabs>
        <w:spacing w:line="276" w:lineRule="auto"/>
        <w:ind w:right="131"/>
        <w:rPr>
          <w:color w:val="000000" w:themeColor="text1"/>
        </w:rPr>
      </w:pPr>
      <w:r w:rsidRPr="00AD5562">
        <w:rPr>
          <w:color w:val="000000" w:themeColor="text1"/>
        </w:rPr>
        <w:t>Powyższe zmiany nie mogą skutkować zmianą ceny jednostkowej wartości umowy i nie mogą być niekorzystne dla Zamawiającego, za wyjątkiem ust. 1 pkt. 5.</w:t>
      </w:r>
    </w:p>
    <w:p w14:paraId="4CA2A0F1" w14:textId="77777777" w:rsidR="00646353" w:rsidRPr="00AD5562" w:rsidRDefault="00646353" w:rsidP="009A6E48">
      <w:pPr>
        <w:pStyle w:val="Akapitzlist"/>
        <w:numPr>
          <w:ilvl w:val="0"/>
          <w:numId w:val="6"/>
        </w:numPr>
        <w:tabs>
          <w:tab w:val="left" w:pos="420"/>
        </w:tabs>
        <w:spacing w:line="276" w:lineRule="auto"/>
        <w:ind w:right="131"/>
        <w:rPr>
          <w:color w:val="000000" w:themeColor="text1"/>
        </w:rPr>
      </w:pPr>
      <w:r w:rsidRPr="00AD5562">
        <w:rPr>
          <w:rFonts w:eastAsia="Arial Unicode MS"/>
          <w:color w:val="000000" w:themeColor="text1"/>
        </w:rPr>
        <w:t xml:space="preserve">Zmiana Umowy wymaga sporządzenia aneksu do Umowy w formie pisemnej pod rygorem nieważności. </w:t>
      </w:r>
    </w:p>
    <w:p w14:paraId="1605099B" w14:textId="77777777" w:rsidR="00E54D79" w:rsidRPr="009B0D46" w:rsidRDefault="00E54D79" w:rsidP="009A6E48">
      <w:pPr>
        <w:pStyle w:val="Akapitzlist"/>
        <w:numPr>
          <w:ilvl w:val="0"/>
          <w:numId w:val="6"/>
        </w:numPr>
        <w:tabs>
          <w:tab w:val="left" w:pos="420"/>
        </w:tabs>
        <w:spacing w:line="276" w:lineRule="auto"/>
        <w:ind w:right="131"/>
        <w:rPr>
          <w:color w:val="000000" w:themeColor="text1"/>
        </w:rPr>
      </w:pPr>
      <w:r w:rsidRPr="00AD5562">
        <w:rPr>
          <w:rFonts w:eastAsia="Arial Unicode MS"/>
          <w:color w:val="000000" w:themeColor="text1"/>
        </w:rPr>
        <w:t xml:space="preserve">Zmiany </w:t>
      </w:r>
      <w:r w:rsidRPr="00AD5562">
        <w:rPr>
          <w:color w:val="000000" w:themeColor="text1"/>
          <w:spacing w:val="-5"/>
        </w:rPr>
        <w:t>u</w:t>
      </w:r>
      <w:r w:rsidR="00CC16E0">
        <w:rPr>
          <w:color w:val="000000" w:themeColor="text1"/>
          <w:spacing w:val="-5"/>
        </w:rPr>
        <w:t>mowy określone w ust 1 pkt 1), 2</w:t>
      </w:r>
      <w:r w:rsidRPr="00AD5562">
        <w:rPr>
          <w:color w:val="000000" w:themeColor="text1"/>
          <w:spacing w:val="-5"/>
        </w:rPr>
        <w:t xml:space="preserve">) </w:t>
      </w:r>
      <w:r w:rsidRPr="00AD5562">
        <w:rPr>
          <w:rFonts w:eastAsia="Arial Unicode MS"/>
          <w:color w:val="000000" w:themeColor="text1"/>
        </w:rPr>
        <w:t>nie stanowią zmiany istotnej i nie wymagają zawarcia pisemnego aneksu. Do skuteczności zmian wymagane jest pisemne zawiadomienie drugiej Strony. Do chwili zawiadomienia o ww. zmianie korespondencję przesłaną na dotychczasowy adres uznaje się za doręczoną.</w:t>
      </w:r>
    </w:p>
    <w:p w14:paraId="5A4E40CB" w14:textId="77777777" w:rsidR="00C300A9" w:rsidRPr="00AD5562" w:rsidRDefault="00C300A9" w:rsidP="009A6E48">
      <w:pPr>
        <w:spacing w:line="276" w:lineRule="auto"/>
        <w:ind w:left="3145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5"/>
        </w:rPr>
        <w:t>1</w:t>
      </w:r>
      <w:r w:rsidR="002F0624">
        <w:rPr>
          <w:b/>
          <w:color w:val="000000" w:themeColor="text1"/>
          <w:spacing w:val="-5"/>
        </w:rPr>
        <w:t>1</w:t>
      </w:r>
    </w:p>
    <w:p w14:paraId="0718A283" w14:textId="77777777" w:rsidR="00C300A9" w:rsidRPr="00AD5562" w:rsidRDefault="00C300A9" w:rsidP="009A6E48">
      <w:pPr>
        <w:spacing w:line="276" w:lineRule="auto"/>
        <w:ind w:left="3142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>Odstąpienie</w:t>
      </w:r>
      <w:r w:rsidRPr="00AD5562">
        <w:rPr>
          <w:b/>
          <w:color w:val="000000" w:themeColor="text1"/>
          <w:spacing w:val="-7"/>
        </w:rPr>
        <w:t xml:space="preserve"> </w:t>
      </w:r>
      <w:r w:rsidRPr="00AD5562">
        <w:rPr>
          <w:b/>
          <w:color w:val="000000" w:themeColor="text1"/>
        </w:rPr>
        <w:t>od</w:t>
      </w:r>
      <w:r w:rsidRPr="00AD5562">
        <w:rPr>
          <w:b/>
          <w:color w:val="000000" w:themeColor="text1"/>
          <w:spacing w:val="-3"/>
        </w:rPr>
        <w:t xml:space="preserve"> </w:t>
      </w:r>
      <w:r w:rsidRPr="00AD5562">
        <w:rPr>
          <w:b/>
          <w:color w:val="000000" w:themeColor="text1"/>
          <w:spacing w:val="-4"/>
        </w:rPr>
        <w:t>umowy</w:t>
      </w:r>
    </w:p>
    <w:p w14:paraId="571F2B3E" w14:textId="77777777" w:rsidR="00C300A9" w:rsidRPr="00AD5562" w:rsidRDefault="00C300A9" w:rsidP="009A6E48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ind w:right="129"/>
        <w:rPr>
          <w:color w:val="000000" w:themeColor="text1"/>
        </w:rPr>
      </w:pPr>
      <w:r w:rsidRPr="00AD5562">
        <w:rPr>
          <w:color w:val="000000" w:themeColor="text1"/>
        </w:rPr>
        <w:t>Zamawiający może odstąpić od umowy zgodnie z zapisami art. 456 ustawy Pzp. oraz z przyczyn</w:t>
      </w:r>
      <w:r w:rsidR="00F4714C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za które odpowiedzialność ponosi Wykonawca</w:t>
      </w:r>
      <w:r w:rsidR="00F4714C">
        <w:rPr>
          <w:color w:val="000000" w:themeColor="text1"/>
        </w:rPr>
        <w:t>,</w:t>
      </w:r>
      <w:r w:rsidRPr="00AD5562">
        <w:rPr>
          <w:color w:val="000000" w:themeColor="text1"/>
        </w:rPr>
        <w:t xml:space="preserve"> w terminie 30 dni od daty powzięcia wiadomości o przyczynie odstąpienia</w:t>
      </w:r>
      <w:r w:rsidR="00D36ECD">
        <w:rPr>
          <w:color w:val="000000" w:themeColor="text1"/>
        </w:rPr>
        <w:t xml:space="preserve"> a także w przypadkach i na zasadach określonych w ustawie kodeks cywilny.</w:t>
      </w:r>
    </w:p>
    <w:p w14:paraId="61CAD771" w14:textId="77777777" w:rsidR="00C300A9" w:rsidRPr="00AD5562" w:rsidRDefault="00C300A9" w:rsidP="009A6E48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>W przypadku, o którym mowa w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>ust. 1, Wykonawca może żądać wyłącznie wynagrodzenia należnego z tytułu wykonania części umowy.</w:t>
      </w:r>
    </w:p>
    <w:p w14:paraId="3DB7F5CC" w14:textId="77777777" w:rsidR="00C300A9" w:rsidRPr="00F929A1" w:rsidRDefault="00C300A9" w:rsidP="009A6E48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Odstąpienie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od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umowy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powinno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nastąpić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na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piśmie,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pod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rygorem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  <w:spacing w:val="-2"/>
        </w:rPr>
        <w:t>nieważności.</w:t>
      </w:r>
    </w:p>
    <w:p w14:paraId="555D7497" w14:textId="77777777" w:rsidR="00C300A9" w:rsidRPr="00F929A1" w:rsidRDefault="00C300A9" w:rsidP="009A6E48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ind w:right="135"/>
        <w:rPr>
          <w:color w:val="000000" w:themeColor="text1"/>
        </w:rPr>
      </w:pPr>
      <w:r w:rsidRPr="00F929A1">
        <w:rPr>
          <w:color w:val="000000" w:themeColor="text1"/>
        </w:rPr>
        <w:t xml:space="preserve">W przypadku odstąpienia od umowy po rozpoczęciu </w:t>
      </w:r>
      <w:r w:rsidR="00C862E1" w:rsidRPr="00F929A1">
        <w:rPr>
          <w:color w:val="000000" w:themeColor="text1"/>
        </w:rPr>
        <w:t>prac adaptacyjnych</w:t>
      </w:r>
      <w:r w:rsidRPr="00F929A1">
        <w:rPr>
          <w:color w:val="000000" w:themeColor="text1"/>
        </w:rPr>
        <w:t>, Wykonawcę oraz Zamawiającego obciążają następujące obowiązki szczegółowe:</w:t>
      </w:r>
    </w:p>
    <w:p w14:paraId="7D4EAAC1" w14:textId="77777777" w:rsidR="00C300A9" w:rsidRPr="00F929A1" w:rsidRDefault="00C300A9" w:rsidP="009A6E48">
      <w:pPr>
        <w:pStyle w:val="Akapitzlist"/>
        <w:numPr>
          <w:ilvl w:val="1"/>
          <w:numId w:val="5"/>
        </w:numPr>
        <w:tabs>
          <w:tab w:val="left" w:pos="845"/>
        </w:tabs>
        <w:spacing w:line="276" w:lineRule="auto"/>
        <w:ind w:right="131"/>
        <w:rPr>
          <w:color w:val="000000" w:themeColor="text1"/>
        </w:rPr>
      </w:pPr>
      <w:r w:rsidRPr="00F929A1">
        <w:rPr>
          <w:color w:val="000000" w:themeColor="text1"/>
        </w:rPr>
        <w:t xml:space="preserve">Wykonawca natychmiast wstrzyma wykonywanie </w:t>
      </w:r>
      <w:r w:rsidR="00C862E1" w:rsidRPr="00F929A1">
        <w:rPr>
          <w:color w:val="000000" w:themeColor="text1"/>
        </w:rPr>
        <w:t>prac adaptacyjnych</w:t>
      </w:r>
      <w:r w:rsidRPr="00F929A1">
        <w:rPr>
          <w:color w:val="000000" w:themeColor="text1"/>
        </w:rPr>
        <w:t>, poza mającymi na celu ochronę życia i własności, zabezpieczy przerwane roboty i teren budowy</w:t>
      </w:r>
      <w:r w:rsidRPr="00F929A1">
        <w:rPr>
          <w:color w:val="000000" w:themeColor="text1"/>
          <w:spacing w:val="40"/>
        </w:rPr>
        <w:t xml:space="preserve"> </w:t>
      </w:r>
      <w:r w:rsidRPr="00F929A1">
        <w:rPr>
          <w:color w:val="000000" w:themeColor="text1"/>
        </w:rPr>
        <w:t>oraz opuści go najpóźniej w terminie wskazanym przez Zamawiającego,</w:t>
      </w:r>
    </w:p>
    <w:p w14:paraId="4DF9AF84" w14:textId="77777777" w:rsidR="00C300A9" w:rsidRPr="00F929A1" w:rsidRDefault="00C300A9" w:rsidP="009A6E48">
      <w:pPr>
        <w:pStyle w:val="Akapitzlist"/>
        <w:numPr>
          <w:ilvl w:val="1"/>
          <w:numId w:val="5"/>
        </w:numPr>
        <w:tabs>
          <w:tab w:val="left" w:pos="845"/>
        </w:tabs>
        <w:spacing w:line="276" w:lineRule="auto"/>
        <w:ind w:right="127"/>
        <w:rPr>
          <w:color w:val="000000" w:themeColor="text1"/>
        </w:rPr>
      </w:pPr>
      <w:r w:rsidRPr="00F929A1">
        <w:rPr>
          <w:color w:val="000000" w:themeColor="text1"/>
        </w:rPr>
        <w:t>Wykonawca przekaże znajdujące się w jego posiadaniu dokumenty należące do Zamawiającego, urządzenia,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materiały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i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inne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prace,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za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które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Wykonawca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otrzymał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płatność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oraz inną,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sporządzoną przez niego lub na jego rzecz, dokumentację projektową, najpóźniej w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 xml:space="preserve">terminie wskazanym przez </w:t>
      </w:r>
      <w:r w:rsidRPr="00F929A1">
        <w:rPr>
          <w:color w:val="000000" w:themeColor="text1"/>
          <w:spacing w:val="-2"/>
        </w:rPr>
        <w:t>Zamawiającego,</w:t>
      </w:r>
    </w:p>
    <w:p w14:paraId="7ECF291A" w14:textId="77777777" w:rsidR="00C300A9" w:rsidRPr="00F929A1" w:rsidRDefault="00C300A9" w:rsidP="009A6E48">
      <w:pPr>
        <w:pStyle w:val="Akapitzlist"/>
        <w:numPr>
          <w:ilvl w:val="1"/>
          <w:numId w:val="5"/>
        </w:numPr>
        <w:tabs>
          <w:tab w:val="left" w:pos="845"/>
        </w:tabs>
        <w:spacing w:line="276" w:lineRule="auto"/>
        <w:ind w:right="130"/>
        <w:rPr>
          <w:color w:val="000000" w:themeColor="text1"/>
        </w:rPr>
      </w:pPr>
      <w:r w:rsidRPr="00F929A1">
        <w:rPr>
          <w:color w:val="000000" w:themeColor="text1"/>
        </w:rPr>
        <w:t>w</w:t>
      </w:r>
      <w:r w:rsidRPr="00F929A1">
        <w:rPr>
          <w:color w:val="000000" w:themeColor="text1"/>
          <w:spacing w:val="-6"/>
        </w:rPr>
        <w:t xml:space="preserve"> </w:t>
      </w:r>
      <w:r w:rsidRPr="00F929A1">
        <w:rPr>
          <w:color w:val="000000" w:themeColor="text1"/>
        </w:rPr>
        <w:t>terminie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wspólnie</w:t>
      </w:r>
      <w:r w:rsidRPr="00F929A1">
        <w:rPr>
          <w:color w:val="000000" w:themeColor="text1"/>
          <w:spacing w:val="-7"/>
        </w:rPr>
        <w:t xml:space="preserve"> </w:t>
      </w:r>
      <w:r w:rsidRPr="00F929A1">
        <w:rPr>
          <w:color w:val="000000" w:themeColor="text1"/>
        </w:rPr>
        <w:t>uzgodnionym</w:t>
      </w:r>
      <w:r w:rsidRPr="00F929A1">
        <w:rPr>
          <w:color w:val="000000" w:themeColor="text1"/>
          <w:spacing w:val="-6"/>
        </w:rPr>
        <w:t xml:space="preserve"> </w:t>
      </w:r>
      <w:r w:rsidRPr="00F929A1">
        <w:rPr>
          <w:color w:val="000000" w:themeColor="text1"/>
        </w:rPr>
        <w:t>przez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Strony,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ale</w:t>
      </w:r>
      <w:r w:rsidRPr="00F929A1">
        <w:rPr>
          <w:color w:val="000000" w:themeColor="text1"/>
          <w:spacing w:val="-7"/>
        </w:rPr>
        <w:t xml:space="preserve"> </w:t>
      </w:r>
      <w:r w:rsidRPr="00F929A1">
        <w:rPr>
          <w:color w:val="000000" w:themeColor="text1"/>
        </w:rPr>
        <w:t>nie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dłuższym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niż</w:t>
      </w:r>
      <w:r w:rsidRPr="00F929A1">
        <w:rPr>
          <w:color w:val="000000" w:themeColor="text1"/>
          <w:spacing w:val="-7"/>
        </w:rPr>
        <w:t xml:space="preserve"> </w:t>
      </w:r>
      <w:r w:rsidRPr="00F929A1">
        <w:rPr>
          <w:color w:val="000000" w:themeColor="text1"/>
        </w:rPr>
        <w:t>7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dni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od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daty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odstąpienia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od umowy, Wykonawca, przy udziale Zamawiającego, sporządzi szczegółowy protokół inwentaryzacji robót w toku, według stanu na dzień odstąpienia,</w:t>
      </w:r>
    </w:p>
    <w:p w14:paraId="6C68B597" w14:textId="77777777" w:rsidR="00C300A9" w:rsidRPr="00F929A1" w:rsidRDefault="00C300A9" w:rsidP="009A6E48">
      <w:pPr>
        <w:pStyle w:val="Akapitzlist"/>
        <w:numPr>
          <w:ilvl w:val="1"/>
          <w:numId w:val="5"/>
        </w:numPr>
        <w:tabs>
          <w:tab w:val="left" w:pos="845"/>
        </w:tabs>
        <w:spacing w:line="276" w:lineRule="auto"/>
        <w:ind w:right="130"/>
        <w:rPr>
          <w:color w:val="000000" w:themeColor="text1"/>
        </w:rPr>
      </w:pPr>
      <w:r w:rsidRPr="00F929A1">
        <w:rPr>
          <w:color w:val="000000" w:themeColor="text1"/>
        </w:rPr>
        <w:t>Wykonawca w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terminie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7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dni od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dnia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odstąpienia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od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umowy</w:t>
      </w:r>
      <w:r w:rsidRPr="00F929A1">
        <w:rPr>
          <w:color w:val="000000" w:themeColor="text1"/>
          <w:spacing w:val="-3"/>
        </w:rPr>
        <w:t xml:space="preserve"> </w:t>
      </w:r>
      <w:r w:rsidRPr="00F929A1">
        <w:rPr>
          <w:color w:val="000000" w:themeColor="text1"/>
        </w:rPr>
        <w:t>sporządzi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wykaz</w:t>
      </w:r>
      <w:r w:rsidRPr="00F929A1">
        <w:rPr>
          <w:color w:val="000000" w:themeColor="text1"/>
          <w:spacing w:val="-2"/>
        </w:rPr>
        <w:t xml:space="preserve"> </w:t>
      </w:r>
      <w:r w:rsidRPr="00F929A1">
        <w:rPr>
          <w:color w:val="000000" w:themeColor="text1"/>
        </w:rPr>
        <w:t>materiałów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według stanu na dzień odstąpienia od umowy, które nie mogą być wykorzystane przez Wykonawcę do realizacji innych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robót nieobjętych Umową,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jeżeli odstąpienie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od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umowy nastąpiło z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przyczyn,</w:t>
      </w:r>
      <w:r w:rsidRPr="00F929A1">
        <w:rPr>
          <w:color w:val="000000" w:themeColor="text1"/>
          <w:spacing w:val="-1"/>
        </w:rPr>
        <w:t xml:space="preserve"> </w:t>
      </w:r>
      <w:r w:rsidRPr="00F929A1">
        <w:rPr>
          <w:color w:val="000000" w:themeColor="text1"/>
        </w:rPr>
        <w:t>za które odpowiada Zamawiający,</w:t>
      </w:r>
    </w:p>
    <w:p w14:paraId="080B5878" w14:textId="77777777" w:rsidR="00C300A9" w:rsidRPr="00F929A1" w:rsidRDefault="00C300A9" w:rsidP="009A6E48">
      <w:pPr>
        <w:pStyle w:val="Akapitzlist"/>
        <w:numPr>
          <w:ilvl w:val="1"/>
          <w:numId w:val="5"/>
        </w:numPr>
        <w:tabs>
          <w:tab w:val="left" w:pos="845"/>
        </w:tabs>
        <w:spacing w:line="276" w:lineRule="auto"/>
        <w:ind w:right="129"/>
        <w:rPr>
          <w:color w:val="000000" w:themeColor="text1"/>
        </w:rPr>
      </w:pPr>
      <w:r w:rsidRPr="00F929A1">
        <w:rPr>
          <w:color w:val="000000" w:themeColor="text1"/>
        </w:rPr>
        <w:t>Wykonawca sporządzi na podstawie protokołu in</w:t>
      </w:r>
      <w:r w:rsidR="00C862E1" w:rsidRPr="00F929A1">
        <w:rPr>
          <w:color w:val="000000" w:themeColor="text1"/>
        </w:rPr>
        <w:t>wentaryzacji robót (ust. 4 pkt 3</w:t>
      </w:r>
      <w:r w:rsidRPr="00F929A1">
        <w:rPr>
          <w:color w:val="000000" w:themeColor="text1"/>
        </w:rPr>
        <w:t>) niniejszego paragrafu) oraz</w:t>
      </w:r>
      <w:r w:rsidR="00C862E1" w:rsidRPr="00F929A1">
        <w:rPr>
          <w:color w:val="000000" w:themeColor="text1"/>
        </w:rPr>
        <w:t xml:space="preserve"> wykazu materiałów (ust. 4 pkt 4</w:t>
      </w:r>
      <w:r w:rsidRPr="00F929A1">
        <w:rPr>
          <w:color w:val="000000" w:themeColor="text1"/>
        </w:rPr>
        <w:t>) niniejszego paragrafu) kosztorys prac,</w:t>
      </w:r>
    </w:p>
    <w:p w14:paraId="364DBBC0" w14:textId="77777777" w:rsidR="00C300A9" w:rsidRPr="00F929A1" w:rsidRDefault="00C300A9" w:rsidP="009A6E48">
      <w:pPr>
        <w:pStyle w:val="Akapitzlist"/>
        <w:numPr>
          <w:ilvl w:val="1"/>
          <w:numId w:val="5"/>
        </w:numPr>
        <w:tabs>
          <w:tab w:val="left" w:pos="845"/>
        </w:tabs>
        <w:spacing w:line="276" w:lineRule="auto"/>
        <w:ind w:right="129"/>
        <w:rPr>
          <w:color w:val="000000" w:themeColor="text1"/>
        </w:rPr>
      </w:pPr>
      <w:r w:rsidRPr="00F929A1">
        <w:rPr>
          <w:color w:val="000000" w:themeColor="text1"/>
        </w:rPr>
        <w:t>Wykonawca niezwłocznie, a najpóźniej w terminie 10 dni od daty odstąpienia od umowy, zgłosi do odbioru roboty przerwane i roboty zabezpieczające,</w:t>
      </w:r>
    </w:p>
    <w:p w14:paraId="5F288B84" w14:textId="77777777" w:rsidR="00C300A9" w:rsidRPr="00F929A1" w:rsidRDefault="00C300A9" w:rsidP="009A6E48">
      <w:pPr>
        <w:pStyle w:val="Akapitzlist"/>
        <w:numPr>
          <w:ilvl w:val="1"/>
          <w:numId w:val="5"/>
        </w:numPr>
        <w:tabs>
          <w:tab w:val="left" w:pos="845"/>
        </w:tabs>
        <w:spacing w:line="276" w:lineRule="auto"/>
        <w:ind w:right="130"/>
        <w:rPr>
          <w:color w:val="000000" w:themeColor="text1"/>
        </w:rPr>
      </w:pPr>
      <w:r w:rsidRPr="00F929A1">
        <w:rPr>
          <w:color w:val="000000" w:themeColor="text1"/>
        </w:rPr>
        <w:t xml:space="preserve">Wykonawca niezwłocznie, a najpóźniej w terminie 30 dni od daty odstąpienia od Umowy, usunie z terenu budowy urządzenia zaplecza przez niego dostarczone lub wzniesione, materiały lub urządzenia niestanowiące własności Zamawiającego lub ustali zasady przekazania tego majątku </w:t>
      </w:r>
      <w:r w:rsidRPr="00F929A1">
        <w:rPr>
          <w:color w:val="000000" w:themeColor="text1"/>
          <w:spacing w:val="-2"/>
        </w:rPr>
        <w:t>Zamawiającemu.</w:t>
      </w:r>
    </w:p>
    <w:p w14:paraId="317D2DD5" w14:textId="77777777" w:rsidR="00C300A9" w:rsidRPr="00F929A1" w:rsidRDefault="00C300A9" w:rsidP="009A6E48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ind w:left="420" w:right="129"/>
        <w:rPr>
          <w:color w:val="000000" w:themeColor="text1"/>
        </w:rPr>
      </w:pPr>
      <w:r w:rsidRPr="00F929A1">
        <w:rPr>
          <w:color w:val="000000" w:themeColor="text1"/>
        </w:rPr>
        <w:t xml:space="preserve">W przypadku odstąpienia od umowy po rozpoczęciu </w:t>
      </w:r>
      <w:r w:rsidR="00C862E1" w:rsidRPr="00F929A1">
        <w:rPr>
          <w:color w:val="000000" w:themeColor="text1"/>
        </w:rPr>
        <w:t>prac adaptacyjnych</w:t>
      </w:r>
      <w:r w:rsidRPr="00F929A1">
        <w:rPr>
          <w:color w:val="000000" w:themeColor="text1"/>
        </w:rPr>
        <w:t>, Zamawiający zapłaci Wykonawcy wynagrodzenie za roboty wykonane do dnia odstąpienia, zgodnie protokołem inwentaryzacji robót, pomniejszone o roszczenia Zamawiającego z tytułu kar umownych oraz ewentualne roszczenia o obniżenie ceny na podstawie rękojmi lub gwarancji lub inne roszczenia odszkodowawcze oraz pokryje koszty za zakupione materiały i urządzenia nienadające się do wbudowania w inny obiekt.</w:t>
      </w:r>
    </w:p>
    <w:p w14:paraId="2A5406EB" w14:textId="77777777" w:rsidR="00C300A9" w:rsidRPr="00F929A1" w:rsidRDefault="00C300A9" w:rsidP="009A6E48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ind w:left="420" w:right="131"/>
        <w:rPr>
          <w:color w:val="000000" w:themeColor="text1"/>
        </w:rPr>
      </w:pPr>
      <w:r w:rsidRPr="00F929A1">
        <w:rPr>
          <w:color w:val="000000" w:themeColor="text1"/>
        </w:rPr>
        <w:t>W przypadku niewykonania przez Wykonawcę obowiązków, wskazanych w ustępie 4 niniejszego paragrafu, Zamawiający uprawniony jest do ich wykonania na koszt i ryzyko Wykonawcy bez konieczności uzyskania uprzedniego upoważnienia sądowego.</w:t>
      </w:r>
    </w:p>
    <w:p w14:paraId="749A243C" w14:textId="77777777" w:rsidR="00C300A9" w:rsidRPr="00F929A1" w:rsidRDefault="00C300A9" w:rsidP="009A6E48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ind w:left="420"/>
        <w:rPr>
          <w:color w:val="000000" w:themeColor="text1"/>
        </w:rPr>
      </w:pPr>
      <w:r w:rsidRPr="00F929A1">
        <w:rPr>
          <w:color w:val="000000" w:themeColor="text1"/>
        </w:rPr>
        <w:t>Protokół</w:t>
      </w:r>
      <w:r w:rsidRPr="00F929A1">
        <w:rPr>
          <w:color w:val="000000" w:themeColor="text1"/>
          <w:spacing w:val="-9"/>
        </w:rPr>
        <w:t xml:space="preserve"> </w:t>
      </w:r>
      <w:r w:rsidRPr="00F929A1">
        <w:rPr>
          <w:color w:val="000000" w:themeColor="text1"/>
        </w:rPr>
        <w:t>inwentaryzacji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robót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będzie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stanowił</w:t>
      </w:r>
      <w:r w:rsidRPr="00F929A1">
        <w:rPr>
          <w:color w:val="000000" w:themeColor="text1"/>
          <w:spacing w:val="-4"/>
        </w:rPr>
        <w:t xml:space="preserve"> </w:t>
      </w:r>
      <w:r w:rsidRPr="00F929A1">
        <w:rPr>
          <w:color w:val="000000" w:themeColor="text1"/>
        </w:rPr>
        <w:t>podstawę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do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wystawienia</w:t>
      </w:r>
      <w:r w:rsidRPr="00F929A1">
        <w:rPr>
          <w:color w:val="000000" w:themeColor="text1"/>
          <w:spacing w:val="-5"/>
        </w:rPr>
        <w:t xml:space="preserve"> </w:t>
      </w:r>
      <w:r w:rsidRPr="00F929A1">
        <w:rPr>
          <w:color w:val="000000" w:themeColor="text1"/>
        </w:rPr>
        <w:t>przez</w:t>
      </w:r>
      <w:r w:rsidRPr="00F929A1">
        <w:rPr>
          <w:color w:val="000000" w:themeColor="text1"/>
          <w:spacing w:val="-7"/>
        </w:rPr>
        <w:t xml:space="preserve"> </w:t>
      </w:r>
      <w:r w:rsidRPr="00F929A1">
        <w:rPr>
          <w:color w:val="000000" w:themeColor="text1"/>
        </w:rPr>
        <w:t>Wykonawcę</w:t>
      </w:r>
      <w:r w:rsidRPr="00F929A1">
        <w:rPr>
          <w:color w:val="000000" w:themeColor="text1"/>
          <w:spacing w:val="-7"/>
        </w:rPr>
        <w:t xml:space="preserve"> </w:t>
      </w:r>
      <w:r w:rsidRPr="00F929A1">
        <w:rPr>
          <w:color w:val="000000" w:themeColor="text1"/>
          <w:spacing w:val="-2"/>
        </w:rPr>
        <w:t>faktury.</w:t>
      </w:r>
    </w:p>
    <w:p w14:paraId="1CC99E67" w14:textId="78141875" w:rsidR="002D4432" w:rsidRPr="000305A0" w:rsidRDefault="00C300A9" w:rsidP="000305A0">
      <w:pPr>
        <w:pStyle w:val="Akapitzlist"/>
        <w:numPr>
          <w:ilvl w:val="0"/>
          <w:numId w:val="5"/>
        </w:numPr>
        <w:tabs>
          <w:tab w:val="left" w:pos="420"/>
        </w:tabs>
        <w:spacing w:line="276" w:lineRule="auto"/>
        <w:ind w:left="420" w:right="136"/>
        <w:rPr>
          <w:color w:val="000000" w:themeColor="text1"/>
        </w:rPr>
      </w:pPr>
      <w:r w:rsidRPr="00F929A1">
        <w:rPr>
          <w:color w:val="000000" w:themeColor="text1"/>
        </w:rPr>
        <w:lastRenderedPageBreak/>
        <w:t>Ewentualne</w:t>
      </w:r>
      <w:r w:rsidRPr="00F929A1">
        <w:rPr>
          <w:color w:val="000000" w:themeColor="text1"/>
          <w:spacing w:val="35"/>
        </w:rPr>
        <w:t xml:space="preserve"> </w:t>
      </w:r>
      <w:r w:rsidRPr="00F929A1">
        <w:rPr>
          <w:color w:val="000000" w:themeColor="text1"/>
        </w:rPr>
        <w:t>inne</w:t>
      </w:r>
      <w:r w:rsidRPr="00F929A1">
        <w:rPr>
          <w:color w:val="000000" w:themeColor="text1"/>
          <w:spacing w:val="38"/>
        </w:rPr>
        <w:t xml:space="preserve"> </w:t>
      </w:r>
      <w:r w:rsidRPr="00F929A1">
        <w:rPr>
          <w:color w:val="000000" w:themeColor="text1"/>
        </w:rPr>
        <w:t>uzasadnione</w:t>
      </w:r>
      <w:r w:rsidRPr="00F929A1">
        <w:rPr>
          <w:color w:val="000000" w:themeColor="text1"/>
          <w:spacing w:val="38"/>
        </w:rPr>
        <w:t xml:space="preserve"> </w:t>
      </w:r>
      <w:r w:rsidRPr="00F929A1">
        <w:rPr>
          <w:color w:val="000000" w:themeColor="text1"/>
        </w:rPr>
        <w:t>koszty</w:t>
      </w:r>
      <w:r w:rsidRPr="00F929A1">
        <w:rPr>
          <w:color w:val="000000" w:themeColor="text1"/>
          <w:spacing w:val="35"/>
        </w:rPr>
        <w:t xml:space="preserve"> </w:t>
      </w:r>
      <w:r w:rsidRPr="00F929A1">
        <w:rPr>
          <w:color w:val="000000" w:themeColor="text1"/>
        </w:rPr>
        <w:t>związane</w:t>
      </w:r>
      <w:r w:rsidRPr="00F929A1">
        <w:rPr>
          <w:color w:val="000000" w:themeColor="text1"/>
          <w:spacing w:val="38"/>
        </w:rPr>
        <w:t xml:space="preserve"> </w:t>
      </w:r>
      <w:r w:rsidRPr="00F929A1">
        <w:rPr>
          <w:color w:val="000000" w:themeColor="text1"/>
        </w:rPr>
        <w:t>z</w:t>
      </w:r>
      <w:r w:rsidRPr="00F929A1">
        <w:rPr>
          <w:color w:val="000000" w:themeColor="text1"/>
          <w:spacing w:val="38"/>
        </w:rPr>
        <w:t xml:space="preserve"> </w:t>
      </w:r>
      <w:r w:rsidRPr="00F929A1">
        <w:rPr>
          <w:color w:val="000000" w:themeColor="text1"/>
        </w:rPr>
        <w:t>odstąpieniem</w:t>
      </w:r>
      <w:r w:rsidRPr="00F929A1">
        <w:rPr>
          <w:color w:val="000000" w:themeColor="text1"/>
          <w:spacing w:val="38"/>
        </w:rPr>
        <w:t xml:space="preserve"> </w:t>
      </w:r>
      <w:r w:rsidRPr="00F929A1">
        <w:rPr>
          <w:color w:val="000000" w:themeColor="text1"/>
        </w:rPr>
        <w:t>od</w:t>
      </w:r>
      <w:r w:rsidRPr="00F929A1">
        <w:rPr>
          <w:color w:val="000000" w:themeColor="text1"/>
          <w:spacing w:val="37"/>
        </w:rPr>
        <w:t xml:space="preserve"> </w:t>
      </w:r>
      <w:r w:rsidRPr="00F929A1">
        <w:rPr>
          <w:color w:val="000000" w:themeColor="text1"/>
        </w:rPr>
        <w:t>Umowy</w:t>
      </w:r>
      <w:r w:rsidRPr="00F929A1">
        <w:rPr>
          <w:color w:val="000000" w:themeColor="text1"/>
          <w:spacing w:val="37"/>
        </w:rPr>
        <w:t xml:space="preserve"> </w:t>
      </w:r>
      <w:r w:rsidRPr="00F929A1">
        <w:rPr>
          <w:color w:val="000000" w:themeColor="text1"/>
        </w:rPr>
        <w:t>ponosi</w:t>
      </w:r>
      <w:r w:rsidRPr="00F929A1">
        <w:rPr>
          <w:color w:val="000000" w:themeColor="text1"/>
          <w:spacing w:val="36"/>
        </w:rPr>
        <w:t xml:space="preserve"> </w:t>
      </w:r>
      <w:r w:rsidRPr="00F929A1">
        <w:rPr>
          <w:color w:val="000000" w:themeColor="text1"/>
        </w:rPr>
        <w:t>ta</w:t>
      </w:r>
      <w:r w:rsidRPr="00F929A1">
        <w:rPr>
          <w:color w:val="000000" w:themeColor="text1"/>
          <w:spacing w:val="38"/>
        </w:rPr>
        <w:t xml:space="preserve"> </w:t>
      </w:r>
      <w:r w:rsidRPr="00F929A1">
        <w:rPr>
          <w:color w:val="000000" w:themeColor="text1"/>
        </w:rPr>
        <w:t>Strona,</w:t>
      </w:r>
      <w:r w:rsidRPr="00F929A1">
        <w:rPr>
          <w:color w:val="000000" w:themeColor="text1"/>
          <w:spacing w:val="38"/>
        </w:rPr>
        <w:t xml:space="preserve"> </w:t>
      </w:r>
      <w:r w:rsidRPr="00F929A1">
        <w:rPr>
          <w:color w:val="000000" w:themeColor="text1"/>
        </w:rPr>
        <w:t>która ponosi winę za odstąpienie od Umowy.</w:t>
      </w:r>
    </w:p>
    <w:p w14:paraId="7DCE9AB9" w14:textId="77777777" w:rsidR="00C300A9" w:rsidRPr="00AD5562" w:rsidRDefault="00C300A9" w:rsidP="009A6E48">
      <w:pPr>
        <w:spacing w:line="276" w:lineRule="auto"/>
        <w:ind w:left="3145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5"/>
        </w:rPr>
        <w:t>1</w:t>
      </w:r>
      <w:r w:rsidR="00C64355">
        <w:rPr>
          <w:b/>
          <w:color w:val="000000" w:themeColor="text1"/>
          <w:spacing w:val="-5"/>
        </w:rPr>
        <w:t>2</w:t>
      </w:r>
    </w:p>
    <w:p w14:paraId="7A12AC15" w14:textId="77777777" w:rsidR="00C300A9" w:rsidRPr="00AD5562" w:rsidRDefault="00C300A9" w:rsidP="009A6E48">
      <w:pPr>
        <w:spacing w:line="276" w:lineRule="auto"/>
        <w:ind w:left="3144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>Nadzór</w:t>
      </w:r>
      <w:r w:rsidRPr="00AD5562">
        <w:rPr>
          <w:b/>
          <w:color w:val="000000" w:themeColor="text1"/>
          <w:spacing w:val="-2"/>
        </w:rPr>
        <w:t xml:space="preserve"> </w:t>
      </w:r>
      <w:r w:rsidRPr="00AD5562">
        <w:rPr>
          <w:b/>
          <w:color w:val="000000" w:themeColor="text1"/>
        </w:rPr>
        <w:t>nad</w:t>
      </w:r>
      <w:r w:rsidRPr="00AD5562">
        <w:rPr>
          <w:b/>
          <w:color w:val="000000" w:themeColor="text1"/>
          <w:spacing w:val="-2"/>
        </w:rPr>
        <w:t xml:space="preserve"> realizacją</w:t>
      </w:r>
    </w:p>
    <w:p w14:paraId="39608BA7" w14:textId="77777777" w:rsidR="00C300A9" w:rsidRPr="00AD5562" w:rsidRDefault="00C300A9" w:rsidP="009A6E48">
      <w:pPr>
        <w:pStyle w:val="Akapitzlist"/>
        <w:numPr>
          <w:ilvl w:val="0"/>
          <w:numId w:val="3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Osobami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upoważnionymi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do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kontaktu</w:t>
      </w:r>
      <w:r w:rsidRPr="00AD5562">
        <w:rPr>
          <w:color w:val="000000" w:themeColor="text1"/>
          <w:spacing w:val="-8"/>
        </w:rPr>
        <w:t xml:space="preserve"> </w:t>
      </w:r>
      <w:r w:rsidRPr="00AD5562">
        <w:rPr>
          <w:color w:val="000000" w:themeColor="text1"/>
        </w:rPr>
        <w:t>i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nadzoru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nad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realizacją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niniejszej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umowy</w:t>
      </w:r>
      <w:r w:rsidRPr="00AD5562">
        <w:rPr>
          <w:color w:val="000000" w:themeColor="text1"/>
          <w:spacing w:val="-5"/>
        </w:rPr>
        <w:t xml:space="preserve"> są:</w:t>
      </w:r>
    </w:p>
    <w:p w14:paraId="47DA6068" w14:textId="77777777" w:rsidR="00C300A9" w:rsidRPr="00AD5562" w:rsidRDefault="00C300A9" w:rsidP="009A6E48">
      <w:pPr>
        <w:pStyle w:val="Akapitzlist"/>
        <w:numPr>
          <w:ilvl w:val="1"/>
          <w:numId w:val="3"/>
        </w:numPr>
        <w:tabs>
          <w:tab w:val="left" w:pos="703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ze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strony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  <w:spacing w:val="-2"/>
        </w:rPr>
        <w:t>Zamawiającego:</w:t>
      </w:r>
    </w:p>
    <w:p w14:paraId="1FB14E59" w14:textId="77777777" w:rsidR="00C300A9" w:rsidRPr="00AD5562" w:rsidRDefault="00C300A9" w:rsidP="009A6E48">
      <w:pPr>
        <w:pStyle w:val="Tekstpodstawowy"/>
        <w:spacing w:line="276" w:lineRule="auto"/>
        <w:ind w:left="702" w:firstLine="0"/>
        <w:jc w:val="left"/>
        <w:rPr>
          <w:color w:val="000000" w:themeColor="text1"/>
        </w:rPr>
      </w:pPr>
      <w:r w:rsidRPr="00AD5562">
        <w:rPr>
          <w:color w:val="000000" w:themeColor="text1"/>
          <w:spacing w:val="-2"/>
        </w:rPr>
        <w:t>Pani/Pan…………………………</w:t>
      </w:r>
    </w:p>
    <w:p w14:paraId="70177AA1" w14:textId="77777777" w:rsidR="00C300A9" w:rsidRPr="00AD5562" w:rsidRDefault="00C300A9" w:rsidP="009A6E48">
      <w:pPr>
        <w:pStyle w:val="Tekstpodstawowy"/>
        <w:spacing w:line="276" w:lineRule="auto"/>
        <w:ind w:left="702" w:firstLine="0"/>
        <w:jc w:val="left"/>
        <w:rPr>
          <w:color w:val="000000" w:themeColor="text1"/>
        </w:rPr>
      </w:pPr>
      <w:r w:rsidRPr="00AD5562">
        <w:rPr>
          <w:color w:val="000000" w:themeColor="text1"/>
        </w:rPr>
        <w:t>tel.: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  <w:spacing w:val="-2"/>
        </w:rPr>
        <w:t>…………………</w:t>
      </w:r>
    </w:p>
    <w:p w14:paraId="4FC86B92" w14:textId="77777777" w:rsidR="00C300A9" w:rsidRPr="00AD5562" w:rsidRDefault="00C300A9" w:rsidP="009A6E48">
      <w:pPr>
        <w:pStyle w:val="Tekstpodstawowy"/>
        <w:spacing w:line="276" w:lineRule="auto"/>
        <w:ind w:left="702" w:firstLine="0"/>
        <w:jc w:val="left"/>
        <w:rPr>
          <w:color w:val="000000" w:themeColor="text1"/>
        </w:rPr>
      </w:pPr>
      <w:r w:rsidRPr="00AD5562">
        <w:rPr>
          <w:color w:val="000000" w:themeColor="text1"/>
        </w:rPr>
        <w:t>adres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mailowy: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  <w:spacing w:val="-2"/>
        </w:rPr>
        <w:t>……………………………………………</w:t>
      </w:r>
    </w:p>
    <w:p w14:paraId="56D3AE42" w14:textId="77777777" w:rsidR="00C300A9" w:rsidRPr="00AD5562" w:rsidRDefault="00C300A9" w:rsidP="009A6E48">
      <w:pPr>
        <w:pStyle w:val="Akapitzlist"/>
        <w:numPr>
          <w:ilvl w:val="1"/>
          <w:numId w:val="3"/>
        </w:numPr>
        <w:tabs>
          <w:tab w:val="left" w:pos="703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ze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strony</w:t>
      </w:r>
      <w:r w:rsidRPr="00AD5562">
        <w:rPr>
          <w:color w:val="000000" w:themeColor="text1"/>
          <w:spacing w:val="-2"/>
        </w:rPr>
        <w:t xml:space="preserve"> Wykonawcy:</w:t>
      </w:r>
    </w:p>
    <w:p w14:paraId="11D0FB3D" w14:textId="77777777" w:rsidR="00C300A9" w:rsidRPr="00AD5562" w:rsidRDefault="00C300A9" w:rsidP="009A6E48">
      <w:pPr>
        <w:pStyle w:val="Tekstpodstawowy"/>
        <w:spacing w:line="276" w:lineRule="auto"/>
        <w:ind w:left="702" w:right="4911" w:hanging="15"/>
        <w:rPr>
          <w:color w:val="000000" w:themeColor="text1"/>
        </w:rPr>
      </w:pPr>
      <w:r w:rsidRPr="00AD5562">
        <w:rPr>
          <w:color w:val="000000" w:themeColor="text1"/>
          <w:spacing w:val="-2"/>
        </w:rPr>
        <w:t xml:space="preserve">……………………………………………… </w:t>
      </w:r>
      <w:r w:rsidRPr="00AD5562">
        <w:rPr>
          <w:color w:val="000000" w:themeColor="text1"/>
        </w:rPr>
        <w:t xml:space="preserve">Pan/Pani ……………………………………. </w:t>
      </w:r>
      <w:r w:rsidRPr="00AD5562">
        <w:rPr>
          <w:color w:val="000000" w:themeColor="text1"/>
          <w:spacing w:val="-2"/>
        </w:rPr>
        <w:t xml:space="preserve">tel./faks:…………………………………..…. </w:t>
      </w:r>
      <w:r w:rsidRPr="00AD5562">
        <w:rPr>
          <w:color w:val="000000" w:themeColor="text1"/>
        </w:rPr>
        <w:t>adres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  <w:spacing w:val="-2"/>
        </w:rPr>
        <w:t>mailowy:………………………………</w:t>
      </w:r>
    </w:p>
    <w:p w14:paraId="1942FDCC" w14:textId="77777777" w:rsidR="00C300A9" w:rsidRPr="00AD5562" w:rsidRDefault="00C300A9" w:rsidP="009A6E48">
      <w:pPr>
        <w:pStyle w:val="Akapitzlist"/>
        <w:numPr>
          <w:ilvl w:val="0"/>
          <w:numId w:val="3"/>
        </w:numPr>
        <w:tabs>
          <w:tab w:val="left" w:pos="420"/>
        </w:tabs>
        <w:spacing w:line="276" w:lineRule="auto"/>
        <w:ind w:right="139"/>
        <w:rPr>
          <w:color w:val="000000" w:themeColor="text1"/>
        </w:rPr>
      </w:pPr>
      <w:r w:rsidRPr="00AD5562">
        <w:rPr>
          <w:color w:val="000000" w:themeColor="text1"/>
        </w:rPr>
        <w:t xml:space="preserve">Strony umowy zastrzegają sobie możliwość zmiany oraz uzupełniania listy osób, wskazanych w ust. 1 </w:t>
      </w:r>
    </w:p>
    <w:p w14:paraId="75834AC1" w14:textId="29305470" w:rsidR="00C300A9" w:rsidRPr="000305A0" w:rsidRDefault="00646353" w:rsidP="000305A0">
      <w:pPr>
        <w:pStyle w:val="Akapitzlist"/>
        <w:numPr>
          <w:ilvl w:val="0"/>
          <w:numId w:val="3"/>
        </w:numPr>
        <w:tabs>
          <w:tab w:val="left" w:pos="420"/>
        </w:tabs>
        <w:spacing w:line="276" w:lineRule="auto"/>
        <w:ind w:right="139"/>
        <w:rPr>
          <w:color w:val="000000" w:themeColor="text1"/>
        </w:rPr>
      </w:pPr>
      <w:r w:rsidRPr="00AD5562">
        <w:rPr>
          <w:rFonts w:eastAsia="Arial Unicode MS"/>
          <w:b/>
          <w:bCs/>
          <w:iCs/>
          <w:color w:val="000000" w:themeColor="text1"/>
          <w:shd w:val="clear" w:color="auto" w:fill="FFFFFF"/>
        </w:rPr>
        <w:t xml:space="preserve">W przypadku zmiany w/w osób wymaga się informacji w formie </w:t>
      </w:r>
      <w:r w:rsidR="00E76812" w:rsidRPr="00AD5562">
        <w:rPr>
          <w:rFonts w:eastAsia="Arial Unicode MS"/>
          <w:b/>
          <w:bCs/>
          <w:iCs/>
          <w:color w:val="000000" w:themeColor="text1"/>
          <w:shd w:val="clear" w:color="auto" w:fill="FFFFFF"/>
        </w:rPr>
        <w:t>pisemnego powiadomienia, w tym wiadomość</w:t>
      </w:r>
      <w:r w:rsidRPr="00AD5562">
        <w:rPr>
          <w:rFonts w:eastAsia="Arial Unicode MS"/>
          <w:b/>
          <w:bCs/>
          <w:iCs/>
          <w:color w:val="000000" w:themeColor="text1"/>
          <w:shd w:val="clear" w:color="auto" w:fill="FFFFFF"/>
        </w:rPr>
        <w:t xml:space="preserve"> e-mail.</w:t>
      </w:r>
    </w:p>
    <w:p w14:paraId="48D7BCDB" w14:textId="77777777" w:rsidR="00C300A9" w:rsidRPr="00AD5562" w:rsidRDefault="00C300A9" w:rsidP="009A6E48">
      <w:pPr>
        <w:spacing w:line="276" w:lineRule="auto"/>
        <w:ind w:left="3145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5"/>
        </w:rPr>
        <w:t>1</w:t>
      </w:r>
      <w:r w:rsidR="00C64355">
        <w:rPr>
          <w:b/>
          <w:color w:val="000000" w:themeColor="text1"/>
          <w:spacing w:val="-5"/>
        </w:rPr>
        <w:t>3</w:t>
      </w:r>
    </w:p>
    <w:p w14:paraId="17750962" w14:textId="77777777" w:rsidR="00C300A9" w:rsidRPr="00AD5562" w:rsidRDefault="00C300A9" w:rsidP="009A6E48">
      <w:pPr>
        <w:spacing w:line="276" w:lineRule="auto"/>
        <w:ind w:left="3142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  <w:spacing w:val="-2"/>
        </w:rPr>
        <w:t>Podwykonawcy</w:t>
      </w:r>
    </w:p>
    <w:p w14:paraId="7FF5B6AF" w14:textId="77777777" w:rsidR="00C300A9" w:rsidRPr="00AD5562" w:rsidRDefault="00C300A9" w:rsidP="009A6E48">
      <w:pPr>
        <w:pStyle w:val="Akapitzlist"/>
        <w:numPr>
          <w:ilvl w:val="0"/>
          <w:numId w:val="2"/>
        </w:numPr>
        <w:tabs>
          <w:tab w:val="left" w:pos="420"/>
        </w:tabs>
        <w:spacing w:line="276" w:lineRule="auto"/>
        <w:ind w:right="131"/>
        <w:rPr>
          <w:color w:val="000000" w:themeColor="text1"/>
        </w:rPr>
      </w:pPr>
      <w:r w:rsidRPr="00AD5562">
        <w:rPr>
          <w:color w:val="000000" w:themeColor="text1"/>
        </w:rPr>
        <w:t>Wykonawca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oświadcza,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>że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nie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zamierza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/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zamierza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</w:rPr>
        <w:t>powierzyć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podwykonawcom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realizację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przedmiotu niniejszej umowy, w części dotyczącej ….…………… .</w:t>
      </w:r>
    </w:p>
    <w:p w14:paraId="106E5FB9" w14:textId="77777777" w:rsidR="00C300A9" w:rsidRPr="00AD5562" w:rsidRDefault="00C300A9" w:rsidP="009A6E48">
      <w:pPr>
        <w:pStyle w:val="Akapitzlist"/>
        <w:numPr>
          <w:ilvl w:val="0"/>
          <w:numId w:val="2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Wykonawca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zakresie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pozostałej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części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wykona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przedmiot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umowy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  <w:spacing w:val="-2"/>
        </w:rPr>
        <w:t>samodzielnie.</w:t>
      </w:r>
    </w:p>
    <w:p w14:paraId="755AF154" w14:textId="77777777" w:rsidR="00C300A9" w:rsidRPr="00AD5562" w:rsidRDefault="00C300A9" w:rsidP="009A6E48">
      <w:pPr>
        <w:pStyle w:val="Akapitzlist"/>
        <w:numPr>
          <w:ilvl w:val="0"/>
          <w:numId w:val="2"/>
        </w:numPr>
        <w:tabs>
          <w:tab w:val="left" w:pos="420"/>
        </w:tabs>
        <w:spacing w:line="276" w:lineRule="auto"/>
        <w:ind w:right="134"/>
        <w:rPr>
          <w:color w:val="000000" w:themeColor="text1"/>
        </w:rPr>
      </w:pPr>
      <w:r w:rsidRPr="00AD5562">
        <w:rPr>
          <w:color w:val="000000" w:themeColor="text1"/>
        </w:rPr>
        <w:t>Wykonawca ponosi pełną odpowiedzialność za działania, uchybienia i zaniedbania podwykonawców oraz ich pracowników w takim samym stopniu, jakby to były działania, uchybienia lub zaniedbania jego własne.</w:t>
      </w:r>
    </w:p>
    <w:p w14:paraId="3CE91B67" w14:textId="77777777" w:rsidR="00C300A9" w:rsidRPr="00AD5562" w:rsidRDefault="00C300A9" w:rsidP="009A6E48">
      <w:pPr>
        <w:pStyle w:val="Akapitzlist"/>
        <w:numPr>
          <w:ilvl w:val="0"/>
          <w:numId w:val="2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stosunku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do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Podwykonawców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mają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zastosowanie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zapisy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ustawy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Pzp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art.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462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do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</w:rPr>
        <w:t>art.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  <w:spacing w:val="-4"/>
        </w:rPr>
        <w:t>465.</w:t>
      </w:r>
    </w:p>
    <w:p w14:paraId="55CD09DF" w14:textId="77777777" w:rsidR="00C300A9" w:rsidRPr="00AD5562" w:rsidRDefault="00C300A9" w:rsidP="009A6E48">
      <w:pPr>
        <w:pStyle w:val="Akapitzlist"/>
        <w:numPr>
          <w:ilvl w:val="0"/>
          <w:numId w:val="2"/>
        </w:numPr>
        <w:tabs>
          <w:tab w:val="left" w:pos="420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>Każdorazowo Wykonawca, Podwykonawca, dalszy Podwykonawca, w terminie do 7 dni od dnia jej zawarcia przedkłada Zamawiającemu poświadczoną za zgodność z oryginałem przez</w:t>
      </w:r>
      <w:r w:rsidRPr="00AD5562">
        <w:rPr>
          <w:color w:val="000000" w:themeColor="text1"/>
          <w:spacing w:val="40"/>
        </w:rPr>
        <w:t xml:space="preserve"> </w:t>
      </w:r>
      <w:r w:rsidRPr="00AD5562">
        <w:rPr>
          <w:color w:val="000000" w:themeColor="text1"/>
        </w:rPr>
        <w:t xml:space="preserve">przedkładającego kopię zawartej Umowy o podwykonawstwo, której przedmiotem są dostawy lub </w:t>
      </w:r>
      <w:r w:rsidRPr="00AD5562">
        <w:rPr>
          <w:color w:val="000000" w:themeColor="text1"/>
          <w:spacing w:val="-2"/>
        </w:rPr>
        <w:t>usługi.</w:t>
      </w:r>
    </w:p>
    <w:p w14:paraId="3600867B" w14:textId="77777777" w:rsidR="00C300A9" w:rsidRPr="00AD5562" w:rsidRDefault="00C300A9" w:rsidP="009A6E48">
      <w:pPr>
        <w:pStyle w:val="Akapitzlist"/>
        <w:numPr>
          <w:ilvl w:val="0"/>
          <w:numId w:val="2"/>
        </w:numPr>
        <w:tabs>
          <w:tab w:val="left" w:pos="420"/>
        </w:tabs>
        <w:spacing w:line="276" w:lineRule="auto"/>
        <w:ind w:right="136"/>
        <w:rPr>
          <w:color w:val="000000" w:themeColor="text1"/>
        </w:rPr>
      </w:pPr>
      <w:r w:rsidRPr="00AD5562">
        <w:rPr>
          <w:color w:val="000000" w:themeColor="text1"/>
        </w:rPr>
        <w:t>W przypadku realizacji zamówienia przez podmioty występujące wspólnie (Konsorcjum), umowy o podwykonawstwo, zawierane będą w imieniu i na rzecz wszystkich uczestników Konsorcjum.</w:t>
      </w:r>
    </w:p>
    <w:p w14:paraId="5B4C1DF5" w14:textId="0A9FEEB2" w:rsidR="00C300A9" w:rsidRPr="000305A0" w:rsidRDefault="00C300A9" w:rsidP="000305A0">
      <w:pPr>
        <w:pStyle w:val="Akapitzlist"/>
        <w:numPr>
          <w:ilvl w:val="0"/>
          <w:numId w:val="2"/>
        </w:numPr>
        <w:tabs>
          <w:tab w:val="left" w:pos="420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</w:rPr>
        <w:t>W przypadku, w którym Wykonawcą jest Konsorcjum każdy z członków Konsorcjum odpowiada solidarnie wobec Zamawiającego za zobowiązania pozostałych członków Konsorcjum wobec Podwykonawców, Dostawców i Usługodawców zaspokojone przez Zamawiającego.</w:t>
      </w:r>
    </w:p>
    <w:p w14:paraId="122623BD" w14:textId="77777777" w:rsidR="008171BD" w:rsidRPr="00AD5562" w:rsidRDefault="008171BD" w:rsidP="009A6E48">
      <w:pPr>
        <w:pStyle w:val="Standard"/>
        <w:widowControl/>
        <w:spacing w:line="276" w:lineRule="auto"/>
        <w:jc w:val="center"/>
        <w:rPr>
          <w:rFonts w:eastAsia="Andale Sans UI" w:cs="Times New Roman"/>
          <w:b/>
          <w:color w:val="000000" w:themeColor="text1"/>
          <w:sz w:val="22"/>
          <w:szCs w:val="22"/>
          <w:lang w:bidi="fa-IR"/>
        </w:rPr>
      </w:pPr>
      <w:r w:rsidRPr="00AD5562">
        <w:rPr>
          <w:rFonts w:eastAsia="Andale Sans UI" w:cs="Times New Roman"/>
          <w:b/>
          <w:color w:val="000000" w:themeColor="text1"/>
          <w:sz w:val="22"/>
          <w:szCs w:val="22"/>
          <w:lang w:bidi="fa-IR"/>
        </w:rPr>
        <w:t>§ 1</w:t>
      </w:r>
      <w:r w:rsidR="00C64355">
        <w:rPr>
          <w:rFonts w:eastAsia="Andale Sans UI" w:cs="Times New Roman"/>
          <w:b/>
          <w:color w:val="000000" w:themeColor="text1"/>
          <w:sz w:val="22"/>
          <w:szCs w:val="22"/>
          <w:lang w:bidi="fa-IR"/>
        </w:rPr>
        <w:t>4</w:t>
      </w:r>
      <w:r w:rsidRPr="00AD5562">
        <w:rPr>
          <w:rFonts w:eastAsia="Andale Sans UI" w:cs="Times New Roman"/>
          <w:b/>
          <w:color w:val="000000" w:themeColor="text1"/>
          <w:sz w:val="22"/>
          <w:szCs w:val="22"/>
          <w:lang w:bidi="fa-IR"/>
        </w:rPr>
        <w:t xml:space="preserve"> RODO</w:t>
      </w:r>
    </w:p>
    <w:p w14:paraId="5C35B411" w14:textId="77777777" w:rsidR="008171BD" w:rsidRPr="00AD5562" w:rsidRDefault="008171BD" w:rsidP="0017733A">
      <w:pPr>
        <w:pStyle w:val="Standard"/>
        <w:numPr>
          <w:ilvl w:val="0"/>
          <w:numId w:val="21"/>
        </w:numPr>
        <w:autoSpaceDE w:val="0"/>
        <w:spacing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Times New Roman" w:cs="Times New Roman"/>
          <w:color w:val="000000" w:themeColor="text1"/>
          <w:sz w:val="22"/>
          <w:szCs w:val="22"/>
          <w:lang w:eastAsia="ar-SA" w:bidi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 119 z 2016 r., str. 1), uprzejmie informujemy, że:</w:t>
      </w:r>
    </w:p>
    <w:p w14:paraId="588B4EDA" w14:textId="7AC960F6" w:rsidR="00604814" w:rsidRPr="00604814" w:rsidRDefault="008171BD" w:rsidP="00604814">
      <w:pPr>
        <w:pStyle w:val="Standard"/>
        <w:widowControl/>
        <w:numPr>
          <w:ilvl w:val="0"/>
          <w:numId w:val="18"/>
        </w:numPr>
        <w:ind w:left="1418" w:hanging="567"/>
        <w:rPr>
          <w:color w:val="000000" w:themeColor="text1"/>
          <w:lang w:eastAsia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 xml:space="preserve">Administratorem Pani/Pana danych osobowych jest </w:t>
      </w:r>
      <w:r w:rsidR="00604814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 xml:space="preserve">Powiatowe Centrum Zdrowia – Samodzielny Publiczny Zespół Przychodni Specjalistycznych we Włocławku, ul. Szpitalna 6 a, 87- 800 Włocławek, </w:t>
      </w:r>
      <w:r w:rsidR="00604814" w:rsidRPr="00604814">
        <w:rPr>
          <w:color w:val="000000" w:themeColor="text1"/>
          <w:lang w:eastAsia="ar-SA"/>
        </w:rPr>
        <w:t xml:space="preserve">nr tel. 54 41–65-398, e-mail: </w:t>
      </w:r>
      <w:r w:rsidR="00604814" w:rsidRPr="00604814">
        <w:rPr>
          <w:color w:val="000000" w:themeColor="text1"/>
          <w:u w:val="single"/>
          <w:lang w:eastAsia="ar-SA"/>
        </w:rPr>
        <w:t>spzps@data.pl</w:t>
      </w:r>
    </w:p>
    <w:p w14:paraId="157DD796" w14:textId="4251FF8C" w:rsidR="008171BD" w:rsidRPr="00AD5562" w:rsidRDefault="008171BD" w:rsidP="0017733A">
      <w:pPr>
        <w:pStyle w:val="Standard"/>
        <w:widowControl/>
        <w:numPr>
          <w:ilvl w:val="0"/>
          <w:numId w:val="18"/>
        </w:numPr>
        <w:autoSpaceDE w:val="0"/>
        <w:spacing w:line="276" w:lineRule="auto"/>
        <w:ind w:left="1418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 xml:space="preserve">Dane kontaktowe Inspektora Ochrony Danych, do którego może Pani/Pan zwracać się </w:t>
      </w: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br/>
        <w:t>z pytaniami i wątpliwościami dotyczącymi bezpieczeństwa i wykorzystywania Pani/Pana danych osobowych to:</w:t>
      </w:r>
      <w:r w:rsidR="00AA3E6D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 xml:space="preserve"> </w:t>
      </w:r>
      <w:r w:rsidR="0079115A" w:rsidRPr="0079115A">
        <w:rPr>
          <w:rFonts w:eastAsia="Calibri" w:cs="Times New Roman"/>
          <w:kern w:val="1"/>
          <w:sz w:val="22"/>
          <w:szCs w:val="22"/>
          <w:lang w:eastAsia="pl-PL" w:bidi="ar-SA"/>
        </w:rPr>
        <w:t xml:space="preserve">e-mail </w:t>
      </w:r>
      <w:hyperlink r:id="rId8" w:history="1">
        <w:r w:rsidR="0079115A" w:rsidRPr="0079115A">
          <w:rPr>
            <w:rFonts w:eastAsia="Calibri" w:cs="Times New Roman"/>
            <w:color w:val="0000FF"/>
            <w:kern w:val="1"/>
            <w:sz w:val="22"/>
            <w:szCs w:val="22"/>
            <w:u w:val="single"/>
            <w:lang w:eastAsia="pl-PL" w:bidi="ar-SA"/>
          </w:rPr>
          <w:t>iod@spzps.com</w:t>
        </w:r>
      </w:hyperlink>
      <w:r w:rsidR="0079115A" w:rsidRPr="0079115A">
        <w:rPr>
          <w:rFonts w:eastAsia="Calibri" w:cs="Times New Roman"/>
          <w:kern w:val="1"/>
          <w:sz w:val="22"/>
          <w:szCs w:val="22"/>
          <w:lang w:eastAsia="pl-PL" w:bidi="ar-SA"/>
        </w:rPr>
        <w:t xml:space="preserve"> , nr tel. 54 41-65-398</w:t>
      </w:r>
      <w:r w:rsidR="0079115A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.</w:t>
      </w:r>
    </w:p>
    <w:p w14:paraId="17C45CC0" w14:textId="77777777" w:rsidR="008171BD" w:rsidRPr="00AD5562" w:rsidRDefault="008171BD" w:rsidP="0017733A">
      <w:pPr>
        <w:pStyle w:val="Standard"/>
        <w:widowControl/>
        <w:numPr>
          <w:ilvl w:val="0"/>
          <w:numId w:val="18"/>
        </w:numPr>
        <w:autoSpaceDE w:val="0"/>
        <w:spacing w:line="276" w:lineRule="auto"/>
        <w:ind w:left="1418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 xml:space="preserve">Pani/Pana dane osobowe przetwarzane będą na podstawie art. 6 ust. 1 lit. c RODO w celu prowadzenia przedmiotowego postępowania o udzielenie zamówienia publicznego </w:t>
      </w: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br/>
        <w:t xml:space="preserve">oraz zawarcia umowy, a podstawą prawną ich przetwarzania jest obowiązek prawny </w:t>
      </w: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lastRenderedPageBreak/>
        <w:t xml:space="preserve">stosowania sformalizowanych procedur udzielania zamówień publicznych spoczywających </w:t>
      </w: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br/>
        <w:t>na Zamawiającym.</w:t>
      </w:r>
    </w:p>
    <w:p w14:paraId="6327019F" w14:textId="77777777" w:rsidR="008171BD" w:rsidRPr="00AD5562" w:rsidRDefault="008171BD" w:rsidP="0017733A">
      <w:pPr>
        <w:pStyle w:val="Standard"/>
        <w:widowControl/>
        <w:numPr>
          <w:ilvl w:val="0"/>
          <w:numId w:val="18"/>
        </w:numPr>
        <w:autoSpaceDE w:val="0"/>
        <w:spacing w:line="276" w:lineRule="auto"/>
        <w:ind w:left="1418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Odbiorcami Pani/Pana danych osobowych będą osoby lub podmioty, którym udostępniona zostanie dokumentacja postępowania w oparciu o art. 18 oraz art. 74 ustawy PZP.</w:t>
      </w:r>
    </w:p>
    <w:p w14:paraId="6A7622BA" w14:textId="77777777" w:rsidR="008171BD" w:rsidRPr="00AD5562" w:rsidRDefault="008171BD" w:rsidP="0017733A">
      <w:pPr>
        <w:pStyle w:val="Standard"/>
        <w:widowControl/>
        <w:numPr>
          <w:ilvl w:val="0"/>
          <w:numId w:val="18"/>
        </w:numPr>
        <w:autoSpaceDE w:val="0"/>
        <w:spacing w:line="276" w:lineRule="auto"/>
        <w:ind w:left="1418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 xml:space="preserve">Pani/Pana dana osobowe będą przechowywane, zgodnie z art. 78 ust. 1 PZP, przez 4 lata </w:t>
      </w: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br/>
        <w:t>od dnia zakończenia postępowania o udzielenie zamówienia, a jeżeli czas trwania umowy przekracza 4 lata, okres przechowywania obejmuje cały czas trwania umowy.</w:t>
      </w:r>
    </w:p>
    <w:p w14:paraId="511F1DF9" w14:textId="77777777" w:rsidR="008171BD" w:rsidRPr="00AD5562" w:rsidRDefault="008171BD" w:rsidP="0017733A">
      <w:pPr>
        <w:pStyle w:val="Standard"/>
        <w:widowControl/>
        <w:numPr>
          <w:ilvl w:val="0"/>
          <w:numId w:val="18"/>
        </w:numPr>
        <w:autoSpaceDE w:val="0"/>
        <w:spacing w:line="276" w:lineRule="auto"/>
        <w:ind w:left="1418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Obowiązek podania przez Panią/Pana danych osobowych bezpośrednio Pani/Pana dotyczących jest wymogiem określonym w przepisach ustawy PZP, związanym z udziałem w postępowaniu o udzielenie zamówienia publicznego. Konsekwencje niepodania określonych danych wynikają z ustawy PZP.</w:t>
      </w:r>
    </w:p>
    <w:p w14:paraId="31CDC295" w14:textId="77777777" w:rsidR="008171BD" w:rsidRPr="00AD5562" w:rsidRDefault="008171BD" w:rsidP="0017733A">
      <w:pPr>
        <w:pStyle w:val="Standard"/>
        <w:widowControl/>
        <w:numPr>
          <w:ilvl w:val="0"/>
          <w:numId w:val="18"/>
        </w:numPr>
        <w:autoSpaceDE w:val="0"/>
        <w:spacing w:line="276" w:lineRule="auto"/>
        <w:ind w:left="1418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Posiada Pani/Pan:</w:t>
      </w:r>
    </w:p>
    <w:p w14:paraId="3DAEA1E6" w14:textId="77777777" w:rsidR="008171BD" w:rsidRPr="00AD5562" w:rsidRDefault="008171BD" w:rsidP="0017733A">
      <w:pPr>
        <w:pStyle w:val="Standard"/>
        <w:widowControl/>
        <w:numPr>
          <w:ilvl w:val="0"/>
          <w:numId w:val="19"/>
        </w:numPr>
        <w:autoSpaceDE w:val="0"/>
        <w:spacing w:line="276" w:lineRule="auto"/>
        <w:ind w:left="2127" w:hanging="709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na podstawie art. 15 RODO prawo dostępu do danych osobowych Pani/Pana dotyczących;</w:t>
      </w:r>
    </w:p>
    <w:p w14:paraId="6F85D13D" w14:textId="77777777" w:rsidR="008171BD" w:rsidRPr="00AD5562" w:rsidRDefault="008171BD" w:rsidP="0017733A">
      <w:pPr>
        <w:pStyle w:val="Standard"/>
        <w:widowControl/>
        <w:numPr>
          <w:ilvl w:val="0"/>
          <w:numId w:val="16"/>
        </w:numPr>
        <w:autoSpaceDE w:val="0"/>
        <w:spacing w:line="276" w:lineRule="auto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na podstawie art. 16 RODO prawo sprostowania lub uzupełnienia Pani/Pana danych osobowych, przy czym skorzystanie z prawa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7BB90572" w14:textId="77777777" w:rsidR="008171BD" w:rsidRPr="00AD5562" w:rsidRDefault="008171BD" w:rsidP="0017733A">
      <w:pPr>
        <w:pStyle w:val="Standard"/>
        <w:widowControl/>
        <w:numPr>
          <w:ilvl w:val="0"/>
          <w:numId w:val="16"/>
        </w:numPr>
        <w:autoSpaceDE w:val="0"/>
        <w:spacing w:line="276" w:lineRule="auto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na podstawie art. 18 RODO prawo żądania od Administratora ograniczenia przetwarzania danych osobowych z zastrzeżeniem przypadków, o których mowa w art. 18 ust. 2 RODO, przy czym prawo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412E306" w14:textId="77777777" w:rsidR="008171BD" w:rsidRPr="00AD5562" w:rsidRDefault="008171BD" w:rsidP="0017733A">
      <w:pPr>
        <w:pStyle w:val="Standard"/>
        <w:widowControl/>
        <w:numPr>
          <w:ilvl w:val="0"/>
          <w:numId w:val="16"/>
        </w:numPr>
        <w:autoSpaceDE w:val="0"/>
        <w:spacing w:line="276" w:lineRule="auto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prawo wniesienia skargi do Prezesa Urzędu Ochrony Danych Osobowych, gdy uzna Pani/Pan, że przetwarzanie danych osobowych Pani/Pana narusza przepisy RODO.</w:t>
      </w:r>
    </w:p>
    <w:p w14:paraId="639C135A" w14:textId="77777777" w:rsidR="008171BD" w:rsidRPr="00AD5562" w:rsidRDefault="008171BD" w:rsidP="0017733A">
      <w:pPr>
        <w:pStyle w:val="Standard"/>
        <w:widowControl/>
        <w:numPr>
          <w:ilvl w:val="0"/>
          <w:numId w:val="18"/>
        </w:numPr>
        <w:autoSpaceDE w:val="0"/>
        <w:spacing w:line="276" w:lineRule="auto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Nie przysługuje Pani/Panu:</w:t>
      </w:r>
    </w:p>
    <w:p w14:paraId="759F4A0B" w14:textId="77777777" w:rsidR="008171BD" w:rsidRPr="00AD5562" w:rsidRDefault="008171BD" w:rsidP="0017733A">
      <w:pPr>
        <w:pStyle w:val="Standard"/>
        <w:widowControl/>
        <w:numPr>
          <w:ilvl w:val="0"/>
          <w:numId w:val="20"/>
        </w:numPr>
        <w:autoSpaceDE w:val="0"/>
        <w:spacing w:line="276" w:lineRule="auto"/>
        <w:ind w:left="2127" w:hanging="709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w związku z art. 17 ust. 3 lit. b, d lub e RODO prawo do usunięcia danych osobowych;</w:t>
      </w:r>
    </w:p>
    <w:p w14:paraId="7AE88CD7" w14:textId="77777777" w:rsidR="008171BD" w:rsidRPr="00AD5562" w:rsidRDefault="008171BD" w:rsidP="0017733A">
      <w:pPr>
        <w:pStyle w:val="Standard"/>
        <w:widowControl/>
        <w:numPr>
          <w:ilvl w:val="0"/>
          <w:numId w:val="20"/>
        </w:numPr>
        <w:autoSpaceDE w:val="0"/>
        <w:spacing w:line="276" w:lineRule="auto"/>
        <w:ind w:left="2127" w:hanging="709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prawo do przenoszenia danych, o których mowa w art. 20 RODO;</w:t>
      </w:r>
    </w:p>
    <w:p w14:paraId="46701641" w14:textId="77777777" w:rsidR="008171BD" w:rsidRPr="00AD5562" w:rsidRDefault="008171BD" w:rsidP="0017733A">
      <w:pPr>
        <w:pStyle w:val="Standard"/>
        <w:widowControl/>
        <w:numPr>
          <w:ilvl w:val="0"/>
          <w:numId w:val="20"/>
        </w:numPr>
        <w:autoSpaceDE w:val="0"/>
        <w:spacing w:line="276" w:lineRule="auto"/>
        <w:ind w:left="2127" w:hanging="709"/>
        <w:jc w:val="both"/>
        <w:rPr>
          <w:rFonts w:eastAsia="Calibri" w:cs="Times New Roman"/>
          <w:color w:val="000000" w:themeColor="text1"/>
          <w:sz w:val="22"/>
          <w:szCs w:val="22"/>
          <w:lang w:eastAsia="ar-SA" w:bidi="ar-SA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>na podstawie art. 21 RODO prawo sprzeciwu, wobec przetwarzania danych osobowych, gdyż podstawą prawną przetwarzania Pani/Pana danych osobowych jest art. 6 ust. 1 lit. c RODO.</w:t>
      </w:r>
    </w:p>
    <w:p w14:paraId="47ED72EE" w14:textId="28FE3C2C" w:rsidR="007F6DFE" w:rsidRPr="000305A0" w:rsidRDefault="008171BD" w:rsidP="000305A0">
      <w:pPr>
        <w:pStyle w:val="Standard"/>
        <w:widowControl/>
        <w:spacing w:line="276" w:lineRule="auto"/>
        <w:ind w:left="720"/>
        <w:jc w:val="both"/>
        <w:rPr>
          <w:rFonts w:cs="Times New Roman"/>
          <w:color w:val="000000" w:themeColor="text1"/>
          <w:sz w:val="22"/>
          <w:szCs w:val="22"/>
        </w:rPr>
      </w:pPr>
      <w:r w:rsidRPr="00AD5562">
        <w:rPr>
          <w:rFonts w:eastAsia="Calibri" w:cs="Times New Roman"/>
          <w:color w:val="000000" w:themeColor="text1"/>
          <w:sz w:val="22"/>
          <w:szCs w:val="22"/>
          <w:lang w:eastAsia="ar-SA" w:bidi="ar-SA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D5562">
        <w:rPr>
          <w:rFonts w:eastAsia="Calibri" w:cs="Times New Roman"/>
          <w:color w:val="000000" w:themeColor="text1"/>
          <w:sz w:val="22"/>
          <w:szCs w:val="22"/>
          <w:lang w:eastAsia="pl-PL" w:bidi="ar-SA"/>
        </w:rPr>
        <w:t>co najmniej jedno z wyłączeń, o których mowa w art. 14 ust 5 ROD</w:t>
      </w:r>
      <w:r w:rsidR="000305A0">
        <w:rPr>
          <w:rFonts w:eastAsia="Calibri" w:cs="Times New Roman"/>
          <w:color w:val="000000" w:themeColor="text1"/>
          <w:sz w:val="22"/>
          <w:szCs w:val="22"/>
          <w:lang w:eastAsia="pl-PL" w:bidi="ar-SA"/>
        </w:rPr>
        <w:t>O.</w:t>
      </w:r>
    </w:p>
    <w:p w14:paraId="7B5EE84D" w14:textId="77777777" w:rsidR="00DC6CDD" w:rsidRDefault="00841EFC" w:rsidP="009A6E48">
      <w:pPr>
        <w:spacing w:line="276" w:lineRule="auto"/>
        <w:ind w:left="284" w:hanging="28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 1</w:t>
      </w:r>
      <w:r w:rsidR="00C64355">
        <w:rPr>
          <w:b/>
          <w:color w:val="000000" w:themeColor="text1"/>
        </w:rPr>
        <w:t>5</w:t>
      </w:r>
    </w:p>
    <w:p w14:paraId="0302DBFF" w14:textId="77777777" w:rsidR="00841EFC" w:rsidRPr="00AD5562" w:rsidRDefault="00841EFC" w:rsidP="009A6E48">
      <w:pPr>
        <w:spacing w:line="276" w:lineRule="auto"/>
        <w:ind w:left="284" w:hanging="28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Przetwarzanie danych osobowych</w:t>
      </w:r>
    </w:p>
    <w:p w14:paraId="1FBE693B" w14:textId="77777777" w:rsidR="00DC6CDD" w:rsidRPr="00AD5562" w:rsidRDefault="00DC6CDD" w:rsidP="0017733A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ind w:left="284" w:hanging="284"/>
        <w:jc w:val="both"/>
        <w:rPr>
          <w:color w:val="000000" w:themeColor="text1"/>
        </w:rPr>
      </w:pPr>
      <w:r w:rsidRPr="00AD5562">
        <w:rPr>
          <w:color w:val="000000" w:themeColor="text1"/>
        </w:rPr>
        <w:t>Mając na uwadze, iż realizacja przez Wykonawcę Umowy jest związana z wykonywaniem przez Wykonawcę czynności przetwarzania danych osobowych należących do Zamawiającego, Zamawiający, będący Administratorem danych osobowych w rozumieniu ustawy o ochronie danych osobowych (Dz. U. z 2019 r., poz. 1791), w celu prawidłowego wykonania przez Wykonawcę obowiązków wynikających z Umowy i wyłącznie w zakresie niezbędnym dla wykonania przez Wykonawcę takich obowiązków, powierza Wykonawcy przetwarzanie danych osobowych.</w:t>
      </w:r>
    </w:p>
    <w:p w14:paraId="66D7BAA0" w14:textId="77777777" w:rsidR="00DC6CDD" w:rsidRPr="00AD5562" w:rsidRDefault="00DC6CDD" w:rsidP="0017733A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ind w:left="284" w:hanging="284"/>
        <w:jc w:val="both"/>
        <w:rPr>
          <w:color w:val="000000" w:themeColor="text1"/>
        </w:rPr>
      </w:pPr>
      <w:r w:rsidRPr="00AD5562">
        <w:rPr>
          <w:color w:val="000000" w:themeColor="text1"/>
        </w:rPr>
        <w:t>Zamawiający wyraża zgodę na dalsze powierzenie przez Wykonawcę innym podmiotom czynności przetwarzania danych osobowych wyłącznie w przypadku konieczności dokonania przez te podmioty napraw, przeglądów i konserwacji z zastrzeżeniem, iż podmioty te będą spełniały warunki określone w poniższych ustępach.</w:t>
      </w:r>
    </w:p>
    <w:p w14:paraId="3AAB4E7A" w14:textId="1AFD8676" w:rsidR="00DC6CDD" w:rsidRPr="000305A0" w:rsidRDefault="00DC6CDD" w:rsidP="000305A0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ind w:left="284" w:hanging="284"/>
        <w:jc w:val="both"/>
        <w:rPr>
          <w:color w:val="000000" w:themeColor="text1"/>
        </w:rPr>
      </w:pPr>
      <w:r w:rsidRPr="00AD5562">
        <w:rPr>
          <w:color w:val="000000" w:themeColor="text1"/>
        </w:rPr>
        <w:lastRenderedPageBreak/>
        <w:t xml:space="preserve">Wykonawca oświadcza, iż zastosuje środki zabezpieczające, opisane w umowie powierzenia danych osobowych, stanowiącej Załącznik </w:t>
      </w:r>
      <w:r w:rsidR="001D1ED4">
        <w:rPr>
          <w:color w:val="000000" w:themeColor="text1"/>
        </w:rPr>
        <w:t>4</w:t>
      </w:r>
      <w:r w:rsidRPr="00AD5562">
        <w:rPr>
          <w:color w:val="000000" w:themeColor="text1"/>
        </w:rPr>
        <w:t xml:space="preserve"> do niniejszej umowy.</w:t>
      </w:r>
    </w:p>
    <w:p w14:paraId="58EE7CA7" w14:textId="77777777" w:rsidR="00C300A9" w:rsidRPr="00AD5562" w:rsidRDefault="00C300A9" w:rsidP="009A6E48">
      <w:pPr>
        <w:spacing w:line="276" w:lineRule="auto"/>
        <w:ind w:left="3145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 xml:space="preserve">§ </w:t>
      </w:r>
      <w:r w:rsidRPr="00AD5562">
        <w:rPr>
          <w:b/>
          <w:color w:val="000000" w:themeColor="text1"/>
          <w:spacing w:val="-5"/>
        </w:rPr>
        <w:t>1</w:t>
      </w:r>
      <w:r w:rsidR="00C64355">
        <w:rPr>
          <w:b/>
          <w:color w:val="000000" w:themeColor="text1"/>
          <w:spacing w:val="-5"/>
        </w:rPr>
        <w:t>6</w:t>
      </w:r>
    </w:p>
    <w:p w14:paraId="503106CE" w14:textId="77777777" w:rsidR="00C300A9" w:rsidRPr="00AD5562" w:rsidRDefault="00C300A9" w:rsidP="009A6E48">
      <w:pPr>
        <w:spacing w:line="276" w:lineRule="auto"/>
        <w:ind w:left="3142" w:right="3140"/>
        <w:jc w:val="center"/>
        <w:rPr>
          <w:b/>
          <w:color w:val="000000" w:themeColor="text1"/>
        </w:rPr>
      </w:pPr>
      <w:r w:rsidRPr="00AD5562">
        <w:rPr>
          <w:b/>
          <w:color w:val="000000" w:themeColor="text1"/>
        </w:rPr>
        <w:t>Postanowienia</w:t>
      </w:r>
      <w:r w:rsidRPr="00AD5562">
        <w:rPr>
          <w:b/>
          <w:color w:val="000000" w:themeColor="text1"/>
          <w:spacing w:val="-7"/>
        </w:rPr>
        <w:t xml:space="preserve"> </w:t>
      </w:r>
      <w:r w:rsidRPr="00AD5562">
        <w:rPr>
          <w:b/>
          <w:color w:val="000000" w:themeColor="text1"/>
          <w:spacing w:val="-2"/>
        </w:rPr>
        <w:t>końcowe</w:t>
      </w:r>
    </w:p>
    <w:p w14:paraId="03DEFB82" w14:textId="3F1AD635" w:rsidR="00315751" w:rsidRPr="00AD5562" w:rsidRDefault="00315751" w:rsidP="009A6E48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  <w:lang w:eastAsia="ar-SA"/>
        </w:rPr>
        <w:t xml:space="preserve">Wykonawca nie może przenieść wierzytelności, dokonać cesji, przekazu, sprzedaży ani zastawienia jakiejkolwiek wierzytelności lub jakiejkolwiek jej części, przysługującej mu z tytułu realizacji    niniejszej umowy, bez uprzedniej zgody podmiotu, który utworzył </w:t>
      </w:r>
      <w:r w:rsidR="00E221B4">
        <w:rPr>
          <w:color w:val="000000" w:themeColor="text1"/>
          <w:lang w:eastAsia="ar-SA"/>
        </w:rPr>
        <w:t xml:space="preserve">PCZ – SPZPS </w:t>
      </w:r>
      <w:r w:rsidRPr="00AD5562">
        <w:rPr>
          <w:color w:val="000000" w:themeColor="text1"/>
          <w:lang w:eastAsia="ar-SA"/>
        </w:rPr>
        <w:t>, wyrażonej na piśmie.</w:t>
      </w:r>
    </w:p>
    <w:p w14:paraId="1C636892" w14:textId="77777777" w:rsidR="00C300A9" w:rsidRPr="00AD5562" w:rsidRDefault="00C300A9" w:rsidP="009A6E48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Wszelkie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zmiany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niniejszej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umowy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wymagają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formy</w:t>
      </w:r>
      <w:r w:rsidRPr="00AD5562">
        <w:rPr>
          <w:color w:val="000000" w:themeColor="text1"/>
          <w:spacing w:val="-8"/>
        </w:rPr>
        <w:t xml:space="preserve"> </w:t>
      </w:r>
      <w:r w:rsidRPr="00AD5562">
        <w:rPr>
          <w:color w:val="000000" w:themeColor="text1"/>
        </w:rPr>
        <w:t>pisemnej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pod</w:t>
      </w:r>
      <w:r w:rsidRPr="00AD5562">
        <w:rPr>
          <w:color w:val="000000" w:themeColor="text1"/>
          <w:spacing w:val="-8"/>
        </w:rPr>
        <w:t xml:space="preserve"> </w:t>
      </w:r>
      <w:r w:rsidRPr="00AD5562">
        <w:rPr>
          <w:color w:val="000000" w:themeColor="text1"/>
        </w:rPr>
        <w:t>rygorem</w:t>
      </w:r>
      <w:r w:rsidRPr="00AD5562">
        <w:rPr>
          <w:color w:val="000000" w:themeColor="text1"/>
          <w:spacing w:val="-3"/>
        </w:rPr>
        <w:t xml:space="preserve"> </w:t>
      </w:r>
      <w:r w:rsidRPr="00AD5562">
        <w:rPr>
          <w:color w:val="000000" w:themeColor="text1"/>
          <w:spacing w:val="-2"/>
        </w:rPr>
        <w:t>nieważności.</w:t>
      </w:r>
    </w:p>
    <w:p w14:paraId="2CAF6150" w14:textId="77777777" w:rsidR="00C300A9" w:rsidRPr="00AD5562" w:rsidRDefault="00C300A9" w:rsidP="009A6E48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ind w:right="133"/>
        <w:rPr>
          <w:color w:val="000000" w:themeColor="text1"/>
        </w:rPr>
      </w:pPr>
      <w:r w:rsidRPr="00AD5562">
        <w:rPr>
          <w:color w:val="000000" w:themeColor="text1"/>
        </w:rPr>
        <w:t>W okresie wykonywania umowy Wykonawca zobowiązany jest do pisemnego powiadomienia Zamawiającego w terminie 3 dni od daty wystąpienia poniższych okoliczności o:</w:t>
      </w:r>
    </w:p>
    <w:p w14:paraId="5F34FD59" w14:textId="77777777" w:rsidR="00C300A9" w:rsidRPr="00AD5562" w:rsidRDefault="00C300A9" w:rsidP="009A6E48">
      <w:pPr>
        <w:pStyle w:val="Akapitzlist"/>
        <w:numPr>
          <w:ilvl w:val="1"/>
          <w:numId w:val="1"/>
        </w:numPr>
        <w:tabs>
          <w:tab w:val="left" w:pos="660"/>
        </w:tabs>
        <w:spacing w:line="276" w:lineRule="auto"/>
        <w:ind w:hanging="241"/>
        <w:rPr>
          <w:color w:val="000000" w:themeColor="text1"/>
        </w:rPr>
      </w:pPr>
      <w:r w:rsidRPr="00AD5562">
        <w:rPr>
          <w:color w:val="000000" w:themeColor="text1"/>
        </w:rPr>
        <w:t>zmianie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siedziby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lub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nazwy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  <w:spacing w:val="-2"/>
        </w:rPr>
        <w:t>Wykonawcy,</w:t>
      </w:r>
    </w:p>
    <w:p w14:paraId="0EE81D85" w14:textId="77777777" w:rsidR="00C300A9" w:rsidRPr="00AD5562" w:rsidRDefault="00C300A9" w:rsidP="009A6E48">
      <w:pPr>
        <w:pStyle w:val="Akapitzlist"/>
        <w:numPr>
          <w:ilvl w:val="1"/>
          <w:numId w:val="1"/>
        </w:numPr>
        <w:tabs>
          <w:tab w:val="left" w:pos="660"/>
        </w:tabs>
        <w:spacing w:line="276" w:lineRule="auto"/>
        <w:ind w:hanging="241"/>
        <w:rPr>
          <w:color w:val="000000" w:themeColor="text1"/>
        </w:rPr>
      </w:pPr>
      <w:r w:rsidRPr="00AD5562">
        <w:rPr>
          <w:color w:val="000000" w:themeColor="text1"/>
        </w:rPr>
        <w:t>zmianie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osób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  <w:spacing w:val="-2"/>
        </w:rPr>
        <w:t>reprezentujących,</w:t>
      </w:r>
    </w:p>
    <w:p w14:paraId="79C13727" w14:textId="77777777" w:rsidR="00C300A9" w:rsidRPr="00AD5562" w:rsidRDefault="00C300A9" w:rsidP="009A6E48">
      <w:pPr>
        <w:pStyle w:val="Akapitzlist"/>
        <w:numPr>
          <w:ilvl w:val="1"/>
          <w:numId w:val="1"/>
        </w:numPr>
        <w:tabs>
          <w:tab w:val="left" w:pos="660"/>
        </w:tabs>
        <w:spacing w:line="276" w:lineRule="auto"/>
        <w:ind w:hanging="241"/>
        <w:rPr>
          <w:color w:val="000000" w:themeColor="text1"/>
        </w:rPr>
      </w:pPr>
      <w:r w:rsidRPr="00AD5562">
        <w:rPr>
          <w:color w:val="000000" w:themeColor="text1"/>
        </w:rPr>
        <w:t>ogłoszeniu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upadłości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  <w:spacing w:val="-2"/>
        </w:rPr>
        <w:t>Wykonawcy,</w:t>
      </w:r>
    </w:p>
    <w:p w14:paraId="046DCA15" w14:textId="77777777" w:rsidR="00C300A9" w:rsidRPr="00AD5562" w:rsidRDefault="00C300A9" w:rsidP="009A6E48">
      <w:pPr>
        <w:pStyle w:val="Akapitzlist"/>
        <w:numPr>
          <w:ilvl w:val="1"/>
          <w:numId w:val="1"/>
        </w:numPr>
        <w:tabs>
          <w:tab w:val="left" w:pos="660"/>
        </w:tabs>
        <w:spacing w:line="276" w:lineRule="auto"/>
        <w:ind w:hanging="241"/>
        <w:rPr>
          <w:color w:val="000000" w:themeColor="text1"/>
        </w:rPr>
      </w:pPr>
      <w:r w:rsidRPr="00AD5562">
        <w:rPr>
          <w:color w:val="000000" w:themeColor="text1"/>
        </w:rPr>
        <w:t>wszczęciu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postępowania</w:t>
      </w:r>
      <w:r w:rsidRPr="00AD5562">
        <w:rPr>
          <w:color w:val="000000" w:themeColor="text1"/>
          <w:spacing w:val="-8"/>
        </w:rPr>
        <w:t xml:space="preserve"> </w:t>
      </w:r>
      <w:r w:rsidRPr="00AD5562">
        <w:rPr>
          <w:color w:val="000000" w:themeColor="text1"/>
        </w:rPr>
        <w:t>układowego,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którym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uczestniczy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  <w:spacing w:val="-2"/>
        </w:rPr>
        <w:t>Wykonawca,</w:t>
      </w:r>
    </w:p>
    <w:p w14:paraId="02EE454D" w14:textId="77777777" w:rsidR="00C300A9" w:rsidRPr="00AD5562" w:rsidRDefault="00C300A9" w:rsidP="009A6E48">
      <w:pPr>
        <w:pStyle w:val="Akapitzlist"/>
        <w:numPr>
          <w:ilvl w:val="1"/>
          <w:numId w:val="1"/>
        </w:numPr>
        <w:tabs>
          <w:tab w:val="left" w:pos="660"/>
        </w:tabs>
        <w:spacing w:line="276" w:lineRule="auto"/>
        <w:ind w:hanging="241"/>
        <w:rPr>
          <w:color w:val="000000" w:themeColor="text1"/>
        </w:rPr>
      </w:pPr>
      <w:r w:rsidRPr="00AD5562">
        <w:rPr>
          <w:color w:val="000000" w:themeColor="text1"/>
        </w:rPr>
        <w:t>ogłoszeniu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  <w:spacing w:val="-2"/>
        </w:rPr>
        <w:t>likwidacji,</w:t>
      </w:r>
    </w:p>
    <w:p w14:paraId="09E53AE5" w14:textId="77777777" w:rsidR="00C300A9" w:rsidRPr="00AD5562" w:rsidRDefault="00C300A9" w:rsidP="009A6E48">
      <w:pPr>
        <w:pStyle w:val="Akapitzlist"/>
        <w:numPr>
          <w:ilvl w:val="1"/>
          <w:numId w:val="1"/>
        </w:numPr>
        <w:tabs>
          <w:tab w:val="left" w:pos="660"/>
        </w:tabs>
        <w:spacing w:line="276" w:lineRule="auto"/>
        <w:ind w:hanging="241"/>
        <w:rPr>
          <w:color w:val="000000" w:themeColor="text1"/>
        </w:rPr>
      </w:pPr>
      <w:r w:rsidRPr="00AD5562">
        <w:rPr>
          <w:color w:val="000000" w:themeColor="text1"/>
        </w:rPr>
        <w:t>zawieszeniu</w:t>
      </w:r>
      <w:r w:rsidRPr="00AD5562">
        <w:rPr>
          <w:color w:val="000000" w:themeColor="text1"/>
          <w:spacing w:val="-9"/>
        </w:rPr>
        <w:t xml:space="preserve"> </w:t>
      </w:r>
      <w:r w:rsidRPr="00AD5562">
        <w:rPr>
          <w:color w:val="000000" w:themeColor="text1"/>
          <w:spacing w:val="-2"/>
        </w:rPr>
        <w:t>działalności.</w:t>
      </w:r>
    </w:p>
    <w:p w14:paraId="3A112535" w14:textId="77777777" w:rsidR="00C300A9" w:rsidRPr="00AD5562" w:rsidRDefault="00C300A9" w:rsidP="009A6E48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rPr>
          <w:color w:val="000000" w:themeColor="text1"/>
        </w:rPr>
      </w:pP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sprawach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nieuregulowanych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niniejszą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umową</w:t>
      </w:r>
      <w:r w:rsidRPr="00AD5562">
        <w:rPr>
          <w:color w:val="000000" w:themeColor="text1"/>
          <w:spacing w:val="-6"/>
        </w:rPr>
        <w:t xml:space="preserve"> </w:t>
      </w:r>
      <w:r w:rsidRPr="00AD5562">
        <w:rPr>
          <w:color w:val="000000" w:themeColor="text1"/>
        </w:rPr>
        <w:t>mają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zastosowanie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obowiązujące</w:t>
      </w:r>
      <w:r w:rsidRPr="00AD5562">
        <w:rPr>
          <w:color w:val="000000" w:themeColor="text1"/>
          <w:spacing w:val="-7"/>
        </w:rPr>
        <w:t xml:space="preserve"> </w:t>
      </w:r>
      <w:r w:rsidRPr="00AD5562">
        <w:rPr>
          <w:color w:val="000000" w:themeColor="text1"/>
        </w:rPr>
        <w:t>przepisy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  <w:spacing w:val="-2"/>
        </w:rPr>
        <w:t>prawa.</w:t>
      </w:r>
    </w:p>
    <w:p w14:paraId="3ECD2DB3" w14:textId="77777777" w:rsidR="00315751" w:rsidRPr="002F0624" w:rsidRDefault="00311A0C" w:rsidP="009A6E48">
      <w:pPr>
        <w:numPr>
          <w:ilvl w:val="0"/>
          <w:numId w:val="1"/>
        </w:numPr>
        <w:suppressAutoHyphens/>
        <w:overflowPunct w:val="0"/>
        <w:autoSpaceDN/>
        <w:spacing w:line="276" w:lineRule="auto"/>
        <w:ind w:left="420"/>
        <w:jc w:val="both"/>
        <w:textAlignment w:val="baseline"/>
        <w:rPr>
          <w:b/>
          <w:color w:val="000000" w:themeColor="text1"/>
          <w:lang w:eastAsia="ar-SA"/>
        </w:rPr>
      </w:pPr>
      <w:r w:rsidRPr="00311A0C">
        <w:rPr>
          <w:b/>
          <w:color w:val="000000" w:themeColor="text1"/>
          <w:lang w:eastAsia="ar-SA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605EF335" w14:textId="77777777" w:rsidR="00C300A9" w:rsidRPr="00AD5562" w:rsidRDefault="00C300A9" w:rsidP="009A6E48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ind w:right="130"/>
        <w:rPr>
          <w:color w:val="000000" w:themeColor="text1"/>
        </w:rPr>
      </w:pPr>
      <w:r w:rsidRPr="00AD5562">
        <w:rPr>
          <w:color w:val="000000" w:themeColor="text1"/>
        </w:rPr>
        <w:t>Zmiana umowy dokonana z naruszeniem prawa obowiązującego w Rzeczypospolitej Polskiej, w szczególności przepisów ustawy Pzp jest nieważna.</w:t>
      </w:r>
    </w:p>
    <w:p w14:paraId="35A52786" w14:textId="77777777" w:rsidR="00C300A9" w:rsidRPr="00AD5562" w:rsidRDefault="00C300A9" w:rsidP="009A6E48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ind w:right="135"/>
        <w:rPr>
          <w:color w:val="000000" w:themeColor="text1"/>
        </w:rPr>
      </w:pPr>
      <w:r w:rsidRPr="00AD5562">
        <w:rPr>
          <w:color w:val="000000" w:themeColor="text1"/>
        </w:rPr>
        <w:t xml:space="preserve">Ewentualne sprawy sporne wynikłe na tle wykonywania umowy po wyczerpaniu możliwości ich polubownego załatwienia podlegać będą rozstrzygnięciu przez sąd miejscowo właściwy dla siedziby </w:t>
      </w:r>
      <w:r w:rsidRPr="00AD5562">
        <w:rPr>
          <w:color w:val="000000" w:themeColor="text1"/>
          <w:spacing w:val="-2"/>
        </w:rPr>
        <w:t>Zamawiającego.</w:t>
      </w:r>
    </w:p>
    <w:p w14:paraId="1BEA0F68" w14:textId="77777777" w:rsidR="00315751" w:rsidRPr="00AD5562" w:rsidRDefault="00315751" w:rsidP="009A6E48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ind w:right="132"/>
        <w:rPr>
          <w:color w:val="000000" w:themeColor="text1"/>
        </w:rPr>
      </w:pPr>
      <w:r w:rsidRPr="00AD5562">
        <w:rPr>
          <w:color w:val="000000" w:themeColor="text1"/>
          <w:lang w:eastAsia="ar-SA"/>
        </w:rPr>
        <w:t xml:space="preserve">Umowę sporządzono w 2 jednobrzmiących egzemplarzach, w tym 1 egzemplarz dla Zamawiającego </w:t>
      </w:r>
      <w:r w:rsidR="00CE7BB4">
        <w:rPr>
          <w:color w:val="000000" w:themeColor="text1"/>
          <w:lang w:eastAsia="ar-SA"/>
        </w:rPr>
        <w:br/>
      </w:r>
      <w:r w:rsidRPr="00AD5562">
        <w:rPr>
          <w:color w:val="000000" w:themeColor="text1"/>
          <w:lang w:eastAsia="ar-SA"/>
        </w:rPr>
        <w:t>i 1 egzemplarz dla Wykonawcy.</w:t>
      </w:r>
    </w:p>
    <w:p w14:paraId="7D5DC672" w14:textId="77777777" w:rsidR="00C300A9" w:rsidRPr="00AD5562" w:rsidRDefault="00C300A9" w:rsidP="00C300A9">
      <w:pPr>
        <w:pStyle w:val="Tekstpodstawowy"/>
        <w:ind w:left="0" w:firstLine="0"/>
        <w:jc w:val="left"/>
        <w:rPr>
          <w:color w:val="000000" w:themeColor="text1"/>
        </w:rPr>
      </w:pPr>
    </w:p>
    <w:p w14:paraId="1192F010" w14:textId="77777777" w:rsidR="00C300A9" w:rsidRPr="00AD5562" w:rsidRDefault="00C300A9" w:rsidP="009A6E48">
      <w:pPr>
        <w:spacing w:line="276" w:lineRule="auto"/>
        <w:ind w:left="136"/>
        <w:rPr>
          <w:color w:val="000000" w:themeColor="text1"/>
        </w:rPr>
      </w:pPr>
      <w:r w:rsidRPr="00AD5562">
        <w:rPr>
          <w:color w:val="000000" w:themeColor="text1"/>
          <w:spacing w:val="-2"/>
        </w:rPr>
        <w:t>Załączniki</w:t>
      </w:r>
      <w:r w:rsidR="00C64355">
        <w:rPr>
          <w:color w:val="000000" w:themeColor="text1"/>
          <w:spacing w:val="-2"/>
        </w:rPr>
        <w:t xml:space="preserve"> stanowiące integralną część umowy</w:t>
      </w:r>
      <w:r w:rsidRPr="00AD5562">
        <w:rPr>
          <w:color w:val="000000" w:themeColor="text1"/>
          <w:spacing w:val="-2"/>
        </w:rPr>
        <w:t>:</w:t>
      </w:r>
    </w:p>
    <w:p w14:paraId="4D1057F9" w14:textId="77777777" w:rsidR="0038700E" w:rsidRPr="00AD5562" w:rsidRDefault="00C300A9" w:rsidP="009A6E48">
      <w:pPr>
        <w:spacing w:line="276" w:lineRule="auto"/>
        <w:ind w:left="136" w:right="5334"/>
        <w:rPr>
          <w:color w:val="000000" w:themeColor="text1"/>
        </w:rPr>
      </w:pPr>
      <w:r w:rsidRPr="00AD5562">
        <w:rPr>
          <w:color w:val="000000" w:themeColor="text1"/>
        </w:rPr>
        <w:t>nr</w:t>
      </w:r>
      <w:r w:rsidRPr="00AD5562">
        <w:rPr>
          <w:color w:val="000000" w:themeColor="text1"/>
          <w:spacing w:val="-7"/>
        </w:rPr>
        <w:t xml:space="preserve"> </w:t>
      </w:r>
      <w:r w:rsidR="008C149B">
        <w:rPr>
          <w:color w:val="000000" w:themeColor="text1"/>
          <w:spacing w:val="-8"/>
        </w:rPr>
        <w:t xml:space="preserve">1 </w:t>
      </w:r>
      <w:r w:rsidRPr="00AD5562">
        <w:rPr>
          <w:color w:val="000000" w:themeColor="text1"/>
        </w:rPr>
        <w:t>-</w:t>
      </w:r>
      <w:r w:rsidRPr="00AD5562">
        <w:rPr>
          <w:color w:val="000000" w:themeColor="text1"/>
          <w:spacing w:val="-8"/>
        </w:rPr>
        <w:t xml:space="preserve"> </w:t>
      </w:r>
      <w:r w:rsidRPr="00AD5562">
        <w:rPr>
          <w:color w:val="000000" w:themeColor="text1"/>
        </w:rPr>
        <w:t>Formularz</w:t>
      </w:r>
      <w:r w:rsidRPr="00AD5562">
        <w:rPr>
          <w:color w:val="000000" w:themeColor="text1"/>
          <w:spacing w:val="-9"/>
        </w:rPr>
        <w:t xml:space="preserve"> </w:t>
      </w:r>
      <w:r w:rsidR="00CE7BB4">
        <w:rPr>
          <w:color w:val="000000" w:themeColor="text1"/>
        </w:rPr>
        <w:t>o</w:t>
      </w:r>
      <w:r w:rsidR="0038700E" w:rsidRPr="00AD5562">
        <w:rPr>
          <w:color w:val="000000" w:themeColor="text1"/>
        </w:rPr>
        <w:t xml:space="preserve">ferty </w:t>
      </w:r>
    </w:p>
    <w:p w14:paraId="070BD436" w14:textId="77777777" w:rsidR="00C300A9" w:rsidRPr="00AD5562" w:rsidRDefault="0038700E" w:rsidP="009A6E48">
      <w:pPr>
        <w:spacing w:line="276" w:lineRule="auto"/>
        <w:ind w:left="136" w:right="5334"/>
        <w:rPr>
          <w:color w:val="000000" w:themeColor="text1"/>
        </w:rPr>
      </w:pPr>
      <w:r w:rsidRPr="00AD5562">
        <w:rPr>
          <w:color w:val="000000" w:themeColor="text1"/>
        </w:rPr>
        <w:t xml:space="preserve">nr </w:t>
      </w:r>
      <w:r w:rsidR="008C149B">
        <w:rPr>
          <w:color w:val="000000" w:themeColor="text1"/>
        </w:rPr>
        <w:t xml:space="preserve">2 </w:t>
      </w:r>
      <w:r w:rsidR="00C300A9" w:rsidRPr="00AD5562">
        <w:rPr>
          <w:color w:val="000000" w:themeColor="text1"/>
        </w:rPr>
        <w:t xml:space="preserve"> - OPZ</w:t>
      </w:r>
    </w:p>
    <w:p w14:paraId="6BD8CC8B" w14:textId="77777777" w:rsidR="00C300A9" w:rsidRPr="00AD5562" w:rsidRDefault="00C300A9" w:rsidP="009A6E48">
      <w:pPr>
        <w:spacing w:line="276" w:lineRule="auto"/>
        <w:ind w:left="136"/>
        <w:rPr>
          <w:color w:val="000000" w:themeColor="text1"/>
        </w:rPr>
      </w:pPr>
      <w:r w:rsidRPr="00AD5562">
        <w:rPr>
          <w:color w:val="000000" w:themeColor="text1"/>
        </w:rPr>
        <w:t>nr</w:t>
      </w:r>
      <w:r w:rsidRPr="00AD5562">
        <w:rPr>
          <w:color w:val="000000" w:themeColor="text1"/>
          <w:spacing w:val="-1"/>
        </w:rPr>
        <w:t xml:space="preserve"> </w:t>
      </w:r>
      <w:r w:rsidR="008C149B">
        <w:rPr>
          <w:color w:val="000000" w:themeColor="text1"/>
          <w:spacing w:val="-2"/>
        </w:rPr>
        <w:t xml:space="preserve">3 </w:t>
      </w:r>
      <w:r w:rsidRPr="00AD5562">
        <w:rPr>
          <w:color w:val="000000" w:themeColor="text1"/>
        </w:rPr>
        <w:t>-</w:t>
      </w:r>
      <w:r w:rsidRPr="00AD5562">
        <w:rPr>
          <w:color w:val="000000" w:themeColor="text1"/>
          <w:spacing w:val="-2"/>
        </w:rPr>
        <w:t xml:space="preserve"> </w:t>
      </w:r>
      <w:r w:rsidRPr="00AD5562">
        <w:rPr>
          <w:color w:val="000000" w:themeColor="text1"/>
        </w:rPr>
        <w:t>Prace</w:t>
      </w:r>
      <w:r w:rsidRPr="00AD5562">
        <w:rPr>
          <w:color w:val="000000" w:themeColor="text1"/>
          <w:spacing w:val="-1"/>
        </w:rPr>
        <w:t xml:space="preserve"> </w:t>
      </w:r>
      <w:r w:rsidRPr="00AD5562">
        <w:rPr>
          <w:color w:val="000000" w:themeColor="text1"/>
          <w:spacing w:val="-2"/>
        </w:rPr>
        <w:t>adaptacyjne</w:t>
      </w:r>
    </w:p>
    <w:p w14:paraId="772BE1C9" w14:textId="77777777" w:rsidR="0038700E" w:rsidRPr="00AD5562" w:rsidRDefault="00C300A9" w:rsidP="009A6E48">
      <w:pPr>
        <w:spacing w:line="276" w:lineRule="auto"/>
        <w:ind w:left="136" w:right="1773"/>
        <w:rPr>
          <w:color w:val="000000" w:themeColor="text1"/>
        </w:rPr>
      </w:pPr>
      <w:r w:rsidRPr="00AD5562">
        <w:rPr>
          <w:color w:val="000000" w:themeColor="text1"/>
        </w:rPr>
        <w:t>nr</w:t>
      </w:r>
      <w:r w:rsidRPr="00AD5562">
        <w:rPr>
          <w:color w:val="000000" w:themeColor="text1"/>
          <w:spacing w:val="-5"/>
        </w:rPr>
        <w:t xml:space="preserve"> </w:t>
      </w:r>
      <w:r w:rsidR="008C149B">
        <w:rPr>
          <w:color w:val="000000" w:themeColor="text1"/>
        </w:rPr>
        <w:t>4</w:t>
      </w:r>
      <w:r w:rsidRPr="00AD5562">
        <w:rPr>
          <w:color w:val="000000" w:themeColor="text1"/>
          <w:spacing w:val="-5"/>
        </w:rPr>
        <w:t xml:space="preserve"> </w:t>
      </w:r>
      <w:r w:rsidR="008C149B">
        <w:rPr>
          <w:color w:val="000000" w:themeColor="text1"/>
          <w:spacing w:val="-5"/>
        </w:rPr>
        <w:t>-</w:t>
      </w:r>
      <w:r w:rsidR="001115FD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Umowa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w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zakresie</w:t>
      </w:r>
      <w:r w:rsidRPr="00AD5562">
        <w:rPr>
          <w:color w:val="000000" w:themeColor="text1"/>
          <w:spacing w:val="-5"/>
        </w:rPr>
        <w:t xml:space="preserve"> </w:t>
      </w:r>
      <w:r w:rsidRPr="00AD5562">
        <w:rPr>
          <w:color w:val="000000" w:themeColor="text1"/>
        </w:rPr>
        <w:t>przetwarzania</w:t>
      </w:r>
      <w:r w:rsidRPr="00AD5562">
        <w:rPr>
          <w:color w:val="000000" w:themeColor="text1"/>
          <w:spacing w:val="-4"/>
        </w:rPr>
        <w:t xml:space="preserve"> </w:t>
      </w:r>
      <w:r w:rsidRPr="00AD5562">
        <w:rPr>
          <w:color w:val="000000" w:themeColor="text1"/>
        </w:rPr>
        <w:t>danych</w:t>
      </w:r>
      <w:r w:rsidRPr="00AD5562">
        <w:rPr>
          <w:color w:val="000000" w:themeColor="text1"/>
          <w:spacing w:val="-5"/>
        </w:rPr>
        <w:t xml:space="preserve"> </w:t>
      </w:r>
      <w:r w:rsidR="0038700E" w:rsidRPr="00AD5562">
        <w:rPr>
          <w:color w:val="000000" w:themeColor="text1"/>
        </w:rPr>
        <w:t xml:space="preserve">osobowych </w:t>
      </w:r>
    </w:p>
    <w:p w14:paraId="6981CE6F" w14:textId="77777777" w:rsidR="0038700E" w:rsidRPr="00AD5562" w:rsidRDefault="008C149B" w:rsidP="009A6E48">
      <w:pPr>
        <w:spacing w:line="276" w:lineRule="auto"/>
        <w:ind w:left="136" w:right="1773"/>
        <w:rPr>
          <w:color w:val="000000" w:themeColor="text1"/>
        </w:rPr>
      </w:pPr>
      <w:r>
        <w:rPr>
          <w:color w:val="000000" w:themeColor="text1"/>
        </w:rPr>
        <w:t>nr 5</w:t>
      </w:r>
      <w:r w:rsidR="0038700E" w:rsidRPr="00AD5562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38700E" w:rsidRPr="00AD5562">
        <w:rPr>
          <w:color w:val="000000" w:themeColor="text1"/>
        </w:rPr>
        <w:t xml:space="preserve"> Wzór protokołu końcowego</w:t>
      </w:r>
    </w:p>
    <w:p w14:paraId="33D96040" w14:textId="77777777" w:rsidR="0038700E" w:rsidRPr="00AD5562" w:rsidRDefault="0038700E" w:rsidP="009A6E48">
      <w:pPr>
        <w:spacing w:line="276" w:lineRule="auto"/>
        <w:ind w:left="136" w:right="1773"/>
        <w:rPr>
          <w:color w:val="000000" w:themeColor="text1"/>
        </w:rPr>
      </w:pPr>
      <w:r w:rsidRPr="00AD5562">
        <w:rPr>
          <w:color w:val="000000" w:themeColor="text1"/>
        </w:rPr>
        <w:t xml:space="preserve">nr </w:t>
      </w:r>
      <w:r w:rsidR="008C149B">
        <w:rPr>
          <w:color w:val="000000" w:themeColor="text1"/>
        </w:rPr>
        <w:t>6</w:t>
      </w:r>
      <w:r w:rsidR="003C4612">
        <w:rPr>
          <w:color w:val="000000" w:themeColor="text1"/>
        </w:rPr>
        <w:t xml:space="preserve"> - </w:t>
      </w:r>
      <w:r w:rsidRPr="00AD5562">
        <w:rPr>
          <w:color w:val="000000" w:themeColor="text1"/>
        </w:rPr>
        <w:t>Wzór protokołu instrukta</w:t>
      </w:r>
      <w:r w:rsidR="00CE7BB4">
        <w:rPr>
          <w:color w:val="000000" w:themeColor="text1"/>
        </w:rPr>
        <w:t>ż</w:t>
      </w:r>
      <w:r w:rsidRPr="00AD5562">
        <w:rPr>
          <w:color w:val="000000" w:themeColor="text1"/>
        </w:rPr>
        <w:t>u</w:t>
      </w:r>
    </w:p>
    <w:p w14:paraId="354E4E9E" w14:textId="77777777" w:rsidR="008C149B" w:rsidRPr="00AD5562" w:rsidRDefault="008C149B" w:rsidP="009A6E48">
      <w:pPr>
        <w:spacing w:line="276" w:lineRule="auto"/>
        <w:ind w:left="136" w:right="1773"/>
        <w:rPr>
          <w:color w:val="000000" w:themeColor="text1"/>
        </w:rPr>
      </w:pPr>
      <w:r w:rsidRPr="00AD5562">
        <w:rPr>
          <w:color w:val="000000" w:themeColor="text1"/>
        </w:rPr>
        <w:t xml:space="preserve">nr </w:t>
      </w:r>
      <w:r w:rsidR="003C4612">
        <w:rPr>
          <w:color w:val="000000" w:themeColor="text1"/>
        </w:rPr>
        <w:t>7 -</w:t>
      </w:r>
      <w:r w:rsidRPr="00AD5562">
        <w:rPr>
          <w:color w:val="000000" w:themeColor="text1"/>
        </w:rPr>
        <w:t xml:space="preserve"> Polisa ubezpieczeniowa wraz z dowodem opłacenia składki ubezpieczenia.</w:t>
      </w:r>
    </w:p>
    <w:p w14:paraId="182AD54C" w14:textId="77777777" w:rsidR="00C300A9" w:rsidRPr="00AD5562" w:rsidRDefault="00C300A9" w:rsidP="00C300A9">
      <w:pPr>
        <w:pStyle w:val="Tekstpodstawowy"/>
        <w:ind w:left="0" w:firstLine="0"/>
        <w:jc w:val="left"/>
        <w:rPr>
          <w:color w:val="000000" w:themeColor="text1"/>
        </w:rPr>
      </w:pPr>
    </w:p>
    <w:p w14:paraId="2389004D" w14:textId="77777777" w:rsidR="00C300A9" w:rsidRDefault="00C300A9" w:rsidP="00C300A9">
      <w:pPr>
        <w:pStyle w:val="Tekstpodstawowy"/>
        <w:spacing w:before="10"/>
        <w:ind w:left="0" w:firstLine="0"/>
        <w:jc w:val="left"/>
        <w:rPr>
          <w:color w:val="000000" w:themeColor="text1"/>
        </w:rPr>
      </w:pPr>
    </w:p>
    <w:p w14:paraId="52FE96DA" w14:textId="77777777" w:rsidR="000305A0" w:rsidRDefault="000305A0" w:rsidP="00C300A9">
      <w:pPr>
        <w:pStyle w:val="Tekstpodstawowy"/>
        <w:spacing w:before="10"/>
        <w:ind w:left="0" w:firstLine="0"/>
        <w:jc w:val="left"/>
        <w:rPr>
          <w:color w:val="000000" w:themeColor="text1"/>
        </w:rPr>
      </w:pPr>
    </w:p>
    <w:p w14:paraId="473BE7D1" w14:textId="77777777" w:rsidR="000305A0" w:rsidRDefault="000305A0" w:rsidP="00C300A9">
      <w:pPr>
        <w:pStyle w:val="Tekstpodstawowy"/>
        <w:spacing w:before="10"/>
        <w:ind w:left="0" w:firstLine="0"/>
        <w:jc w:val="left"/>
        <w:rPr>
          <w:color w:val="000000" w:themeColor="text1"/>
        </w:rPr>
      </w:pPr>
    </w:p>
    <w:p w14:paraId="0AD49BBD" w14:textId="77777777" w:rsidR="000305A0" w:rsidRDefault="000305A0" w:rsidP="00C300A9">
      <w:pPr>
        <w:pStyle w:val="Tekstpodstawowy"/>
        <w:spacing w:before="10"/>
        <w:ind w:left="0" w:firstLine="0"/>
        <w:jc w:val="left"/>
        <w:rPr>
          <w:color w:val="000000" w:themeColor="text1"/>
        </w:rPr>
      </w:pPr>
    </w:p>
    <w:p w14:paraId="2CBE2B70" w14:textId="77777777" w:rsidR="000305A0" w:rsidRDefault="000305A0" w:rsidP="00C300A9">
      <w:pPr>
        <w:pStyle w:val="Tekstpodstawowy"/>
        <w:spacing w:before="10"/>
        <w:ind w:left="0" w:firstLine="0"/>
        <w:jc w:val="left"/>
        <w:rPr>
          <w:color w:val="000000" w:themeColor="text1"/>
        </w:rPr>
      </w:pPr>
    </w:p>
    <w:p w14:paraId="7744A69C" w14:textId="77777777" w:rsidR="000305A0" w:rsidRPr="00AD5562" w:rsidRDefault="000305A0" w:rsidP="00C300A9">
      <w:pPr>
        <w:pStyle w:val="Tekstpodstawowy"/>
        <w:spacing w:before="10"/>
        <w:ind w:left="0" w:firstLine="0"/>
        <w:jc w:val="left"/>
        <w:rPr>
          <w:color w:val="000000" w:themeColor="text1"/>
        </w:rPr>
      </w:pPr>
    </w:p>
    <w:p w14:paraId="59DD4B62" w14:textId="0158AEB1" w:rsidR="00C300A9" w:rsidRPr="00AD5562" w:rsidRDefault="00C300A9" w:rsidP="00C300A9">
      <w:pPr>
        <w:tabs>
          <w:tab w:val="left" w:pos="7217"/>
        </w:tabs>
        <w:ind w:left="155"/>
        <w:rPr>
          <w:b/>
          <w:color w:val="000000" w:themeColor="text1"/>
        </w:rPr>
        <w:sectPr w:rsidR="00C300A9" w:rsidRPr="00AD5562">
          <w:footerReference w:type="default" r:id="rId9"/>
          <w:type w:val="continuous"/>
          <w:pgSz w:w="11910" w:h="16840"/>
          <w:pgMar w:top="1300" w:right="1000" w:bottom="880" w:left="1280" w:header="0" w:footer="683" w:gutter="0"/>
          <w:pgNumType w:start="1"/>
          <w:cols w:space="708"/>
        </w:sectPr>
      </w:pPr>
      <w:r w:rsidRPr="00AD5562">
        <w:rPr>
          <w:b/>
          <w:color w:val="000000" w:themeColor="text1"/>
          <w:spacing w:val="-2"/>
        </w:rPr>
        <w:t>ZAMAWIAJĄCY:</w:t>
      </w:r>
      <w:r w:rsidR="00EF4B5B">
        <w:rPr>
          <w:b/>
          <w:color w:val="000000" w:themeColor="text1"/>
        </w:rPr>
        <w:t xml:space="preserve">                                                                                </w:t>
      </w:r>
      <w:r w:rsidRPr="00AD5562">
        <w:rPr>
          <w:b/>
          <w:color w:val="000000" w:themeColor="text1"/>
          <w:spacing w:val="-2"/>
        </w:rPr>
        <w:t>WYKONAW</w:t>
      </w:r>
      <w:r w:rsidR="00D722AF" w:rsidRPr="00AD5562">
        <w:rPr>
          <w:b/>
          <w:color w:val="000000" w:themeColor="text1"/>
          <w:spacing w:val="-2"/>
        </w:rPr>
        <w:t>C</w:t>
      </w:r>
      <w:r w:rsidR="000305A0">
        <w:rPr>
          <w:b/>
          <w:color w:val="000000" w:themeColor="text1"/>
          <w:spacing w:val="-2"/>
        </w:rPr>
        <w:t>A:</w:t>
      </w:r>
    </w:p>
    <w:p w14:paraId="19A1DE66" w14:textId="77777777" w:rsidR="00032199" w:rsidRPr="00AD5562" w:rsidRDefault="00032199">
      <w:pPr>
        <w:rPr>
          <w:color w:val="000000" w:themeColor="text1"/>
        </w:rPr>
      </w:pPr>
    </w:p>
    <w:sectPr w:rsidR="00032199" w:rsidRPr="00AD5562" w:rsidSect="00C9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89B3" w14:textId="77777777" w:rsidR="00460167" w:rsidRDefault="00460167" w:rsidP="00FD3D8D">
      <w:r>
        <w:separator/>
      </w:r>
    </w:p>
  </w:endnote>
  <w:endnote w:type="continuationSeparator" w:id="0">
    <w:p w14:paraId="5482D4C3" w14:textId="77777777" w:rsidR="00460167" w:rsidRDefault="00460167" w:rsidP="00F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Courier New'">
    <w:charset w:val="00"/>
    <w:family w:val="roman"/>
    <w:pitch w:val="variable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Arial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0447428"/>
      <w:docPartObj>
        <w:docPartGallery w:val="Page Numbers (Bottom of Page)"/>
        <w:docPartUnique/>
      </w:docPartObj>
    </w:sdtPr>
    <w:sdtContent>
      <w:p w14:paraId="4625A14D" w14:textId="66A06A01" w:rsidR="000305A0" w:rsidRDefault="000305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0431D" w14:textId="7F5DA23B" w:rsidR="00DB7F34" w:rsidRDefault="00DB7F34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72A8" w14:textId="77777777" w:rsidR="00460167" w:rsidRDefault="00460167" w:rsidP="00FD3D8D">
      <w:r>
        <w:separator/>
      </w:r>
    </w:p>
  </w:footnote>
  <w:footnote w:type="continuationSeparator" w:id="0">
    <w:p w14:paraId="0DF16D2E" w14:textId="77777777" w:rsidR="00460167" w:rsidRDefault="00460167" w:rsidP="00F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cs="Times New Roman" w:hint="default"/>
        <w:b w:val="0"/>
        <w:bCs/>
        <w:sz w:val="22"/>
        <w:szCs w:val="22"/>
      </w:rPr>
    </w:lvl>
  </w:abstractNum>
  <w:abstractNum w:abstractNumId="2" w15:restartNumberingAfterBreak="0">
    <w:nsid w:val="02A82453"/>
    <w:multiLevelType w:val="hybridMultilevel"/>
    <w:tmpl w:val="DB3653F0"/>
    <w:lvl w:ilvl="0" w:tplc="7F461662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99"/>
        <w:sz w:val="22"/>
        <w:szCs w:val="22"/>
        <w:lang w:val="pl-PL" w:eastAsia="en-US" w:bidi="ar-SA"/>
      </w:rPr>
    </w:lvl>
    <w:lvl w:ilvl="1" w:tplc="8564EF6E">
      <w:start w:val="1"/>
      <w:numFmt w:val="decimal"/>
      <w:lvlText w:val="%2)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0940884">
      <w:numFmt w:val="bullet"/>
      <w:lvlText w:val="•"/>
      <w:lvlJc w:val="left"/>
      <w:pPr>
        <w:ind w:left="1816" w:hanging="281"/>
      </w:pPr>
      <w:rPr>
        <w:rFonts w:hint="default"/>
        <w:lang w:val="pl-PL" w:eastAsia="en-US" w:bidi="ar-SA"/>
      </w:rPr>
    </w:lvl>
    <w:lvl w:ilvl="3" w:tplc="29F299B4">
      <w:numFmt w:val="bullet"/>
      <w:lvlText w:val="•"/>
      <w:lvlJc w:val="left"/>
      <w:pPr>
        <w:ind w:left="2792" w:hanging="281"/>
      </w:pPr>
      <w:rPr>
        <w:rFonts w:hint="default"/>
        <w:lang w:val="pl-PL" w:eastAsia="en-US" w:bidi="ar-SA"/>
      </w:rPr>
    </w:lvl>
    <w:lvl w:ilvl="4" w:tplc="0906891E">
      <w:numFmt w:val="bullet"/>
      <w:lvlText w:val="•"/>
      <w:lvlJc w:val="left"/>
      <w:pPr>
        <w:ind w:left="3768" w:hanging="281"/>
      </w:pPr>
      <w:rPr>
        <w:rFonts w:hint="default"/>
        <w:lang w:val="pl-PL" w:eastAsia="en-US" w:bidi="ar-SA"/>
      </w:rPr>
    </w:lvl>
    <w:lvl w:ilvl="5" w:tplc="EFD0806A">
      <w:numFmt w:val="bullet"/>
      <w:lvlText w:val="•"/>
      <w:lvlJc w:val="left"/>
      <w:pPr>
        <w:ind w:left="4745" w:hanging="281"/>
      </w:pPr>
      <w:rPr>
        <w:rFonts w:hint="default"/>
        <w:lang w:val="pl-PL" w:eastAsia="en-US" w:bidi="ar-SA"/>
      </w:rPr>
    </w:lvl>
    <w:lvl w:ilvl="6" w:tplc="DD9A0132">
      <w:numFmt w:val="bullet"/>
      <w:lvlText w:val="•"/>
      <w:lvlJc w:val="left"/>
      <w:pPr>
        <w:ind w:left="5721" w:hanging="281"/>
      </w:pPr>
      <w:rPr>
        <w:rFonts w:hint="default"/>
        <w:lang w:val="pl-PL" w:eastAsia="en-US" w:bidi="ar-SA"/>
      </w:rPr>
    </w:lvl>
    <w:lvl w:ilvl="7" w:tplc="2DAEB8A6">
      <w:numFmt w:val="bullet"/>
      <w:lvlText w:val="•"/>
      <w:lvlJc w:val="left"/>
      <w:pPr>
        <w:ind w:left="6697" w:hanging="281"/>
      </w:pPr>
      <w:rPr>
        <w:rFonts w:hint="default"/>
        <w:lang w:val="pl-PL" w:eastAsia="en-US" w:bidi="ar-SA"/>
      </w:rPr>
    </w:lvl>
    <w:lvl w:ilvl="8" w:tplc="6E2AB3D2">
      <w:numFmt w:val="bullet"/>
      <w:lvlText w:val="•"/>
      <w:lvlJc w:val="left"/>
      <w:pPr>
        <w:ind w:left="7673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31437A0"/>
    <w:multiLevelType w:val="hybridMultilevel"/>
    <w:tmpl w:val="A5484C26"/>
    <w:lvl w:ilvl="0" w:tplc="D5EA0A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4A848DD"/>
    <w:multiLevelType w:val="hybridMultilevel"/>
    <w:tmpl w:val="45949794"/>
    <w:lvl w:ilvl="0" w:tplc="C520F1C8">
      <w:start w:val="10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056D4502"/>
    <w:multiLevelType w:val="hybridMultilevel"/>
    <w:tmpl w:val="A7E8D99C"/>
    <w:lvl w:ilvl="0" w:tplc="B330AFF2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  <w:lang w:val="pl-PL" w:eastAsia="en-US" w:bidi="ar-SA"/>
      </w:rPr>
    </w:lvl>
    <w:lvl w:ilvl="1" w:tplc="27D47C7E">
      <w:start w:val="1"/>
      <w:numFmt w:val="decimal"/>
      <w:lvlText w:val="%2)"/>
      <w:lvlJc w:val="left"/>
      <w:pPr>
        <w:ind w:left="7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5C2F5A">
      <w:numFmt w:val="bullet"/>
      <w:lvlText w:val="•"/>
      <w:lvlJc w:val="left"/>
      <w:pPr>
        <w:ind w:left="1691" w:hanging="284"/>
      </w:pPr>
      <w:rPr>
        <w:rFonts w:hint="default"/>
        <w:lang w:val="pl-PL" w:eastAsia="en-US" w:bidi="ar-SA"/>
      </w:rPr>
    </w:lvl>
    <w:lvl w:ilvl="3" w:tplc="2006DB90">
      <w:numFmt w:val="bullet"/>
      <w:lvlText w:val="•"/>
      <w:lvlJc w:val="left"/>
      <w:pPr>
        <w:ind w:left="2683" w:hanging="284"/>
      </w:pPr>
      <w:rPr>
        <w:rFonts w:hint="default"/>
        <w:lang w:val="pl-PL" w:eastAsia="en-US" w:bidi="ar-SA"/>
      </w:rPr>
    </w:lvl>
    <w:lvl w:ilvl="4" w:tplc="9DA09E58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5" w:tplc="12E894A4">
      <w:numFmt w:val="bullet"/>
      <w:lvlText w:val="•"/>
      <w:lvlJc w:val="left"/>
      <w:pPr>
        <w:ind w:left="4667" w:hanging="284"/>
      </w:pPr>
      <w:rPr>
        <w:rFonts w:hint="default"/>
        <w:lang w:val="pl-PL" w:eastAsia="en-US" w:bidi="ar-SA"/>
      </w:rPr>
    </w:lvl>
    <w:lvl w:ilvl="6" w:tplc="DC1E1810">
      <w:numFmt w:val="bullet"/>
      <w:lvlText w:val="•"/>
      <w:lvlJc w:val="left"/>
      <w:pPr>
        <w:ind w:left="5659" w:hanging="284"/>
      </w:pPr>
      <w:rPr>
        <w:rFonts w:hint="default"/>
        <w:lang w:val="pl-PL" w:eastAsia="en-US" w:bidi="ar-SA"/>
      </w:rPr>
    </w:lvl>
    <w:lvl w:ilvl="7" w:tplc="A5BA4830">
      <w:numFmt w:val="bullet"/>
      <w:lvlText w:val="•"/>
      <w:lvlJc w:val="left"/>
      <w:pPr>
        <w:ind w:left="6650" w:hanging="284"/>
      </w:pPr>
      <w:rPr>
        <w:rFonts w:hint="default"/>
        <w:lang w:val="pl-PL" w:eastAsia="en-US" w:bidi="ar-SA"/>
      </w:rPr>
    </w:lvl>
    <w:lvl w:ilvl="8" w:tplc="F0A80E5E">
      <w:numFmt w:val="bullet"/>
      <w:lvlText w:val="•"/>
      <w:lvlJc w:val="left"/>
      <w:pPr>
        <w:ind w:left="764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5A129CC"/>
    <w:multiLevelType w:val="hybridMultilevel"/>
    <w:tmpl w:val="A93256B8"/>
    <w:lvl w:ilvl="0" w:tplc="EDBAA952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E14A60C">
      <w:start w:val="1"/>
      <w:numFmt w:val="decimal"/>
      <w:lvlText w:val="%2)"/>
      <w:lvlJc w:val="left"/>
      <w:pPr>
        <w:ind w:left="8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100"/>
        <w:sz w:val="22"/>
        <w:szCs w:val="22"/>
        <w:lang w:val="pl-PL" w:eastAsia="en-US" w:bidi="ar-SA"/>
      </w:rPr>
    </w:lvl>
    <w:lvl w:ilvl="2" w:tplc="6BAAB5B2">
      <w:numFmt w:val="bullet"/>
      <w:lvlText w:val="•"/>
      <w:lvlJc w:val="left"/>
      <w:pPr>
        <w:ind w:left="1816" w:hanging="425"/>
      </w:pPr>
      <w:rPr>
        <w:rFonts w:hint="default"/>
        <w:lang w:val="pl-PL" w:eastAsia="en-US" w:bidi="ar-SA"/>
      </w:rPr>
    </w:lvl>
    <w:lvl w:ilvl="3" w:tplc="0F5CA3FA">
      <w:numFmt w:val="bullet"/>
      <w:lvlText w:val="•"/>
      <w:lvlJc w:val="left"/>
      <w:pPr>
        <w:ind w:left="2792" w:hanging="425"/>
      </w:pPr>
      <w:rPr>
        <w:rFonts w:hint="default"/>
        <w:lang w:val="pl-PL" w:eastAsia="en-US" w:bidi="ar-SA"/>
      </w:rPr>
    </w:lvl>
    <w:lvl w:ilvl="4" w:tplc="5E1EFCA4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E0C8EC90">
      <w:numFmt w:val="bullet"/>
      <w:lvlText w:val="•"/>
      <w:lvlJc w:val="left"/>
      <w:pPr>
        <w:ind w:left="4745" w:hanging="425"/>
      </w:pPr>
      <w:rPr>
        <w:rFonts w:hint="default"/>
        <w:lang w:val="pl-PL" w:eastAsia="en-US" w:bidi="ar-SA"/>
      </w:rPr>
    </w:lvl>
    <w:lvl w:ilvl="6" w:tplc="DF1E0BC4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 w:tplc="CFFA5E6C">
      <w:numFmt w:val="bullet"/>
      <w:lvlText w:val="•"/>
      <w:lvlJc w:val="left"/>
      <w:pPr>
        <w:ind w:left="6697" w:hanging="425"/>
      </w:pPr>
      <w:rPr>
        <w:rFonts w:hint="default"/>
        <w:lang w:val="pl-PL" w:eastAsia="en-US" w:bidi="ar-SA"/>
      </w:rPr>
    </w:lvl>
    <w:lvl w:ilvl="8" w:tplc="BA828556">
      <w:numFmt w:val="bullet"/>
      <w:lvlText w:val="•"/>
      <w:lvlJc w:val="left"/>
      <w:pPr>
        <w:ind w:left="767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077A7359"/>
    <w:multiLevelType w:val="hybridMultilevel"/>
    <w:tmpl w:val="D4E2A3A2"/>
    <w:lvl w:ilvl="0" w:tplc="1B420BA4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905422">
      <w:start w:val="1"/>
      <w:numFmt w:val="decimal"/>
      <w:lvlText w:val="%2)"/>
      <w:lvlJc w:val="left"/>
      <w:pPr>
        <w:ind w:left="6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02A5BE0">
      <w:numFmt w:val="bullet"/>
      <w:lvlText w:val="•"/>
      <w:lvlJc w:val="left"/>
      <w:pPr>
        <w:ind w:left="1656" w:hanging="240"/>
      </w:pPr>
      <w:rPr>
        <w:rFonts w:hint="default"/>
        <w:lang w:val="pl-PL" w:eastAsia="en-US" w:bidi="ar-SA"/>
      </w:rPr>
    </w:lvl>
    <w:lvl w:ilvl="3" w:tplc="0F3015CA">
      <w:numFmt w:val="bullet"/>
      <w:lvlText w:val="•"/>
      <w:lvlJc w:val="left"/>
      <w:pPr>
        <w:ind w:left="2652" w:hanging="240"/>
      </w:pPr>
      <w:rPr>
        <w:rFonts w:hint="default"/>
        <w:lang w:val="pl-PL" w:eastAsia="en-US" w:bidi="ar-SA"/>
      </w:rPr>
    </w:lvl>
    <w:lvl w:ilvl="4" w:tplc="6B7E57B0">
      <w:numFmt w:val="bullet"/>
      <w:lvlText w:val="•"/>
      <w:lvlJc w:val="left"/>
      <w:pPr>
        <w:ind w:left="3648" w:hanging="240"/>
      </w:pPr>
      <w:rPr>
        <w:rFonts w:hint="default"/>
        <w:lang w:val="pl-PL" w:eastAsia="en-US" w:bidi="ar-SA"/>
      </w:rPr>
    </w:lvl>
    <w:lvl w:ilvl="5" w:tplc="797CEC30">
      <w:numFmt w:val="bullet"/>
      <w:lvlText w:val="•"/>
      <w:lvlJc w:val="left"/>
      <w:pPr>
        <w:ind w:left="4645" w:hanging="240"/>
      </w:pPr>
      <w:rPr>
        <w:rFonts w:hint="default"/>
        <w:lang w:val="pl-PL" w:eastAsia="en-US" w:bidi="ar-SA"/>
      </w:rPr>
    </w:lvl>
    <w:lvl w:ilvl="6" w:tplc="A74C9832">
      <w:numFmt w:val="bullet"/>
      <w:lvlText w:val="•"/>
      <w:lvlJc w:val="left"/>
      <w:pPr>
        <w:ind w:left="5641" w:hanging="240"/>
      </w:pPr>
      <w:rPr>
        <w:rFonts w:hint="default"/>
        <w:lang w:val="pl-PL" w:eastAsia="en-US" w:bidi="ar-SA"/>
      </w:rPr>
    </w:lvl>
    <w:lvl w:ilvl="7" w:tplc="2B7CA036">
      <w:numFmt w:val="bullet"/>
      <w:lvlText w:val="•"/>
      <w:lvlJc w:val="left"/>
      <w:pPr>
        <w:ind w:left="6637" w:hanging="240"/>
      </w:pPr>
      <w:rPr>
        <w:rFonts w:hint="default"/>
        <w:lang w:val="pl-PL" w:eastAsia="en-US" w:bidi="ar-SA"/>
      </w:rPr>
    </w:lvl>
    <w:lvl w:ilvl="8" w:tplc="A89883F6">
      <w:numFmt w:val="bullet"/>
      <w:lvlText w:val="•"/>
      <w:lvlJc w:val="left"/>
      <w:pPr>
        <w:ind w:left="7633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07F31D1B"/>
    <w:multiLevelType w:val="hybridMultilevel"/>
    <w:tmpl w:val="A52C0268"/>
    <w:lvl w:ilvl="0" w:tplc="BC1CEF80">
      <w:start w:val="1"/>
      <w:numFmt w:val="lowerLetter"/>
      <w:lvlText w:val="%1)"/>
      <w:lvlJc w:val="left"/>
      <w:pPr>
        <w:ind w:left="77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 w15:restartNumberingAfterBreak="0">
    <w:nsid w:val="0CD45101"/>
    <w:multiLevelType w:val="hybridMultilevel"/>
    <w:tmpl w:val="2A50A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F41E4"/>
    <w:multiLevelType w:val="hybridMultilevel"/>
    <w:tmpl w:val="660C70BA"/>
    <w:lvl w:ilvl="0" w:tplc="228EF8FC">
      <w:start w:val="1"/>
      <w:numFmt w:val="decimal"/>
      <w:lvlText w:val="%1."/>
      <w:lvlJc w:val="left"/>
      <w:pPr>
        <w:ind w:left="333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3ACC6A">
      <w:numFmt w:val="bullet"/>
      <w:lvlText w:val="•"/>
      <w:lvlJc w:val="left"/>
      <w:pPr>
        <w:ind w:left="1314" w:hanging="181"/>
      </w:pPr>
      <w:rPr>
        <w:rFonts w:hint="default"/>
        <w:lang w:val="pl-PL" w:eastAsia="en-US" w:bidi="ar-SA"/>
      </w:rPr>
    </w:lvl>
    <w:lvl w:ilvl="2" w:tplc="A4D64366">
      <w:numFmt w:val="bullet"/>
      <w:lvlText w:val="•"/>
      <w:lvlJc w:val="left"/>
      <w:pPr>
        <w:ind w:left="2289" w:hanging="181"/>
      </w:pPr>
      <w:rPr>
        <w:rFonts w:hint="default"/>
        <w:lang w:val="pl-PL" w:eastAsia="en-US" w:bidi="ar-SA"/>
      </w:rPr>
    </w:lvl>
    <w:lvl w:ilvl="3" w:tplc="34F27DAA">
      <w:numFmt w:val="bullet"/>
      <w:lvlText w:val="•"/>
      <w:lvlJc w:val="left"/>
      <w:pPr>
        <w:ind w:left="3263" w:hanging="181"/>
      </w:pPr>
      <w:rPr>
        <w:rFonts w:hint="default"/>
        <w:lang w:val="pl-PL" w:eastAsia="en-US" w:bidi="ar-SA"/>
      </w:rPr>
    </w:lvl>
    <w:lvl w:ilvl="4" w:tplc="6778C9C2">
      <w:numFmt w:val="bullet"/>
      <w:lvlText w:val="•"/>
      <w:lvlJc w:val="left"/>
      <w:pPr>
        <w:ind w:left="4238" w:hanging="181"/>
      </w:pPr>
      <w:rPr>
        <w:rFonts w:hint="default"/>
        <w:lang w:val="pl-PL" w:eastAsia="en-US" w:bidi="ar-SA"/>
      </w:rPr>
    </w:lvl>
    <w:lvl w:ilvl="5" w:tplc="9B00C4C8">
      <w:numFmt w:val="bullet"/>
      <w:lvlText w:val="•"/>
      <w:lvlJc w:val="left"/>
      <w:pPr>
        <w:ind w:left="5213" w:hanging="181"/>
      </w:pPr>
      <w:rPr>
        <w:rFonts w:hint="default"/>
        <w:lang w:val="pl-PL" w:eastAsia="en-US" w:bidi="ar-SA"/>
      </w:rPr>
    </w:lvl>
    <w:lvl w:ilvl="6" w:tplc="E488D380">
      <w:numFmt w:val="bullet"/>
      <w:lvlText w:val="•"/>
      <w:lvlJc w:val="left"/>
      <w:pPr>
        <w:ind w:left="6187" w:hanging="181"/>
      </w:pPr>
      <w:rPr>
        <w:rFonts w:hint="default"/>
        <w:lang w:val="pl-PL" w:eastAsia="en-US" w:bidi="ar-SA"/>
      </w:rPr>
    </w:lvl>
    <w:lvl w:ilvl="7" w:tplc="896EC84A">
      <w:numFmt w:val="bullet"/>
      <w:lvlText w:val="•"/>
      <w:lvlJc w:val="left"/>
      <w:pPr>
        <w:ind w:left="7162" w:hanging="181"/>
      </w:pPr>
      <w:rPr>
        <w:rFonts w:hint="default"/>
        <w:lang w:val="pl-PL" w:eastAsia="en-US" w:bidi="ar-SA"/>
      </w:rPr>
    </w:lvl>
    <w:lvl w:ilvl="8" w:tplc="60C4CCC0">
      <w:numFmt w:val="bullet"/>
      <w:lvlText w:val="•"/>
      <w:lvlJc w:val="left"/>
      <w:pPr>
        <w:ind w:left="8137" w:hanging="181"/>
      </w:pPr>
      <w:rPr>
        <w:rFonts w:hint="default"/>
        <w:lang w:val="pl-PL" w:eastAsia="en-US" w:bidi="ar-SA"/>
      </w:rPr>
    </w:lvl>
  </w:abstractNum>
  <w:abstractNum w:abstractNumId="11" w15:restartNumberingAfterBreak="0">
    <w:nsid w:val="1E4F6A34"/>
    <w:multiLevelType w:val="hybridMultilevel"/>
    <w:tmpl w:val="01822474"/>
    <w:lvl w:ilvl="0" w:tplc="77F20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7E04FA5"/>
    <w:multiLevelType w:val="hybridMultilevel"/>
    <w:tmpl w:val="DCDA47B2"/>
    <w:lvl w:ilvl="0" w:tplc="D4C4EB2A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100"/>
        <w:sz w:val="22"/>
        <w:szCs w:val="22"/>
        <w:lang w:val="pl-PL" w:eastAsia="en-US" w:bidi="ar-SA"/>
      </w:rPr>
    </w:lvl>
    <w:lvl w:ilvl="1" w:tplc="0E983260">
      <w:numFmt w:val="bullet"/>
      <w:lvlText w:val="•"/>
      <w:lvlJc w:val="left"/>
      <w:pPr>
        <w:ind w:left="1466" w:hanging="428"/>
      </w:pPr>
      <w:rPr>
        <w:rFonts w:hint="default"/>
        <w:lang w:val="pl-PL" w:eastAsia="en-US" w:bidi="ar-SA"/>
      </w:rPr>
    </w:lvl>
    <w:lvl w:ilvl="2" w:tplc="046CDDE0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6E4A9EFA">
      <w:numFmt w:val="bullet"/>
      <w:lvlText w:val="•"/>
      <w:lvlJc w:val="left"/>
      <w:pPr>
        <w:ind w:left="3279" w:hanging="428"/>
      </w:pPr>
      <w:rPr>
        <w:rFonts w:hint="default"/>
        <w:lang w:val="pl-PL" w:eastAsia="en-US" w:bidi="ar-SA"/>
      </w:rPr>
    </w:lvl>
    <w:lvl w:ilvl="4" w:tplc="602863B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DB444304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555637A4">
      <w:numFmt w:val="bullet"/>
      <w:lvlText w:val="•"/>
      <w:lvlJc w:val="left"/>
      <w:pPr>
        <w:ind w:left="5999" w:hanging="428"/>
      </w:pPr>
      <w:rPr>
        <w:rFonts w:hint="default"/>
        <w:lang w:val="pl-PL" w:eastAsia="en-US" w:bidi="ar-SA"/>
      </w:rPr>
    </w:lvl>
    <w:lvl w:ilvl="7" w:tplc="FC3652E0">
      <w:numFmt w:val="bullet"/>
      <w:lvlText w:val="•"/>
      <w:lvlJc w:val="left"/>
      <w:pPr>
        <w:ind w:left="6906" w:hanging="428"/>
      </w:pPr>
      <w:rPr>
        <w:rFonts w:hint="default"/>
        <w:lang w:val="pl-PL" w:eastAsia="en-US" w:bidi="ar-SA"/>
      </w:rPr>
    </w:lvl>
    <w:lvl w:ilvl="8" w:tplc="DF2897F4">
      <w:numFmt w:val="bullet"/>
      <w:lvlText w:val="•"/>
      <w:lvlJc w:val="left"/>
      <w:pPr>
        <w:ind w:left="7813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38026BC4"/>
    <w:multiLevelType w:val="hybridMultilevel"/>
    <w:tmpl w:val="00A4F206"/>
    <w:lvl w:ilvl="0" w:tplc="03481F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2461F"/>
    <w:multiLevelType w:val="hybridMultilevel"/>
    <w:tmpl w:val="979493F0"/>
    <w:lvl w:ilvl="0" w:tplc="D49CE1F4">
      <w:start w:val="1"/>
      <w:numFmt w:val="lowerLetter"/>
      <w:lvlText w:val="%1)"/>
      <w:lvlJc w:val="left"/>
      <w:pPr>
        <w:ind w:left="5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5CD934">
      <w:numFmt w:val="bullet"/>
      <w:lvlText w:val="•"/>
      <w:lvlJc w:val="left"/>
      <w:pPr>
        <w:ind w:left="1466" w:hanging="428"/>
      </w:pPr>
      <w:rPr>
        <w:rFonts w:hint="default"/>
        <w:lang w:val="pl-PL" w:eastAsia="en-US" w:bidi="ar-SA"/>
      </w:rPr>
    </w:lvl>
    <w:lvl w:ilvl="2" w:tplc="1AB4DD30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081A41E8">
      <w:numFmt w:val="bullet"/>
      <w:lvlText w:val="•"/>
      <w:lvlJc w:val="left"/>
      <w:pPr>
        <w:ind w:left="3279" w:hanging="428"/>
      </w:pPr>
      <w:rPr>
        <w:rFonts w:hint="default"/>
        <w:lang w:val="pl-PL" w:eastAsia="en-US" w:bidi="ar-SA"/>
      </w:rPr>
    </w:lvl>
    <w:lvl w:ilvl="4" w:tplc="B48A99BA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F69ECB5E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7D3E2F64">
      <w:numFmt w:val="bullet"/>
      <w:lvlText w:val="•"/>
      <w:lvlJc w:val="left"/>
      <w:pPr>
        <w:ind w:left="5999" w:hanging="428"/>
      </w:pPr>
      <w:rPr>
        <w:rFonts w:hint="default"/>
        <w:lang w:val="pl-PL" w:eastAsia="en-US" w:bidi="ar-SA"/>
      </w:rPr>
    </w:lvl>
    <w:lvl w:ilvl="7" w:tplc="95A69AC2">
      <w:numFmt w:val="bullet"/>
      <w:lvlText w:val="•"/>
      <w:lvlJc w:val="left"/>
      <w:pPr>
        <w:ind w:left="6906" w:hanging="428"/>
      </w:pPr>
      <w:rPr>
        <w:rFonts w:hint="default"/>
        <w:lang w:val="pl-PL" w:eastAsia="en-US" w:bidi="ar-SA"/>
      </w:rPr>
    </w:lvl>
    <w:lvl w:ilvl="8" w:tplc="6938E270">
      <w:numFmt w:val="bullet"/>
      <w:lvlText w:val="•"/>
      <w:lvlJc w:val="left"/>
      <w:pPr>
        <w:ind w:left="781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3DE123FD"/>
    <w:multiLevelType w:val="hybridMultilevel"/>
    <w:tmpl w:val="9D1CE8D2"/>
    <w:lvl w:ilvl="0" w:tplc="814E1492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8C28E2">
      <w:start w:val="1"/>
      <w:numFmt w:val="decimal"/>
      <w:lvlText w:val="%2)"/>
      <w:lvlJc w:val="left"/>
      <w:pPr>
        <w:ind w:left="84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008584">
      <w:numFmt w:val="bullet"/>
      <w:lvlText w:val="•"/>
      <w:lvlJc w:val="left"/>
      <w:pPr>
        <w:ind w:left="1816" w:hanging="267"/>
      </w:pPr>
      <w:rPr>
        <w:rFonts w:hint="default"/>
        <w:lang w:val="pl-PL" w:eastAsia="en-US" w:bidi="ar-SA"/>
      </w:rPr>
    </w:lvl>
    <w:lvl w:ilvl="3" w:tplc="A074026E">
      <w:numFmt w:val="bullet"/>
      <w:lvlText w:val="•"/>
      <w:lvlJc w:val="left"/>
      <w:pPr>
        <w:ind w:left="2792" w:hanging="267"/>
      </w:pPr>
      <w:rPr>
        <w:rFonts w:hint="default"/>
        <w:lang w:val="pl-PL" w:eastAsia="en-US" w:bidi="ar-SA"/>
      </w:rPr>
    </w:lvl>
    <w:lvl w:ilvl="4" w:tplc="82FA40BE">
      <w:numFmt w:val="bullet"/>
      <w:lvlText w:val="•"/>
      <w:lvlJc w:val="left"/>
      <w:pPr>
        <w:ind w:left="3768" w:hanging="267"/>
      </w:pPr>
      <w:rPr>
        <w:rFonts w:hint="default"/>
        <w:lang w:val="pl-PL" w:eastAsia="en-US" w:bidi="ar-SA"/>
      </w:rPr>
    </w:lvl>
    <w:lvl w:ilvl="5" w:tplc="1554B30C">
      <w:numFmt w:val="bullet"/>
      <w:lvlText w:val="•"/>
      <w:lvlJc w:val="left"/>
      <w:pPr>
        <w:ind w:left="4745" w:hanging="267"/>
      </w:pPr>
      <w:rPr>
        <w:rFonts w:hint="default"/>
        <w:lang w:val="pl-PL" w:eastAsia="en-US" w:bidi="ar-SA"/>
      </w:rPr>
    </w:lvl>
    <w:lvl w:ilvl="6" w:tplc="4784DFCC">
      <w:numFmt w:val="bullet"/>
      <w:lvlText w:val="•"/>
      <w:lvlJc w:val="left"/>
      <w:pPr>
        <w:ind w:left="5721" w:hanging="267"/>
      </w:pPr>
      <w:rPr>
        <w:rFonts w:hint="default"/>
        <w:lang w:val="pl-PL" w:eastAsia="en-US" w:bidi="ar-SA"/>
      </w:rPr>
    </w:lvl>
    <w:lvl w:ilvl="7" w:tplc="23143A24">
      <w:numFmt w:val="bullet"/>
      <w:lvlText w:val="•"/>
      <w:lvlJc w:val="left"/>
      <w:pPr>
        <w:ind w:left="6697" w:hanging="267"/>
      </w:pPr>
      <w:rPr>
        <w:rFonts w:hint="default"/>
        <w:lang w:val="pl-PL" w:eastAsia="en-US" w:bidi="ar-SA"/>
      </w:rPr>
    </w:lvl>
    <w:lvl w:ilvl="8" w:tplc="F782C51C">
      <w:numFmt w:val="bullet"/>
      <w:lvlText w:val="•"/>
      <w:lvlJc w:val="left"/>
      <w:pPr>
        <w:ind w:left="7673" w:hanging="267"/>
      </w:pPr>
      <w:rPr>
        <w:rFonts w:hint="default"/>
        <w:lang w:val="pl-PL" w:eastAsia="en-US" w:bidi="ar-SA"/>
      </w:rPr>
    </w:lvl>
  </w:abstractNum>
  <w:abstractNum w:abstractNumId="16" w15:restartNumberingAfterBreak="0">
    <w:nsid w:val="429C15AD"/>
    <w:multiLevelType w:val="hybridMultilevel"/>
    <w:tmpl w:val="885227E4"/>
    <w:lvl w:ilvl="0" w:tplc="BE94A3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37B3"/>
    <w:multiLevelType w:val="multilevel"/>
    <w:tmpl w:val="2EDE6656"/>
    <w:styleLink w:val="WW8Num28"/>
    <w:lvl w:ilvl="0">
      <w:start w:val="1"/>
      <w:numFmt w:val="lowerLetter"/>
      <w:lvlText w:val="%1)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cs="Times New Roman"/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5D53B82"/>
    <w:multiLevelType w:val="hybridMultilevel"/>
    <w:tmpl w:val="D6262C34"/>
    <w:lvl w:ilvl="0" w:tplc="E5325F0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9" w15:restartNumberingAfterBreak="0">
    <w:nsid w:val="47C34BC5"/>
    <w:multiLevelType w:val="hybridMultilevel"/>
    <w:tmpl w:val="FD6A61CC"/>
    <w:lvl w:ilvl="0" w:tplc="48844456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804A10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B378B760">
      <w:numFmt w:val="bullet"/>
      <w:lvlText w:val="•"/>
      <w:lvlJc w:val="left"/>
      <w:pPr>
        <w:ind w:left="2261" w:hanging="284"/>
      </w:pPr>
      <w:rPr>
        <w:rFonts w:hint="default"/>
        <w:lang w:val="pl-PL" w:eastAsia="en-US" w:bidi="ar-SA"/>
      </w:rPr>
    </w:lvl>
    <w:lvl w:ilvl="3" w:tplc="5968706E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4" w:tplc="8A905550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661E290A">
      <w:numFmt w:val="bullet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D462509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1174D1A2">
      <w:numFmt w:val="bullet"/>
      <w:lvlText w:val="•"/>
      <w:lvlJc w:val="left"/>
      <w:pPr>
        <w:ind w:left="6864" w:hanging="284"/>
      </w:pPr>
      <w:rPr>
        <w:rFonts w:hint="default"/>
        <w:lang w:val="pl-PL" w:eastAsia="en-US" w:bidi="ar-SA"/>
      </w:rPr>
    </w:lvl>
    <w:lvl w:ilvl="8" w:tplc="AF92131A">
      <w:numFmt w:val="bullet"/>
      <w:lvlText w:val="•"/>
      <w:lvlJc w:val="left"/>
      <w:pPr>
        <w:ind w:left="7785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4CDC612D"/>
    <w:multiLevelType w:val="hybridMultilevel"/>
    <w:tmpl w:val="8D22B3DC"/>
    <w:lvl w:ilvl="0" w:tplc="8A9ADF86">
      <w:start w:val="1"/>
      <w:numFmt w:val="decimal"/>
      <w:lvlText w:val="%1."/>
      <w:lvlJc w:val="left"/>
      <w:pPr>
        <w:ind w:left="419" w:hanging="284"/>
      </w:pPr>
      <w:rPr>
        <w:rFonts w:hint="default"/>
        <w:w w:val="100"/>
        <w:lang w:val="pl-PL" w:eastAsia="en-US" w:bidi="ar-SA"/>
      </w:rPr>
    </w:lvl>
    <w:lvl w:ilvl="1" w:tplc="979CC93E">
      <w:start w:val="1"/>
      <w:numFmt w:val="decimal"/>
      <w:lvlText w:val="%2)"/>
      <w:lvlJc w:val="left"/>
      <w:pPr>
        <w:ind w:left="8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4BA34D8">
      <w:numFmt w:val="bullet"/>
      <w:lvlText w:val="•"/>
      <w:lvlJc w:val="left"/>
      <w:pPr>
        <w:ind w:left="1816" w:hanging="425"/>
      </w:pPr>
      <w:rPr>
        <w:rFonts w:hint="default"/>
        <w:lang w:val="pl-PL" w:eastAsia="en-US" w:bidi="ar-SA"/>
      </w:rPr>
    </w:lvl>
    <w:lvl w:ilvl="3" w:tplc="B28C3D4E">
      <w:numFmt w:val="bullet"/>
      <w:lvlText w:val="•"/>
      <w:lvlJc w:val="left"/>
      <w:pPr>
        <w:ind w:left="2792" w:hanging="425"/>
      </w:pPr>
      <w:rPr>
        <w:rFonts w:hint="default"/>
        <w:lang w:val="pl-PL" w:eastAsia="en-US" w:bidi="ar-SA"/>
      </w:rPr>
    </w:lvl>
    <w:lvl w:ilvl="4" w:tplc="4BFC88F2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35DA3B00">
      <w:numFmt w:val="bullet"/>
      <w:lvlText w:val="•"/>
      <w:lvlJc w:val="left"/>
      <w:pPr>
        <w:ind w:left="4745" w:hanging="425"/>
      </w:pPr>
      <w:rPr>
        <w:rFonts w:hint="default"/>
        <w:lang w:val="pl-PL" w:eastAsia="en-US" w:bidi="ar-SA"/>
      </w:rPr>
    </w:lvl>
    <w:lvl w:ilvl="6" w:tplc="EA3EFC3C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 w:tplc="11E031E6">
      <w:numFmt w:val="bullet"/>
      <w:lvlText w:val="•"/>
      <w:lvlJc w:val="left"/>
      <w:pPr>
        <w:ind w:left="6697" w:hanging="425"/>
      </w:pPr>
      <w:rPr>
        <w:rFonts w:hint="default"/>
        <w:lang w:val="pl-PL" w:eastAsia="en-US" w:bidi="ar-SA"/>
      </w:rPr>
    </w:lvl>
    <w:lvl w:ilvl="8" w:tplc="9678E650">
      <w:numFmt w:val="bullet"/>
      <w:lvlText w:val="•"/>
      <w:lvlJc w:val="left"/>
      <w:pPr>
        <w:ind w:left="7673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4EF26754"/>
    <w:multiLevelType w:val="hybridMultilevel"/>
    <w:tmpl w:val="1CCE75BE"/>
    <w:lvl w:ilvl="0" w:tplc="812A9AC4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2"/>
        <w:szCs w:val="22"/>
        <w:lang w:val="pl-PL" w:eastAsia="en-US" w:bidi="ar-SA"/>
      </w:rPr>
    </w:lvl>
    <w:lvl w:ilvl="1" w:tplc="C43A8272">
      <w:start w:val="1"/>
      <w:numFmt w:val="decimal"/>
      <w:lvlText w:val="%2)"/>
      <w:lvlJc w:val="left"/>
      <w:pPr>
        <w:ind w:left="7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77A3244">
      <w:numFmt w:val="bullet"/>
      <w:lvlText w:val="•"/>
      <w:lvlJc w:val="left"/>
      <w:pPr>
        <w:ind w:left="840" w:hanging="284"/>
      </w:pPr>
      <w:rPr>
        <w:rFonts w:hint="default"/>
        <w:lang w:val="pl-PL" w:eastAsia="en-US" w:bidi="ar-SA"/>
      </w:rPr>
    </w:lvl>
    <w:lvl w:ilvl="3" w:tplc="CE3C8676">
      <w:numFmt w:val="bullet"/>
      <w:lvlText w:val="•"/>
      <w:lvlJc w:val="left"/>
      <w:pPr>
        <w:ind w:left="1938" w:hanging="284"/>
      </w:pPr>
      <w:rPr>
        <w:rFonts w:hint="default"/>
        <w:lang w:val="pl-PL" w:eastAsia="en-US" w:bidi="ar-SA"/>
      </w:rPr>
    </w:lvl>
    <w:lvl w:ilvl="4" w:tplc="EDD6C486">
      <w:numFmt w:val="bullet"/>
      <w:lvlText w:val="•"/>
      <w:lvlJc w:val="left"/>
      <w:pPr>
        <w:ind w:left="3036" w:hanging="284"/>
      </w:pPr>
      <w:rPr>
        <w:rFonts w:hint="default"/>
        <w:lang w:val="pl-PL" w:eastAsia="en-US" w:bidi="ar-SA"/>
      </w:rPr>
    </w:lvl>
    <w:lvl w:ilvl="5" w:tplc="C7303990">
      <w:numFmt w:val="bullet"/>
      <w:lvlText w:val="•"/>
      <w:lvlJc w:val="left"/>
      <w:pPr>
        <w:ind w:left="4134" w:hanging="284"/>
      </w:pPr>
      <w:rPr>
        <w:rFonts w:hint="default"/>
        <w:lang w:val="pl-PL" w:eastAsia="en-US" w:bidi="ar-SA"/>
      </w:rPr>
    </w:lvl>
    <w:lvl w:ilvl="6" w:tplc="967EC342">
      <w:numFmt w:val="bullet"/>
      <w:lvlText w:val="•"/>
      <w:lvlJc w:val="left"/>
      <w:pPr>
        <w:ind w:left="5233" w:hanging="284"/>
      </w:pPr>
      <w:rPr>
        <w:rFonts w:hint="default"/>
        <w:lang w:val="pl-PL" w:eastAsia="en-US" w:bidi="ar-SA"/>
      </w:rPr>
    </w:lvl>
    <w:lvl w:ilvl="7" w:tplc="3DEC1914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8" w:tplc="68E44D54">
      <w:numFmt w:val="bullet"/>
      <w:lvlText w:val="•"/>
      <w:lvlJc w:val="left"/>
      <w:pPr>
        <w:ind w:left="7429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0E517AA"/>
    <w:multiLevelType w:val="hybridMultilevel"/>
    <w:tmpl w:val="DB3653F0"/>
    <w:lvl w:ilvl="0" w:tplc="FFFFFFFF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99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816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92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68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5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21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9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3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53B87E16"/>
    <w:multiLevelType w:val="hybridMultilevel"/>
    <w:tmpl w:val="CFDCA614"/>
    <w:lvl w:ilvl="0" w:tplc="8EA49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7354BE"/>
    <w:multiLevelType w:val="multilevel"/>
    <w:tmpl w:val="9E603CFC"/>
    <w:styleLink w:val="WW8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7BB5035"/>
    <w:multiLevelType w:val="hybridMultilevel"/>
    <w:tmpl w:val="AA9A8BCC"/>
    <w:lvl w:ilvl="0" w:tplc="9342E4EE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9CCDF6A">
      <w:start w:val="1"/>
      <w:numFmt w:val="decimal"/>
      <w:lvlText w:val="%2)"/>
      <w:lvlJc w:val="left"/>
      <w:pPr>
        <w:ind w:left="8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456B896">
      <w:numFmt w:val="bullet"/>
      <w:lvlText w:val="•"/>
      <w:lvlJc w:val="left"/>
      <w:pPr>
        <w:ind w:left="1816" w:hanging="425"/>
      </w:pPr>
      <w:rPr>
        <w:rFonts w:hint="default"/>
        <w:lang w:val="pl-PL" w:eastAsia="en-US" w:bidi="ar-SA"/>
      </w:rPr>
    </w:lvl>
    <w:lvl w:ilvl="3" w:tplc="FC063E48">
      <w:numFmt w:val="bullet"/>
      <w:lvlText w:val="•"/>
      <w:lvlJc w:val="left"/>
      <w:pPr>
        <w:ind w:left="2792" w:hanging="425"/>
      </w:pPr>
      <w:rPr>
        <w:rFonts w:hint="default"/>
        <w:lang w:val="pl-PL" w:eastAsia="en-US" w:bidi="ar-SA"/>
      </w:rPr>
    </w:lvl>
    <w:lvl w:ilvl="4" w:tplc="9BF203B8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EDB24C4A">
      <w:numFmt w:val="bullet"/>
      <w:lvlText w:val="•"/>
      <w:lvlJc w:val="left"/>
      <w:pPr>
        <w:ind w:left="4745" w:hanging="425"/>
      </w:pPr>
      <w:rPr>
        <w:rFonts w:hint="default"/>
        <w:lang w:val="pl-PL" w:eastAsia="en-US" w:bidi="ar-SA"/>
      </w:rPr>
    </w:lvl>
    <w:lvl w:ilvl="6" w:tplc="39829AB6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 w:tplc="AF7A6F1A">
      <w:numFmt w:val="bullet"/>
      <w:lvlText w:val="•"/>
      <w:lvlJc w:val="left"/>
      <w:pPr>
        <w:ind w:left="6697" w:hanging="425"/>
      </w:pPr>
      <w:rPr>
        <w:rFonts w:hint="default"/>
        <w:lang w:val="pl-PL" w:eastAsia="en-US" w:bidi="ar-SA"/>
      </w:rPr>
    </w:lvl>
    <w:lvl w:ilvl="8" w:tplc="CFB4E07C">
      <w:numFmt w:val="bullet"/>
      <w:lvlText w:val="•"/>
      <w:lvlJc w:val="left"/>
      <w:pPr>
        <w:ind w:left="7673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69E129A6"/>
    <w:multiLevelType w:val="hybridMultilevel"/>
    <w:tmpl w:val="15D0436E"/>
    <w:lvl w:ilvl="0" w:tplc="1D50C822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0005A0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3D6823B4">
      <w:numFmt w:val="bullet"/>
      <w:lvlText w:val="•"/>
      <w:lvlJc w:val="left"/>
      <w:pPr>
        <w:ind w:left="2261" w:hanging="284"/>
      </w:pPr>
      <w:rPr>
        <w:rFonts w:hint="default"/>
        <w:lang w:val="pl-PL" w:eastAsia="en-US" w:bidi="ar-SA"/>
      </w:rPr>
    </w:lvl>
    <w:lvl w:ilvl="3" w:tplc="2722CE80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4" w:tplc="79145C08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F86000C2">
      <w:numFmt w:val="bullet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8124A658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1D0840C2">
      <w:numFmt w:val="bullet"/>
      <w:lvlText w:val="•"/>
      <w:lvlJc w:val="left"/>
      <w:pPr>
        <w:ind w:left="6864" w:hanging="284"/>
      </w:pPr>
      <w:rPr>
        <w:rFonts w:hint="default"/>
        <w:lang w:val="pl-PL" w:eastAsia="en-US" w:bidi="ar-SA"/>
      </w:rPr>
    </w:lvl>
    <w:lvl w:ilvl="8" w:tplc="C9569148">
      <w:numFmt w:val="bullet"/>
      <w:lvlText w:val="•"/>
      <w:lvlJc w:val="left"/>
      <w:pPr>
        <w:ind w:left="7785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69FB0893"/>
    <w:multiLevelType w:val="hybridMultilevel"/>
    <w:tmpl w:val="C1C4FC4E"/>
    <w:lvl w:ilvl="0" w:tplc="5BF08E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73794143"/>
    <w:multiLevelType w:val="hybridMultilevel"/>
    <w:tmpl w:val="ECEA8E2C"/>
    <w:lvl w:ilvl="0" w:tplc="993E7B58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7A7A62">
      <w:start w:val="1"/>
      <w:numFmt w:val="lowerLetter"/>
      <w:lvlText w:val="%2)"/>
      <w:lvlJc w:val="left"/>
      <w:pPr>
        <w:ind w:left="7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968B5D2">
      <w:numFmt w:val="bullet"/>
      <w:lvlText w:val="•"/>
      <w:lvlJc w:val="left"/>
      <w:pPr>
        <w:ind w:left="1691" w:hanging="284"/>
      </w:pPr>
      <w:rPr>
        <w:rFonts w:hint="default"/>
        <w:lang w:val="pl-PL" w:eastAsia="en-US" w:bidi="ar-SA"/>
      </w:rPr>
    </w:lvl>
    <w:lvl w:ilvl="3" w:tplc="DB24B3B6">
      <w:numFmt w:val="bullet"/>
      <w:lvlText w:val="•"/>
      <w:lvlJc w:val="left"/>
      <w:pPr>
        <w:ind w:left="2683" w:hanging="284"/>
      </w:pPr>
      <w:rPr>
        <w:rFonts w:hint="default"/>
        <w:lang w:val="pl-PL" w:eastAsia="en-US" w:bidi="ar-SA"/>
      </w:rPr>
    </w:lvl>
    <w:lvl w:ilvl="4" w:tplc="EA22B06E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5" w:tplc="0ECE4CAC">
      <w:numFmt w:val="bullet"/>
      <w:lvlText w:val="•"/>
      <w:lvlJc w:val="left"/>
      <w:pPr>
        <w:ind w:left="4667" w:hanging="284"/>
      </w:pPr>
      <w:rPr>
        <w:rFonts w:hint="default"/>
        <w:lang w:val="pl-PL" w:eastAsia="en-US" w:bidi="ar-SA"/>
      </w:rPr>
    </w:lvl>
    <w:lvl w:ilvl="6" w:tplc="D0363514">
      <w:numFmt w:val="bullet"/>
      <w:lvlText w:val="•"/>
      <w:lvlJc w:val="left"/>
      <w:pPr>
        <w:ind w:left="5659" w:hanging="284"/>
      </w:pPr>
      <w:rPr>
        <w:rFonts w:hint="default"/>
        <w:lang w:val="pl-PL" w:eastAsia="en-US" w:bidi="ar-SA"/>
      </w:rPr>
    </w:lvl>
    <w:lvl w:ilvl="7" w:tplc="8E3899AA">
      <w:numFmt w:val="bullet"/>
      <w:lvlText w:val="•"/>
      <w:lvlJc w:val="left"/>
      <w:pPr>
        <w:ind w:left="6650" w:hanging="284"/>
      </w:pPr>
      <w:rPr>
        <w:rFonts w:hint="default"/>
        <w:lang w:val="pl-PL" w:eastAsia="en-US" w:bidi="ar-SA"/>
      </w:rPr>
    </w:lvl>
    <w:lvl w:ilvl="8" w:tplc="A738845E">
      <w:numFmt w:val="bullet"/>
      <w:lvlText w:val="•"/>
      <w:lvlJc w:val="left"/>
      <w:pPr>
        <w:ind w:left="7642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749A116D"/>
    <w:multiLevelType w:val="multilevel"/>
    <w:tmpl w:val="76AAD478"/>
    <w:styleLink w:val="WW8Num57"/>
    <w:lvl w:ilvl="0">
      <w:start w:val="1"/>
      <w:numFmt w:val="decimal"/>
      <w:lvlText w:val="%1)"/>
      <w:lvlJc w:val="left"/>
      <w:rPr>
        <w:rFonts w:eastAsia="Calibri" w:cs="Times New Roman"/>
        <w:kern w:val="3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9C07C22"/>
    <w:multiLevelType w:val="hybridMultilevel"/>
    <w:tmpl w:val="C46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D0449"/>
    <w:multiLevelType w:val="hybridMultilevel"/>
    <w:tmpl w:val="03DA367E"/>
    <w:lvl w:ilvl="0" w:tplc="18306714">
      <w:start w:val="1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num w:numId="1" w16cid:durableId="24523188">
    <w:abstractNumId w:val="7"/>
  </w:num>
  <w:num w:numId="2" w16cid:durableId="510754105">
    <w:abstractNumId w:val="26"/>
  </w:num>
  <w:num w:numId="3" w16cid:durableId="1490095900">
    <w:abstractNumId w:val="28"/>
  </w:num>
  <w:num w:numId="4" w16cid:durableId="508301989">
    <w:abstractNumId w:val="20"/>
  </w:num>
  <w:num w:numId="5" w16cid:durableId="13848057">
    <w:abstractNumId w:val="6"/>
  </w:num>
  <w:num w:numId="6" w16cid:durableId="127404009">
    <w:abstractNumId w:val="25"/>
  </w:num>
  <w:num w:numId="7" w16cid:durableId="1567717652">
    <w:abstractNumId w:val="15"/>
  </w:num>
  <w:num w:numId="8" w16cid:durableId="1836678075">
    <w:abstractNumId w:val="14"/>
  </w:num>
  <w:num w:numId="9" w16cid:durableId="1427459933">
    <w:abstractNumId w:val="12"/>
  </w:num>
  <w:num w:numId="10" w16cid:durableId="1211844935">
    <w:abstractNumId w:val="19"/>
  </w:num>
  <w:num w:numId="11" w16cid:durableId="625501515">
    <w:abstractNumId w:val="21"/>
  </w:num>
  <w:num w:numId="12" w16cid:durableId="479427934">
    <w:abstractNumId w:val="2"/>
  </w:num>
  <w:num w:numId="13" w16cid:durableId="554126763">
    <w:abstractNumId w:val="5"/>
  </w:num>
  <w:num w:numId="14" w16cid:durableId="1630427648">
    <w:abstractNumId w:val="16"/>
  </w:num>
  <w:num w:numId="15" w16cid:durableId="925965072">
    <w:abstractNumId w:val="17"/>
  </w:num>
  <w:num w:numId="16" w16cid:durableId="1672485332">
    <w:abstractNumId w:val="24"/>
    <w:lvlOverride w:ilvl="0">
      <w:lvl w:ilvl="0">
        <w:start w:val="1"/>
        <w:numFmt w:val="lowerLetter"/>
        <w:lvlText w:val="%1)"/>
        <w:lvlJc w:val="left"/>
      </w:lvl>
    </w:lvlOverride>
  </w:num>
  <w:num w:numId="17" w16cid:durableId="413090913">
    <w:abstractNumId w:val="29"/>
  </w:num>
  <w:num w:numId="18" w16cid:durableId="1696300972">
    <w:abstractNumId w:val="29"/>
    <w:lvlOverride w:ilvl="0">
      <w:startOverride w:val="1"/>
      <w:lvl w:ilvl="0">
        <w:start w:val="1"/>
        <w:numFmt w:val="decimal"/>
        <w:lvlText w:val="%1)"/>
        <w:lvlJc w:val="left"/>
        <w:rPr>
          <w:rFonts w:eastAsia="Calibri" w:cs="Times New Roman"/>
          <w:kern w:val="3"/>
          <w:sz w:val="22"/>
          <w:szCs w:val="22"/>
          <w:lang w:eastAsia="ar-SA" w:bidi="ar-SA"/>
        </w:rPr>
      </w:lvl>
    </w:lvlOverride>
  </w:num>
  <w:num w:numId="19" w16cid:durableId="411392480">
    <w:abstractNumId w:val="24"/>
    <w:lvlOverride w:ilvl="0">
      <w:startOverride w:val="1"/>
      <w:lvl w:ilvl="0">
        <w:start w:val="1"/>
        <w:numFmt w:val="lowerLetter"/>
        <w:lvlText w:val="%1)"/>
        <w:lvlJc w:val="left"/>
      </w:lvl>
    </w:lvlOverride>
  </w:num>
  <w:num w:numId="20" w16cid:durableId="18702661">
    <w:abstractNumId w:val="17"/>
    <w:lvlOverride w:ilvl="0">
      <w:startOverride w:val="1"/>
      <w:lvl w:ilvl="0">
        <w:start w:val="1"/>
        <w:numFmt w:val="lowerLetter"/>
        <w:lvlText w:val="%1)"/>
        <w:lvlJc w:val="left"/>
        <w:rPr>
          <w:b w:val="0"/>
          <w:bCs w:val="0"/>
        </w:rPr>
      </w:lvl>
    </w:lvlOverride>
  </w:num>
  <w:num w:numId="21" w16cid:durableId="2110270352">
    <w:abstractNumId w:val="30"/>
  </w:num>
  <w:num w:numId="22" w16cid:durableId="1367759005">
    <w:abstractNumId w:val="24"/>
  </w:num>
  <w:num w:numId="23" w16cid:durableId="1866095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26277">
    <w:abstractNumId w:val="18"/>
  </w:num>
  <w:num w:numId="25" w16cid:durableId="1885559284">
    <w:abstractNumId w:val="10"/>
  </w:num>
  <w:num w:numId="26" w16cid:durableId="1831557672">
    <w:abstractNumId w:val="11"/>
  </w:num>
  <w:num w:numId="27" w16cid:durableId="506093502">
    <w:abstractNumId w:val="27"/>
  </w:num>
  <w:num w:numId="28" w16cid:durableId="644940029">
    <w:abstractNumId w:val="23"/>
  </w:num>
  <w:num w:numId="29" w16cid:durableId="1010370711">
    <w:abstractNumId w:val="13"/>
  </w:num>
  <w:num w:numId="30" w16cid:durableId="537472555">
    <w:abstractNumId w:val="8"/>
  </w:num>
  <w:num w:numId="31" w16cid:durableId="1598126821">
    <w:abstractNumId w:val="31"/>
  </w:num>
  <w:num w:numId="32" w16cid:durableId="1329402359">
    <w:abstractNumId w:val="22"/>
  </w:num>
  <w:num w:numId="33" w16cid:durableId="596330775">
    <w:abstractNumId w:val="9"/>
  </w:num>
  <w:num w:numId="34" w16cid:durableId="1534684091">
    <w:abstractNumId w:val="3"/>
  </w:num>
  <w:num w:numId="35" w16cid:durableId="1806123257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A9"/>
    <w:rsid w:val="00001BAE"/>
    <w:rsid w:val="00006D28"/>
    <w:rsid w:val="00016683"/>
    <w:rsid w:val="00017DBC"/>
    <w:rsid w:val="00027095"/>
    <w:rsid w:val="000272E2"/>
    <w:rsid w:val="00027B07"/>
    <w:rsid w:val="000305A0"/>
    <w:rsid w:val="00032199"/>
    <w:rsid w:val="00032A57"/>
    <w:rsid w:val="00034225"/>
    <w:rsid w:val="00061991"/>
    <w:rsid w:val="000735F6"/>
    <w:rsid w:val="0008613C"/>
    <w:rsid w:val="000A091F"/>
    <w:rsid w:val="000B008F"/>
    <w:rsid w:val="000B299C"/>
    <w:rsid w:val="000F70F0"/>
    <w:rsid w:val="000F7F74"/>
    <w:rsid w:val="00102620"/>
    <w:rsid w:val="001115FD"/>
    <w:rsid w:val="00114740"/>
    <w:rsid w:val="0012035D"/>
    <w:rsid w:val="00121B01"/>
    <w:rsid w:val="00125040"/>
    <w:rsid w:val="00133153"/>
    <w:rsid w:val="00135B8B"/>
    <w:rsid w:val="00140FEB"/>
    <w:rsid w:val="00142A15"/>
    <w:rsid w:val="00147114"/>
    <w:rsid w:val="001471A6"/>
    <w:rsid w:val="00155C08"/>
    <w:rsid w:val="0016262F"/>
    <w:rsid w:val="001630FA"/>
    <w:rsid w:val="001677BB"/>
    <w:rsid w:val="00170376"/>
    <w:rsid w:val="001715CC"/>
    <w:rsid w:val="0017733A"/>
    <w:rsid w:val="00190698"/>
    <w:rsid w:val="001964DF"/>
    <w:rsid w:val="001A4712"/>
    <w:rsid w:val="001A7159"/>
    <w:rsid w:val="001C0163"/>
    <w:rsid w:val="001D1ED4"/>
    <w:rsid w:val="001D7041"/>
    <w:rsid w:val="001E3D35"/>
    <w:rsid w:val="001E4B29"/>
    <w:rsid w:val="0020061D"/>
    <w:rsid w:val="0020706E"/>
    <w:rsid w:val="00210D51"/>
    <w:rsid w:val="00211D00"/>
    <w:rsid w:val="00217600"/>
    <w:rsid w:val="00220B77"/>
    <w:rsid w:val="00220DE9"/>
    <w:rsid w:val="00236BB6"/>
    <w:rsid w:val="0024432D"/>
    <w:rsid w:val="002469DB"/>
    <w:rsid w:val="00257A66"/>
    <w:rsid w:val="0027409F"/>
    <w:rsid w:val="00280AD0"/>
    <w:rsid w:val="0029421F"/>
    <w:rsid w:val="002A1129"/>
    <w:rsid w:val="002A2D25"/>
    <w:rsid w:val="002A546F"/>
    <w:rsid w:val="002A7EAF"/>
    <w:rsid w:val="002B7BB2"/>
    <w:rsid w:val="002C4DA3"/>
    <w:rsid w:val="002D1E8C"/>
    <w:rsid w:val="002D2927"/>
    <w:rsid w:val="002D4432"/>
    <w:rsid w:val="002F0624"/>
    <w:rsid w:val="002F3B0E"/>
    <w:rsid w:val="00306099"/>
    <w:rsid w:val="00311A0C"/>
    <w:rsid w:val="00315751"/>
    <w:rsid w:val="00324465"/>
    <w:rsid w:val="00327F84"/>
    <w:rsid w:val="00350901"/>
    <w:rsid w:val="003509DC"/>
    <w:rsid w:val="00353ECF"/>
    <w:rsid w:val="00361921"/>
    <w:rsid w:val="0038700E"/>
    <w:rsid w:val="003C4612"/>
    <w:rsid w:val="003F709C"/>
    <w:rsid w:val="00400806"/>
    <w:rsid w:val="00407323"/>
    <w:rsid w:val="00414D63"/>
    <w:rsid w:val="00416E87"/>
    <w:rsid w:val="004218B8"/>
    <w:rsid w:val="0042518A"/>
    <w:rsid w:val="00442237"/>
    <w:rsid w:val="0044635D"/>
    <w:rsid w:val="004519BB"/>
    <w:rsid w:val="00460167"/>
    <w:rsid w:val="00463607"/>
    <w:rsid w:val="00465671"/>
    <w:rsid w:val="00470EA2"/>
    <w:rsid w:val="00482C5E"/>
    <w:rsid w:val="00484561"/>
    <w:rsid w:val="004A753D"/>
    <w:rsid w:val="004B1DA2"/>
    <w:rsid w:val="004B3D61"/>
    <w:rsid w:val="004C1758"/>
    <w:rsid w:val="004D5A21"/>
    <w:rsid w:val="004D71D2"/>
    <w:rsid w:val="004F3140"/>
    <w:rsid w:val="004F43F8"/>
    <w:rsid w:val="005111DD"/>
    <w:rsid w:val="005172B9"/>
    <w:rsid w:val="005272C2"/>
    <w:rsid w:val="00540970"/>
    <w:rsid w:val="00551A0D"/>
    <w:rsid w:val="005531E4"/>
    <w:rsid w:val="00557484"/>
    <w:rsid w:val="00561DB8"/>
    <w:rsid w:val="005838E2"/>
    <w:rsid w:val="00593B7F"/>
    <w:rsid w:val="005B085E"/>
    <w:rsid w:val="005C54BE"/>
    <w:rsid w:val="005C7B6B"/>
    <w:rsid w:val="005D28A0"/>
    <w:rsid w:val="005D6D12"/>
    <w:rsid w:val="005F207B"/>
    <w:rsid w:val="00604814"/>
    <w:rsid w:val="00620A04"/>
    <w:rsid w:val="006271B6"/>
    <w:rsid w:val="006409B1"/>
    <w:rsid w:val="00646353"/>
    <w:rsid w:val="006478A3"/>
    <w:rsid w:val="006604CD"/>
    <w:rsid w:val="00670A7E"/>
    <w:rsid w:val="0068241B"/>
    <w:rsid w:val="00684C5B"/>
    <w:rsid w:val="006A4975"/>
    <w:rsid w:val="006A563F"/>
    <w:rsid w:val="006C145F"/>
    <w:rsid w:val="006C61E7"/>
    <w:rsid w:val="006D1825"/>
    <w:rsid w:val="006D51FF"/>
    <w:rsid w:val="006D602A"/>
    <w:rsid w:val="006E59C5"/>
    <w:rsid w:val="006F0BF9"/>
    <w:rsid w:val="007171A3"/>
    <w:rsid w:val="0072027B"/>
    <w:rsid w:val="00734729"/>
    <w:rsid w:val="0075111A"/>
    <w:rsid w:val="00751911"/>
    <w:rsid w:val="00756C84"/>
    <w:rsid w:val="00760F58"/>
    <w:rsid w:val="007624CB"/>
    <w:rsid w:val="00774A2A"/>
    <w:rsid w:val="0079115A"/>
    <w:rsid w:val="00793F2E"/>
    <w:rsid w:val="007A29B9"/>
    <w:rsid w:val="007A4AC0"/>
    <w:rsid w:val="007B7773"/>
    <w:rsid w:val="007C05DC"/>
    <w:rsid w:val="007C07DF"/>
    <w:rsid w:val="007C4D2A"/>
    <w:rsid w:val="007D046A"/>
    <w:rsid w:val="007D19EE"/>
    <w:rsid w:val="007D21AF"/>
    <w:rsid w:val="007D2C1E"/>
    <w:rsid w:val="007E4227"/>
    <w:rsid w:val="007E778A"/>
    <w:rsid w:val="007F6DFE"/>
    <w:rsid w:val="008107F6"/>
    <w:rsid w:val="008171BD"/>
    <w:rsid w:val="00825B26"/>
    <w:rsid w:val="00825BBB"/>
    <w:rsid w:val="00831317"/>
    <w:rsid w:val="00831678"/>
    <w:rsid w:val="00841EFC"/>
    <w:rsid w:val="008525DD"/>
    <w:rsid w:val="00855E14"/>
    <w:rsid w:val="00862F07"/>
    <w:rsid w:val="00871080"/>
    <w:rsid w:val="008828D9"/>
    <w:rsid w:val="0088300C"/>
    <w:rsid w:val="00884C0D"/>
    <w:rsid w:val="008864E1"/>
    <w:rsid w:val="008A40EF"/>
    <w:rsid w:val="008A7A4E"/>
    <w:rsid w:val="008B27D6"/>
    <w:rsid w:val="008C149B"/>
    <w:rsid w:val="008D7DFC"/>
    <w:rsid w:val="008F27CF"/>
    <w:rsid w:val="00905533"/>
    <w:rsid w:val="00906045"/>
    <w:rsid w:val="0092722B"/>
    <w:rsid w:val="00933A94"/>
    <w:rsid w:val="009373C0"/>
    <w:rsid w:val="00941733"/>
    <w:rsid w:val="00941E73"/>
    <w:rsid w:val="0094313E"/>
    <w:rsid w:val="009445AF"/>
    <w:rsid w:val="00945820"/>
    <w:rsid w:val="00945969"/>
    <w:rsid w:val="0095798A"/>
    <w:rsid w:val="0096199A"/>
    <w:rsid w:val="00961F10"/>
    <w:rsid w:val="00966554"/>
    <w:rsid w:val="00966A8D"/>
    <w:rsid w:val="00976C00"/>
    <w:rsid w:val="00980C88"/>
    <w:rsid w:val="0098242C"/>
    <w:rsid w:val="00984011"/>
    <w:rsid w:val="00994839"/>
    <w:rsid w:val="009A67D7"/>
    <w:rsid w:val="009A6E48"/>
    <w:rsid w:val="009B0D46"/>
    <w:rsid w:val="009B200A"/>
    <w:rsid w:val="009C1F0C"/>
    <w:rsid w:val="009C37CB"/>
    <w:rsid w:val="009C63B7"/>
    <w:rsid w:val="009C7667"/>
    <w:rsid w:val="009D29A2"/>
    <w:rsid w:val="009D2B23"/>
    <w:rsid w:val="009E4403"/>
    <w:rsid w:val="009E737C"/>
    <w:rsid w:val="009F343D"/>
    <w:rsid w:val="009F36C9"/>
    <w:rsid w:val="00A00F81"/>
    <w:rsid w:val="00A33934"/>
    <w:rsid w:val="00A35C71"/>
    <w:rsid w:val="00A36124"/>
    <w:rsid w:val="00A437FB"/>
    <w:rsid w:val="00A55375"/>
    <w:rsid w:val="00A56D44"/>
    <w:rsid w:val="00A65301"/>
    <w:rsid w:val="00A7017F"/>
    <w:rsid w:val="00A70E85"/>
    <w:rsid w:val="00A71DB0"/>
    <w:rsid w:val="00A72C20"/>
    <w:rsid w:val="00A83BC6"/>
    <w:rsid w:val="00A86C52"/>
    <w:rsid w:val="00AA2E8A"/>
    <w:rsid w:val="00AA3E6D"/>
    <w:rsid w:val="00AA4590"/>
    <w:rsid w:val="00AB2FC4"/>
    <w:rsid w:val="00AB7420"/>
    <w:rsid w:val="00AC4433"/>
    <w:rsid w:val="00AD2CD4"/>
    <w:rsid w:val="00AD5562"/>
    <w:rsid w:val="00AD674D"/>
    <w:rsid w:val="00AE63D7"/>
    <w:rsid w:val="00AE68E2"/>
    <w:rsid w:val="00B005B5"/>
    <w:rsid w:val="00B02868"/>
    <w:rsid w:val="00B14E34"/>
    <w:rsid w:val="00B22933"/>
    <w:rsid w:val="00B2451A"/>
    <w:rsid w:val="00B27DED"/>
    <w:rsid w:val="00B3350F"/>
    <w:rsid w:val="00B36816"/>
    <w:rsid w:val="00B43675"/>
    <w:rsid w:val="00B44317"/>
    <w:rsid w:val="00B50102"/>
    <w:rsid w:val="00B53A64"/>
    <w:rsid w:val="00B65A7F"/>
    <w:rsid w:val="00B93180"/>
    <w:rsid w:val="00BB3EBC"/>
    <w:rsid w:val="00BC17BD"/>
    <w:rsid w:val="00BC23F2"/>
    <w:rsid w:val="00BC697E"/>
    <w:rsid w:val="00BD3799"/>
    <w:rsid w:val="00BD471F"/>
    <w:rsid w:val="00BD5F44"/>
    <w:rsid w:val="00BD7875"/>
    <w:rsid w:val="00BE5F85"/>
    <w:rsid w:val="00BE7CFA"/>
    <w:rsid w:val="00BF27AC"/>
    <w:rsid w:val="00C04ECD"/>
    <w:rsid w:val="00C139DC"/>
    <w:rsid w:val="00C25FD7"/>
    <w:rsid w:val="00C300A9"/>
    <w:rsid w:val="00C4017D"/>
    <w:rsid w:val="00C406ED"/>
    <w:rsid w:val="00C44045"/>
    <w:rsid w:val="00C509ED"/>
    <w:rsid w:val="00C56B4C"/>
    <w:rsid w:val="00C6402D"/>
    <w:rsid w:val="00C64355"/>
    <w:rsid w:val="00C7154F"/>
    <w:rsid w:val="00C8411B"/>
    <w:rsid w:val="00C84E63"/>
    <w:rsid w:val="00C8559D"/>
    <w:rsid w:val="00C855F9"/>
    <w:rsid w:val="00C862E1"/>
    <w:rsid w:val="00C86314"/>
    <w:rsid w:val="00C9353B"/>
    <w:rsid w:val="00C946AE"/>
    <w:rsid w:val="00CA5CF1"/>
    <w:rsid w:val="00CA6D9F"/>
    <w:rsid w:val="00CB0DE1"/>
    <w:rsid w:val="00CB560C"/>
    <w:rsid w:val="00CB60D0"/>
    <w:rsid w:val="00CC16E0"/>
    <w:rsid w:val="00CD072B"/>
    <w:rsid w:val="00CD5E77"/>
    <w:rsid w:val="00CE6187"/>
    <w:rsid w:val="00CE78D1"/>
    <w:rsid w:val="00CE7BB4"/>
    <w:rsid w:val="00CF0027"/>
    <w:rsid w:val="00D0326A"/>
    <w:rsid w:val="00D105AD"/>
    <w:rsid w:val="00D161D7"/>
    <w:rsid w:val="00D341B4"/>
    <w:rsid w:val="00D36ECD"/>
    <w:rsid w:val="00D440CB"/>
    <w:rsid w:val="00D66236"/>
    <w:rsid w:val="00D722AF"/>
    <w:rsid w:val="00D7607E"/>
    <w:rsid w:val="00D80890"/>
    <w:rsid w:val="00D92143"/>
    <w:rsid w:val="00D962B3"/>
    <w:rsid w:val="00D9663B"/>
    <w:rsid w:val="00DA0B57"/>
    <w:rsid w:val="00DA1DAD"/>
    <w:rsid w:val="00DB7598"/>
    <w:rsid w:val="00DB7F34"/>
    <w:rsid w:val="00DC299B"/>
    <w:rsid w:val="00DC3240"/>
    <w:rsid w:val="00DC6CDD"/>
    <w:rsid w:val="00DD4E9F"/>
    <w:rsid w:val="00DD5F0D"/>
    <w:rsid w:val="00DD6F22"/>
    <w:rsid w:val="00DE395E"/>
    <w:rsid w:val="00DE7D53"/>
    <w:rsid w:val="00DF18F3"/>
    <w:rsid w:val="00E01CC4"/>
    <w:rsid w:val="00E14FAD"/>
    <w:rsid w:val="00E15324"/>
    <w:rsid w:val="00E221B4"/>
    <w:rsid w:val="00E24C0E"/>
    <w:rsid w:val="00E25E25"/>
    <w:rsid w:val="00E316D0"/>
    <w:rsid w:val="00E317F7"/>
    <w:rsid w:val="00E321D7"/>
    <w:rsid w:val="00E41586"/>
    <w:rsid w:val="00E41CD1"/>
    <w:rsid w:val="00E45EEA"/>
    <w:rsid w:val="00E54D79"/>
    <w:rsid w:val="00E66745"/>
    <w:rsid w:val="00E76812"/>
    <w:rsid w:val="00E87FCC"/>
    <w:rsid w:val="00E90385"/>
    <w:rsid w:val="00E90608"/>
    <w:rsid w:val="00E930F7"/>
    <w:rsid w:val="00E95F1F"/>
    <w:rsid w:val="00EA5735"/>
    <w:rsid w:val="00EA5EC8"/>
    <w:rsid w:val="00EC1C97"/>
    <w:rsid w:val="00EC301E"/>
    <w:rsid w:val="00EC314E"/>
    <w:rsid w:val="00ED54BF"/>
    <w:rsid w:val="00EE67C3"/>
    <w:rsid w:val="00EE7B81"/>
    <w:rsid w:val="00EF2005"/>
    <w:rsid w:val="00EF211E"/>
    <w:rsid w:val="00EF4B5B"/>
    <w:rsid w:val="00F0293E"/>
    <w:rsid w:val="00F32F4D"/>
    <w:rsid w:val="00F3663E"/>
    <w:rsid w:val="00F44015"/>
    <w:rsid w:val="00F44D11"/>
    <w:rsid w:val="00F4714C"/>
    <w:rsid w:val="00F51455"/>
    <w:rsid w:val="00F54AB9"/>
    <w:rsid w:val="00F57050"/>
    <w:rsid w:val="00F735CE"/>
    <w:rsid w:val="00F74343"/>
    <w:rsid w:val="00F76E76"/>
    <w:rsid w:val="00F929A1"/>
    <w:rsid w:val="00F96DB8"/>
    <w:rsid w:val="00FA01C1"/>
    <w:rsid w:val="00FB6D4A"/>
    <w:rsid w:val="00FC0774"/>
    <w:rsid w:val="00FC1A00"/>
    <w:rsid w:val="00FC293C"/>
    <w:rsid w:val="00FC31A8"/>
    <w:rsid w:val="00FC6035"/>
    <w:rsid w:val="00FC6262"/>
    <w:rsid w:val="00FD2514"/>
    <w:rsid w:val="00FD3D8D"/>
    <w:rsid w:val="00FD7F15"/>
    <w:rsid w:val="00FE6DC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01694"/>
  <w15:docId w15:val="{F7BD6D17-CC66-4BEA-989A-08D0FE6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30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0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300A9"/>
    <w:pPr>
      <w:ind w:left="419" w:hanging="28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00A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1"/>
    <w:qFormat/>
    <w:rsid w:val="00C300A9"/>
    <w:pPr>
      <w:ind w:left="41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C300A9"/>
  </w:style>
  <w:style w:type="paragraph" w:customStyle="1" w:styleId="FR4">
    <w:name w:val="FR4"/>
    <w:rsid w:val="00C300A9"/>
    <w:pPr>
      <w:widowControl w:val="0"/>
      <w:autoSpaceDE w:val="0"/>
      <w:autoSpaceDN w:val="0"/>
      <w:adjustRightInd w:val="0"/>
      <w:spacing w:after="0" w:line="320" w:lineRule="auto"/>
      <w:ind w:left="720" w:hanging="3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C300A9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17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'Courier New'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8171BD"/>
    <w:pPr>
      <w:numPr>
        <w:numId w:val="15"/>
      </w:numPr>
    </w:pPr>
  </w:style>
  <w:style w:type="numbering" w:customStyle="1" w:styleId="WW8Num38">
    <w:name w:val="WW8Num38"/>
    <w:basedOn w:val="Bezlisty"/>
    <w:rsid w:val="008171BD"/>
    <w:pPr>
      <w:numPr>
        <w:numId w:val="22"/>
      </w:numPr>
    </w:pPr>
  </w:style>
  <w:style w:type="numbering" w:customStyle="1" w:styleId="WW8Num57">
    <w:name w:val="WW8Num57"/>
    <w:basedOn w:val="Bezlisty"/>
    <w:rsid w:val="008171BD"/>
    <w:pPr>
      <w:numPr>
        <w:numId w:val="17"/>
      </w:numPr>
    </w:pPr>
  </w:style>
  <w:style w:type="paragraph" w:styleId="Lista">
    <w:name w:val="List"/>
    <w:basedOn w:val="Normalny"/>
    <w:rsid w:val="00A71DB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kstpodstawowy22">
    <w:name w:val="Tekst podstawowy 22"/>
    <w:basedOn w:val="Standard"/>
    <w:rsid w:val="00A71DB0"/>
    <w:pPr>
      <w:spacing w:after="120" w:line="480" w:lineRule="auto"/>
    </w:pPr>
    <w:rPr>
      <w:rFonts w:eastAsia="Andale Sans UI" w:cs="Tahoma"/>
      <w:lang w:val="de-DE" w:eastAsia="ja-JP" w:bidi="fa-IR"/>
    </w:rPr>
  </w:style>
  <w:style w:type="paragraph" w:styleId="Bezodstpw">
    <w:name w:val="No Spacing"/>
    <w:qFormat/>
    <w:rsid w:val="000B00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56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565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6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6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65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C766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B7BB2"/>
  </w:style>
  <w:style w:type="paragraph" w:customStyle="1" w:styleId="Nagwek11">
    <w:name w:val="Nagłówek 11"/>
    <w:basedOn w:val="Normalny"/>
    <w:uiPriority w:val="1"/>
    <w:qFormat/>
    <w:rsid w:val="002B7BB2"/>
    <w:pPr>
      <w:spacing w:line="274" w:lineRule="exact"/>
      <w:ind w:left="712" w:right="495"/>
      <w:jc w:val="center"/>
      <w:outlineLvl w:val="1"/>
    </w:pPr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8107F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D4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4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D4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432"/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omylnaczcionkaakapitu"/>
    <w:rsid w:val="00B14E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F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FC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z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3895E-FECC-4269-BEA0-2CA35A9D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6541</Words>
  <Characters>39250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Spółka Prawnicza BLC</Company>
  <LinksUpToDate>false</LinksUpToDate>
  <CharactersWithSpaces>45700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kbackiel</dc:creator>
  <cp:lastModifiedBy>EZalewska</cp:lastModifiedBy>
  <cp:revision>13</cp:revision>
  <cp:lastPrinted>2024-09-04T09:25:00Z</cp:lastPrinted>
  <dcterms:created xsi:type="dcterms:W3CDTF">2024-09-03T11:16:00Z</dcterms:created>
  <dcterms:modified xsi:type="dcterms:W3CDTF">2024-09-05T09:57:00Z</dcterms:modified>
</cp:coreProperties>
</file>