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8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798"/>
      </w:tblGrid>
      <w:tr w:rsidR="00B314D6" w:rsidRPr="00CD61D8" w14:paraId="2751FE16" w14:textId="77777777">
        <w:trPr>
          <w:trHeight w:val="307"/>
        </w:trPr>
        <w:tc>
          <w:tcPr>
            <w:tcW w:w="8798" w:type="dxa"/>
            <w:tcBorders>
              <w:bottom w:val="nil"/>
            </w:tcBorders>
          </w:tcPr>
          <w:p w14:paraId="7508FB9C" w14:textId="77777777" w:rsidR="002C09D9" w:rsidRPr="00CD61D8" w:rsidRDefault="002C09D9" w:rsidP="00F67339">
            <w:pPr>
              <w:pStyle w:val="TableParagraph"/>
              <w:spacing w:line="267" w:lineRule="exact"/>
              <w:ind w:left="-885" w:right="9"/>
              <w:jc w:val="center"/>
              <w:rPr>
                <w:rFonts w:ascii="Times New Roman" w:hAnsi="Times New Roman" w:cs="Times New Roman"/>
                <w:b/>
              </w:rPr>
            </w:pPr>
            <w:r w:rsidRPr="00CD61D8">
              <w:rPr>
                <w:rFonts w:ascii="Times New Roman" w:hAnsi="Times New Roman" w:cs="Times New Roman"/>
                <w:b/>
              </w:rPr>
              <w:t xml:space="preserve">Powiatowe Centrum Zdrowia – </w:t>
            </w:r>
          </w:p>
          <w:p w14:paraId="74A98B4D" w14:textId="77777777" w:rsidR="00B314D6" w:rsidRPr="00CD61D8" w:rsidRDefault="002C09D9">
            <w:pPr>
              <w:pStyle w:val="TableParagraph"/>
              <w:spacing w:line="267" w:lineRule="exact"/>
              <w:ind w:left="0" w:right="9"/>
              <w:jc w:val="center"/>
              <w:rPr>
                <w:rFonts w:ascii="Times New Roman" w:hAnsi="Times New Roman" w:cs="Times New Roman"/>
                <w:b/>
              </w:rPr>
            </w:pPr>
            <w:r w:rsidRPr="00CD61D8">
              <w:rPr>
                <w:rFonts w:ascii="Times New Roman" w:hAnsi="Times New Roman" w:cs="Times New Roman"/>
                <w:b/>
              </w:rPr>
              <w:t>Samodzielny Publiczny Zespół Przychodni Specjalistyczny we Włocławku</w:t>
            </w:r>
          </w:p>
        </w:tc>
      </w:tr>
      <w:tr w:rsidR="00B314D6" w:rsidRPr="00CD61D8" w14:paraId="3EE4A242" w14:textId="77777777">
        <w:trPr>
          <w:trHeight w:val="309"/>
        </w:trPr>
        <w:tc>
          <w:tcPr>
            <w:tcW w:w="8798" w:type="dxa"/>
            <w:tcBorders>
              <w:top w:val="nil"/>
              <w:bottom w:val="nil"/>
            </w:tcBorders>
          </w:tcPr>
          <w:p w14:paraId="0F8D683D" w14:textId="77777777" w:rsidR="00B314D6" w:rsidRPr="00CD61D8" w:rsidRDefault="002C09D9">
            <w:pPr>
              <w:pStyle w:val="TableParagraph"/>
              <w:spacing w:line="240" w:lineRule="auto"/>
              <w:ind w:left="3" w:right="9"/>
              <w:jc w:val="center"/>
              <w:rPr>
                <w:rFonts w:ascii="Times New Roman" w:hAnsi="Times New Roman" w:cs="Times New Roman"/>
                <w:b/>
              </w:rPr>
            </w:pPr>
            <w:r w:rsidRPr="00CD61D8">
              <w:rPr>
                <w:rFonts w:ascii="Times New Roman" w:hAnsi="Times New Roman" w:cs="Times New Roman"/>
                <w:b/>
                <w:color w:val="000009"/>
              </w:rPr>
              <w:t>87-800 Włocławek</w:t>
            </w:r>
            <w:r w:rsidR="00E62842">
              <w:rPr>
                <w:rFonts w:ascii="Times New Roman" w:hAnsi="Times New Roman" w:cs="Times New Roman"/>
                <w:b/>
                <w:color w:val="000009"/>
              </w:rPr>
              <w:t xml:space="preserve"> </w:t>
            </w:r>
            <w:r w:rsidRPr="00CD61D8">
              <w:rPr>
                <w:rFonts w:ascii="Times New Roman" w:hAnsi="Times New Roman" w:cs="Times New Roman"/>
                <w:b/>
                <w:color w:val="000009"/>
              </w:rPr>
              <w:t>ul.</w:t>
            </w:r>
            <w:r w:rsidR="00E62842">
              <w:rPr>
                <w:rFonts w:ascii="Times New Roman" w:hAnsi="Times New Roman" w:cs="Times New Roman"/>
                <w:b/>
                <w:color w:val="000009"/>
              </w:rPr>
              <w:t xml:space="preserve"> </w:t>
            </w:r>
            <w:r w:rsidRPr="00CD61D8">
              <w:rPr>
                <w:rFonts w:ascii="Times New Roman" w:hAnsi="Times New Roman" w:cs="Times New Roman"/>
                <w:b/>
                <w:color w:val="000009"/>
              </w:rPr>
              <w:t>Szpitalna 6a</w:t>
            </w:r>
          </w:p>
        </w:tc>
      </w:tr>
      <w:tr w:rsidR="00B314D6" w:rsidRPr="00346F8F" w14:paraId="5823A8E1" w14:textId="77777777">
        <w:trPr>
          <w:trHeight w:val="619"/>
        </w:trPr>
        <w:tc>
          <w:tcPr>
            <w:tcW w:w="8798" w:type="dxa"/>
            <w:tcBorders>
              <w:top w:val="nil"/>
            </w:tcBorders>
          </w:tcPr>
          <w:p w14:paraId="64319D5C" w14:textId="77777777" w:rsidR="00B314D6" w:rsidRPr="00CD61D8" w:rsidRDefault="002C09D9">
            <w:pPr>
              <w:pStyle w:val="TableParagraph"/>
              <w:spacing w:line="240" w:lineRule="auto"/>
              <w:ind w:left="5" w:right="9"/>
              <w:jc w:val="center"/>
              <w:rPr>
                <w:rFonts w:ascii="Times New Roman" w:hAnsi="Times New Roman" w:cs="Times New Roman"/>
                <w:b/>
                <w:lang w:val="en-US"/>
              </w:rPr>
            </w:pPr>
            <w:r w:rsidRPr="00CD61D8">
              <w:rPr>
                <w:rFonts w:ascii="Times New Roman" w:hAnsi="Times New Roman" w:cs="Times New Roman"/>
                <w:b/>
                <w:color w:val="000009"/>
                <w:lang w:val="en-US"/>
              </w:rPr>
              <w:t>Tel. 54 41-65-397</w:t>
            </w:r>
          </w:p>
          <w:p w14:paraId="5E6EB507" w14:textId="77777777" w:rsidR="00B314D6" w:rsidRPr="00CD61D8" w:rsidRDefault="00E466E5">
            <w:pPr>
              <w:pStyle w:val="TableParagraph"/>
              <w:spacing w:before="39" w:line="240" w:lineRule="auto"/>
              <w:ind w:left="5" w:right="9"/>
              <w:jc w:val="center"/>
              <w:rPr>
                <w:rFonts w:ascii="Times New Roman" w:hAnsi="Times New Roman" w:cs="Times New Roman"/>
                <w:b/>
                <w:lang w:val="en-US"/>
              </w:rPr>
            </w:pPr>
            <w:r w:rsidRPr="00CD61D8">
              <w:rPr>
                <w:rFonts w:ascii="Times New Roman" w:hAnsi="Times New Roman" w:cs="Times New Roman"/>
                <w:b/>
                <w:color w:val="000009"/>
                <w:lang w:val="en-US"/>
              </w:rPr>
              <w:t>e-mail:</w:t>
            </w:r>
            <w:r w:rsidR="002C09D9" w:rsidRPr="00CD61D8">
              <w:rPr>
                <w:rFonts w:ascii="Times New Roman" w:hAnsi="Times New Roman" w:cs="Times New Roman"/>
                <w:b/>
                <w:color w:val="000009"/>
                <w:lang w:val="en-US"/>
              </w:rPr>
              <w:t xml:space="preserve"> zamowienia_publiczne@spzps.com</w:t>
            </w:r>
          </w:p>
        </w:tc>
      </w:tr>
    </w:tbl>
    <w:p w14:paraId="6B12A9AF" w14:textId="77777777" w:rsidR="00B314D6" w:rsidRPr="00CD61D8" w:rsidRDefault="00B314D6">
      <w:pPr>
        <w:pStyle w:val="Tekstpodstawowy"/>
        <w:spacing w:before="73"/>
        <w:ind w:left="0"/>
        <w:jc w:val="left"/>
        <w:rPr>
          <w:rFonts w:ascii="Times New Roman" w:hAnsi="Times New Roman" w:cs="Times New Roman"/>
          <w:sz w:val="24"/>
          <w:lang w:val="en-US"/>
        </w:rPr>
      </w:pPr>
    </w:p>
    <w:p w14:paraId="460498A2" w14:textId="598DBCA5" w:rsidR="00B314D6" w:rsidRPr="00CD61D8" w:rsidRDefault="002C09D9">
      <w:pPr>
        <w:ind w:right="575"/>
        <w:jc w:val="right"/>
        <w:rPr>
          <w:rFonts w:ascii="Times New Roman" w:hAnsi="Times New Roman" w:cs="Times New Roman"/>
          <w:b/>
          <w:sz w:val="24"/>
        </w:rPr>
      </w:pPr>
      <w:r w:rsidRPr="00CD61D8">
        <w:rPr>
          <w:rFonts w:ascii="Times New Roman" w:hAnsi="Times New Roman" w:cs="Times New Roman"/>
          <w:b/>
          <w:color w:val="000009"/>
          <w:sz w:val="24"/>
        </w:rPr>
        <w:t>Włocławek,</w:t>
      </w:r>
      <w:r w:rsidR="00E62842">
        <w:rPr>
          <w:rFonts w:ascii="Times New Roman" w:hAnsi="Times New Roman" w:cs="Times New Roman"/>
          <w:b/>
          <w:color w:val="000009"/>
          <w:sz w:val="24"/>
        </w:rPr>
        <w:t xml:space="preserve"> </w:t>
      </w:r>
      <w:r w:rsidRPr="00CD61D8">
        <w:rPr>
          <w:rFonts w:ascii="Times New Roman" w:hAnsi="Times New Roman" w:cs="Times New Roman"/>
          <w:b/>
          <w:color w:val="000009"/>
          <w:sz w:val="24"/>
        </w:rPr>
        <w:t>dn.</w:t>
      </w:r>
      <w:r w:rsidR="00F737BF">
        <w:rPr>
          <w:rFonts w:ascii="Times New Roman" w:hAnsi="Times New Roman" w:cs="Times New Roman"/>
          <w:b/>
          <w:color w:val="000009"/>
          <w:sz w:val="24"/>
        </w:rPr>
        <w:t xml:space="preserve"> </w:t>
      </w:r>
      <w:r w:rsidR="0003689E">
        <w:rPr>
          <w:rFonts w:ascii="Times New Roman" w:hAnsi="Times New Roman" w:cs="Times New Roman"/>
          <w:b/>
          <w:color w:val="000009"/>
          <w:sz w:val="24"/>
        </w:rPr>
        <w:t>1</w:t>
      </w:r>
      <w:r w:rsidR="003B0F58">
        <w:rPr>
          <w:rFonts w:ascii="Times New Roman" w:hAnsi="Times New Roman" w:cs="Times New Roman"/>
          <w:b/>
          <w:color w:val="000009"/>
          <w:sz w:val="24"/>
        </w:rPr>
        <w:t>7</w:t>
      </w:r>
      <w:r w:rsidR="00435D8B">
        <w:rPr>
          <w:rFonts w:ascii="Times New Roman" w:hAnsi="Times New Roman" w:cs="Times New Roman"/>
          <w:b/>
          <w:color w:val="000009"/>
          <w:sz w:val="24"/>
        </w:rPr>
        <w:t xml:space="preserve">.06.2026 </w:t>
      </w:r>
      <w:r w:rsidRPr="00CD61D8">
        <w:rPr>
          <w:rFonts w:ascii="Times New Roman" w:hAnsi="Times New Roman" w:cs="Times New Roman"/>
          <w:b/>
          <w:color w:val="000009"/>
          <w:sz w:val="24"/>
        </w:rPr>
        <w:t>r.</w:t>
      </w:r>
    </w:p>
    <w:p w14:paraId="396054A5" w14:textId="35DBFC5E" w:rsidR="00C207D1" w:rsidRPr="00CD61D8" w:rsidRDefault="00C207D1" w:rsidP="00C207D1">
      <w:pPr>
        <w:spacing w:line="670" w:lineRule="atLeast"/>
        <w:ind w:right="2719"/>
        <w:rPr>
          <w:rFonts w:ascii="Times New Roman" w:hAnsi="Times New Roman" w:cs="Times New Roman"/>
          <w:b/>
          <w:color w:val="000009"/>
          <w:sz w:val="24"/>
        </w:rPr>
      </w:pPr>
      <w:bookmarkStart w:id="0" w:name="_Hlk189657676"/>
      <w:bookmarkStart w:id="1" w:name="_Hlk189649997"/>
      <w:r w:rsidRPr="00CD61D8">
        <w:rPr>
          <w:rFonts w:ascii="Times New Roman" w:hAnsi="Times New Roman" w:cs="Times New Roman"/>
          <w:b/>
          <w:color w:val="000009"/>
          <w:sz w:val="24"/>
        </w:rPr>
        <w:t>PCZ-SPZPS</w:t>
      </w:r>
      <w:r w:rsidR="00274351">
        <w:rPr>
          <w:rFonts w:ascii="Times New Roman" w:hAnsi="Times New Roman" w:cs="Times New Roman"/>
          <w:b/>
          <w:color w:val="000009"/>
          <w:sz w:val="24"/>
        </w:rPr>
        <w:t>.</w:t>
      </w:r>
      <w:r w:rsidRPr="00CD61D8">
        <w:rPr>
          <w:rFonts w:ascii="Times New Roman" w:hAnsi="Times New Roman" w:cs="Times New Roman"/>
          <w:b/>
          <w:color w:val="000009"/>
          <w:sz w:val="24"/>
        </w:rPr>
        <w:t>P</w:t>
      </w:r>
      <w:r w:rsidR="00274351">
        <w:rPr>
          <w:rFonts w:ascii="Times New Roman" w:hAnsi="Times New Roman" w:cs="Times New Roman"/>
          <w:b/>
          <w:color w:val="000009"/>
          <w:sz w:val="24"/>
        </w:rPr>
        <w:t>N.S</w:t>
      </w:r>
      <w:r w:rsidR="00344787">
        <w:rPr>
          <w:rFonts w:ascii="Times New Roman" w:hAnsi="Times New Roman" w:cs="Times New Roman"/>
          <w:b/>
          <w:color w:val="000009"/>
          <w:sz w:val="24"/>
        </w:rPr>
        <w:t>M</w:t>
      </w:r>
      <w:r w:rsidR="00274351">
        <w:rPr>
          <w:rFonts w:ascii="Times New Roman" w:hAnsi="Times New Roman" w:cs="Times New Roman"/>
          <w:b/>
          <w:color w:val="000009"/>
          <w:sz w:val="24"/>
        </w:rPr>
        <w:t>.06.</w:t>
      </w:r>
      <w:r w:rsidRPr="00CD61D8">
        <w:rPr>
          <w:rFonts w:ascii="Times New Roman" w:hAnsi="Times New Roman" w:cs="Times New Roman"/>
          <w:b/>
          <w:color w:val="000009"/>
          <w:sz w:val="24"/>
        </w:rPr>
        <w:t>202</w:t>
      </w:r>
      <w:r w:rsidR="00274351">
        <w:rPr>
          <w:rFonts w:ascii="Times New Roman" w:hAnsi="Times New Roman" w:cs="Times New Roman"/>
          <w:b/>
          <w:color w:val="000009"/>
          <w:sz w:val="24"/>
        </w:rPr>
        <w:t>6</w:t>
      </w:r>
    </w:p>
    <w:bookmarkEnd w:id="0"/>
    <w:bookmarkEnd w:id="1"/>
    <w:p w14:paraId="3F9C16F5" w14:textId="77777777" w:rsidR="00CC7D63" w:rsidRDefault="00CC7D63" w:rsidP="00CD61D8">
      <w:pPr>
        <w:spacing w:line="670" w:lineRule="atLeast"/>
        <w:ind w:left="1440" w:right="2719"/>
        <w:jc w:val="center"/>
        <w:rPr>
          <w:rFonts w:ascii="Times New Roman" w:hAnsi="Times New Roman" w:cs="Times New Roman"/>
          <w:b/>
          <w:color w:val="000009"/>
          <w:spacing w:val="-2"/>
          <w:sz w:val="24"/>
        </w:rPr>
      </w:pPr>
    </w:p>
    <w:p w14:paraId="622986C0" w14:textId="0D475BDE" w:rsidR="00B314D6" w:rsidRDefault="00A26DB1" w:rsidP="0021273B">
      <w:pPr>
        <w:ind w:left="1440" w:right="2719"/>
        <w:jc w:val="center"/>
        <w:rPr>
          <w:rFonts w:ascii="Times New Roman" w:hAnsi="Times New Roman" w:cs="Times New Roman"/>
          <w:b/>
          <w:color w:val="000009"/>
          <w:spacing w:val="-2"/>
          <w:sz w:val="24"/>
        </w:rPr>
      </w:pPr>
      <w:r>
        <w:rPr>
          <w:rFonts w:ascii="Times New Roman" w:hAnsi="Times New Roman" w:cs="Times New Roman"/>
          <w:b/>
          <w:color w:val="000009"/>
          <w:spacing w:val="-2"/>
          <w:sz w:val="24"/>
        </w:rPr>
        <w:t xml:space="preserve">        </w:t>
      </w:r>
      <w:r w:rsidR="009629BD" w:rsidRPr="00CD61D8">
        <w:rPr>
          <w:rFonts w:ascii="Times New Roman" w:hAnsi="Times New Roman" w:cs="Times New Roman"/>
          <w:b/>
          <w:color w:val="000009"/>
          <w:spacing w:val="-2"/>
          <w:sz w:val="24"/>
        </w:rPr>
        <w:t>SPECYFIKACJA</w:t>
      </w:r>
      <w:r w:rsidR="00E62842">
        <w:rPr>
          <w:rFonts w:ascii="Times New Roman" w:hAnsi="Times New Roman" w:cs="Times New Roman"/>
          <w:b/>
          <w:color w:val="000009"/>
          <w:spacing w:val="-2"/>
          <w:sz w:val="24"/>
        </w:rPr>
        <w:t xml:space="preserve"> </w:t>
      </w:r>
      <w:r w:rsidR="009629BD" w:rsidRPr="00CD61D8">
        <w:rPr>
          <w:rFonts w:ascii="Times New Roman" w:hAnsi="Times New Roman" w:cs="Times New Roman"/>
          <w:b/>
          <w:color w:val="000009"/>
          <w:sz w:val="24"/>
        </w:rPr>
        <w:t>WARUNKÓW</w:t>
      </w:r>
      <w:r w:rsidR="00E62842">
        <w:rPr>
          <w:rFonts w:ascii="Times New Roman" w:hAnsi="Times New Roman" w:cs="Times New Roman"/>
          <w:b/>
          <w:color w:val="000009"/>
          <w:sz w:val="24"/>
        </w:rPr>
        <w:t xml:space="preserve"> </w:t>
      </w:r>
      <w:r w:rsidR="009629BD" w:rsidRPr="00CD61D8">
        <w:rPr>
          <w:rFonts w:ascii="Times New Roman" w:hAnsi="Times New Roman" w:cs="Times New Roman"/>
          <w:b/>
          <w:color w:val="000009"/>
          <w:spacing w:val="-2"/>
          <w:sz w:val="24"/>
        </w:rPr>
        <w:t>ZAMÓWIENIA</w:t>
      </w:r>
    </w:p>
    <w:p w14:paraId="1177AA1B" w14:textId="49DA0282" w:rsidR="00F579F7" w:rsidRPr="0021273B" w:rsidRDefault="0021273B" w:rsidP="0021273B">
      <w:pPr>
        <w:ind w:left="1440" w:right="2719"/>
        <w:jc w:val="center"/>
        <w:rPr>
          <w:rFonts w:ascii="Times New Roman" w:hAnsi="Times New Roman" w:cs="Times New Roman"/>
          <w:bCs/>
          <w:color w:val="000009"/>
          <w:spacing w:val="-5"/>
          <w:sz w:val="24"/>
        </w:rPr>
      </w:pPr>
      <w:r>
        <w:rPr>
          <w:rFonts w:ascii="Times New Roman" w:hAnsi="Times New Roman" w:cs="Times New Roman"/>
          <w:bCs/>
          <w:color w:val="000009"/>
          <w:spacing w:val="-5"/>
          <w:sz w:val="24"/>
        </w:rPr>
        <w:t>z</w:t>
      </w:r>
      <w:r w:rsidRPr="0021273B">
        <w:rPr>
          <w:rFonts w:ascii="Times New Roman" w:hAnsi="Times New Roman" w:cs="Times New Roman"/>
          <w:bCs/>
          <w:color w:val="000009"/>
          <w:spacing w:val="-5"/>
          <w:sz w:val="24"/>
        </w:rPr>
        <w:t xml:space="preserve">wana dalej „SWZ” </w:t>
      </w:r>
    </w:p>
    <w:p w14:paraId="6E23541B" w14:textId="77777777" w:rsidR="00B314D6" w:rsidRDefault="00B314D6">
      <w:pPr>
        <w:pStyle w:val="Tekstpodstawowy"/>
        <w:spacing w:before="88"/>
        <w:ind w:left="0"/>
        <w:jc w:val="left"/>
        <w:rPr>
          <w:rFonts w:ascii="Times New Roman" w:hAnsi="Times New Roman" w:cs="Times New Roman"/>
          <w:bCs/>
          <w:sz w:val="24"/>
        </w:rPr>
      </w:pPr>
    </w:p>
    <w:p w14:paraId="3B37CCE1" w14:textId="77777777" w:rsidR="00FE2755" w:rsidRDefault="00FE2755">
      <w:pPr>
        <w:pStyle w:val="Tekstpodstawowy"/>
        <w:spacing w:before="88"/>
        <w:ind w:left="0"/>
        <w:jc w:val="left"/>
        <w:rPr>
          <w:rFonts w:ascii="Times New Roman" w:hAnsi="Times New Roman" w:cs="Times New Roman"/>
          <w:bCs/>
          <w:sz w:val="24"/>
        </w:rPr>
      </w:pPr>
    </w:p>
    <w:p w14:paraId="4A77677F" w14:textId="77777777" w:rsidR="00FE2755" w:rsidRPr="0021273B" w:rsidRDefault="00FE2755">
      <w:pPr>
        <w:pStyle w:val="Tekstpodstawowy"/>
        <w:spacing w:before="88"/>
        <w:ind w:left="0"/>
        <w:jc w:val="left"/>
        <w:rPr>
          <w:rFonts w:ascii="Times New Roman" w:hAnsi="Times New Roman" w:cs="Times New Roman"/>
          <w:bCs/>
          <w:sz w:val="24"/>
        </w:rPr>
      </w:pPr>
    </w:p>
    <w:p w14:paraId="14AE02F9" w14:textId="77777777" w:rsidR="00B314D6" w:rsidRPr="00CD61D8" w:rsidRDefault="00B314D6">
      <w:pPr>
        <w:pStyle w:val="Tekstpodstawowy"/>
        <w:spacing w:before="124"/>
        <w:ind w:left="0"/>
        <w:jc w:val="left"/>
        <w:rPr>
          <w:rFonts w:ascii="Times New Roman" w:hAnsi="Times New Roman" w:cs="Times New Roman"/>
        </w:rPr>
      </w:pPr>
    </w:p>
    <w:p w14:paraId="72B4BADC" w14:textId="03511D23" w:rsidR="00B314D6" w:rsidRPr="00CD61D8" w:rsidRDefault="00E466E5">
      <w:pPr>
        <w:pStyle w:val="Tytu"/>
        <w:rPr>
          <w:rFonts w:ascii="Times New Roman" w:hAnsi="Times New Roman" w:cs="Times New Roman"/>
        </w:rPr>
      </w:pPr>
      <w:bookmarkStart w:id="2" w:name="_Hlk192493815"/>
      <w:r w:rsidRPr="00CD61D8">
        <w:rPr>
          <w:rFonts w:ascii="Times New Roman" w:hAnsi="Times New Roman" w:cs="Times New Roman"/>
          <w:color w:val="000009"/>
        </w:rPr>
        <w:t>„Zakup</w:t>
      </w:r>
      <w:r w:rsidR="00E62842">
        <w:rPr>
          <w:rFonts w:ascii="Times New Roman" w:hAnsi="Times New Roman" w:cs="Times New Roman"/>
          <w:color w:val="000009"/>
        </w:rPr>
        <w:t xml:space="preserve"> </w:t>
      </w:r>
      <w:r w:rsidR="00B86FC6">
        <w:rPr>
          <w:rFonts w:ascii="Times New Roman" w:hAnsi="Times New Roman" w:cs="Times New Roman"/>
          <w:color w:val="000009"/>
        </w:rPr>
        <w:t xml:space="preserve">i dostawa sprzętu medycznego </w:t>
      </w:r>
      <w:r w:rsidR="004C2604">
        <w:rPr>
          <w:rFonts w:ascii="Times New Roman" w:hAnsi="Times New Roman" w:cs="Times New Roman"/>
          <w:color w:val="000009"/>
        </w:rPr>
        <w:t xml:space="preserve">na potrzeby </w:t>
      </w:r>
      <w:r w:rsidR="00C207D1" w:rsidRPr="00CD61D8">
        <w:rPr>
          <w:rFonts w:ascii="Times New Roman" w:hAnsi="Times New Roman" w:cs="Times New Roman"/>
          <w:color w:val="000009"/>
        </w:rPr>
        <w:t>P</w:t>
      </w:r>
      <w:r w:rsidR="00F579F7">
        <w:rPr>
          <w:rFonts w:ascii="Times New Roman" w:hAnsi="Times New Roman" w:cs="Times New Roman"/>
          <w:color w:val="000009"/>
        </w:rPr>
        <w:t>owiato</w:t>
      </w:r>
      <w:r w:rsidR="004C2604">
        <w:rPr>
          <w:rFonts w:ascii="Times New Roman" w:hAnsi="Times New Roman" w:cs="Times New Roman"/>
          <w:color w:val="000009"/>
        </w:rPr>
        <w:t xml:space="preserve">wego </w:t>
      </w:r>
      <w:r w:rsidR="00F579F7">
        <w:rPr>
          <w:rFonts w:ascii="Times New Roman" w:hAnsi="Times New Roman" w:cs="Times New Roman"/>
          <w:color w:val="000009"/>
        </w:rPr>
        <w:t>Centrum Zdrowia</w:t>
      </w:r>
      <w:r w:rsidR="00C207D1" w:rsidRPr="00CD61D8">
        <w:rPr>
          <w:rFonts w:ascii="Times New Roman" w:hAnsi="Times New Roman" w:cs="Times New Roman"/>
          <w:color w:val="000009"/>
        </w:rPr>
        <w:t xml:space="preserve"> </w:t>
      </w:r>
      <w:r w:rsidR="00F579F7">
        <w:rPr>
          <w:rFonts w:ascii="Times New Roman" w:hAnsi="Times New Roman" w:cs="Times New Roman"/>
          <w:color w:val="000009"/>
        </w:rPr>
        <w:t xml:space="preserve">– </w:t>
      </w:r>
      <w:r w:rsidR="00C207D1" w:rsidRPr="00CD61D8">
        <w:rPr>
          <w:rFonts w:ascii="Times New Roman" w:hAnsi="Times New Roman" w:cs="Times New Roman"/>
          <w:color w:val="000009"/>
        </w:rPr>
        <w:t>S</w:t>
      </w:r>
      <w:r w:rsidR="00F579F7">
        <w:rPr>
          <w:rFonts w:ascii="Times New Roman" w:hAnsi="Times New Roman" w:cs="Times New Roman"/>
          <w:color w:val="000009"/>
        </w:rPr>
        <w:t>amodzieln</w:t>
      </w:r>
      <w:r w:rsidR="004C2604">
        <w:rPr>
          <w:rFonts w:ascii="Times New Roman" w:hAnsi="Times New Roman" w:cs="Times New Roman"/>
          <w:color w:val="000009"/>
        </w:rPr>
        <w:t>ego</w:t>
      </w:r>
      <w:r w:rsidR="00F579F7">
        <w:rPr>
          <w:rFonts w:ascii="Times New Roman" w:hAnsi="Times New Roman" w:cs="Times New Roman"/>
          <w:color w:val="000009"/>
        </w:rPr>
        <w:t xml:space="preserve"> </w:t>
      </w:r>
      <w:r w:rsidR="00C207D1" w:rsidRPr="00CD61D8">
        <w:rPr>
          <w:rFonts w:ascii="Times New Roman" w:hAnsi="Times New Roman" w:cs="Times New Roman"/>
          <w:color w:val="000009"/>
        </w:rPr>
        <w:t>P</w:t>
      </w:r>
      <w:r w:rsidR="00F579F7">
        <w:rPr>
          <w:rFonts w:ascii="Times New Roman" w:hAnsi="Times New Roman" w:cs="Times New Roman"/>
          <w:color w:val="000009"/>
        </w:rPr>
        <w:t>ubliczn</w:t>
      </w:r>
      <w:r w:rsidR="004C2604">
        <w:rPr>
          <w:rFonts w:ascii="Times New Roman" w:hAnsi="Times New Roman" w:cs="Times New Roman"/>
          <w:color w:val="000009"/>
        </w:rPr>
        <w:t>ego</w:t>
      </w:r>
      <w:r w:rsidR="00F579F7">
        <w:rPr>
          <w:rFonts w:ascii="Times New Roman" w:hAnsi="Times New Roman" w:cs="Times New Roman"/>
          <w:color w:val="000009"/>
        </w:rPr>
        <w:t xml:space="preserve"> </w:t>
      </w:r>
      <w:r w:rsidR="00C207D1" w:rsidRPr="00CD61D8">
        <w:rPr>
          <w:rFonts w:ascii="Times New Roman" w:hAnsi="Times New Roman" w:cs="Times New Roman"/>
          <w:color w:val="000009"/>
        </w:rPr>
        <w:t>Z</w:t>
      </w:r>
      <w:r w:rsidR="00F579F7">
        <w:rPr>
          <w:rFonts w:ascii="Times New Roman" w:hAnsi="Times New Roman" w:cs="Times New Roman"/>
          <w:color w:val="000009"/>
        </w:rPr>
        <w:t>espo</w:t>
      </w:r>
      <w:r w:rsidR="004C2604">
        <w:rPr>
          <w:rFonts w:ascii="Times New Roman" w:hAnsi="Times New Roman" w:cs="Times New Roman"/>
          <w:color w:val="000009"/>
        </w:rPr>
        <w:t>łu</w:t>
      </w:r>
      <w:r w:rsidR="00F579F7">
        <w:rPr>
          <w:rFonts w:ascii="Times New Roman" w:hAnsi="Times New Roman" w:cs="Times New Roman"/>
          <w:color w:val="000009"/>
        </w:rPr>
        <w:t xml:space="preserve"> </w:t>
      </w:r>
      <w:r w:rsidR="00C207D1" w:rsidRPr="00CD61D8">
        <w:rPr>
          <w:rFonts w:ascii="Times New Roman" w:hAnsi="Times New Roman" w:cs="Times New Roman"/>
          <w:color w:val="000009"/>
        </w:rPr>
        <w:t>P</w:t>
      </w:r>
      <w:r w:rsidR="00F579F7">
        <w:rPr>
          <w:rFonts w:ascii="Times New Roman" w:hAnsi="Times New Roman" w:cs="Times New Roman"/>
          <w:color w:val="000009"/>
        </w:rPr>
        <w:t xml:space="preserve">rzychodni </w:t>
      </w:r>
      <w:r w:rsidR="00C207D1" w:rsidRPr="00CD61D8">
        <w:rPr>
          <w:rFonts w:ascii="Times New Roman" w:hAnsi="Times New Roman" w:cs="Times New Roman"/>
          <w:color w:val="000009"/>
        </w:rPr>
        <w:t>S</w:t>
      </w:r>
      <w:r w:rsidR="00F579F7">
        <w:rPr>
          <w:rFonts w:ascii="Times New Roman" w:hAnsi="Times New Roman" w:cs="Times New Roman"/>
          <w:color w:val="000009"/>
        </w:rPr>
        <w:t>pecjalistycznych</w:t>
      </w:r>
      <w:r w:rsidR="00C207D1" w:rsidRPr="00CD61D8">
        <w:rPr>
          <w:rFonts w:ascii="Times New Roman" w:hAnsi="Times New Roman" w:cs="Times New Roman"/>
          <w:color w:val="000009"/>
        </w:rPr>
        <w:t xml:space="preserve"> we Włocławku</w:t>
      </w:r>
      <w:r w:rsidR="00CD61D8">
        <w:rPr>
          <w:rFonts w:ascii="Times New Roman" w:hAnsi="Times New Roman" w:cs="Times New Roman"/>
          <w:color w:val="000009"/>
        </w:rPr>
        <w:t>”</w:t>
      </w:r>
    </w:p>
    <w:bookmarkEnd w:id="2"/>
    <w:p w14:paraId="1A7170CD" w14:textId="77777777" w:rsidR="00B314D6" w:rsidRDefault="00B314D6">
      <w:pPr>
        <w:pStyle w:val="Tytu"/>
        <w:rPr>
          <w:rFonts w:ascii="Times New Roman" w:hAnsi="Times New Roman" w:cs="Times New Roman"/>
        </w:rPr>
      </w:pPr>
    </w:p>
    <w:p w14:paraId="287C4A0E" w14:textId="77777777" w:rsidR="00FE2755" w:rsidRDefault="00FE2755">
      <w:pPr>
        <w:pStyle w:val="Tytu"/>
        <w:rPr>
          <w:rFonts w:ascii="Times New Roman" w:hAnsi="Times New Roman" w:cs="Times New Roman"/>
        </w:rPr>
      </w:pPr>
    </w:p>
    <w:p w14:paraId="0D012B16" w14:textId="77777777" w:rsidR="00637A5A" w:rsidRPr="00CD61D8" w:rsidRDefault="00637A5A">
      <w:pPr>
        <w:pStyle w:val="Tytu"/>
        <w:rPr>
          <w:rFonts w:ascii="Times New Roman" w:hAnsi="Times New Roman" w:cs="Times New Roman"/>
        </w:rPr>
      </w:pPr>
    </w:p>
    <w:p w14:paraId="00DEB0D4" w14:textId="07E028B0" w:rsidR="00637A5A" w:rsidRPr="00FE2755" w:rsidRDefault="00FE2755">
      <w:pPr>
        <w:pStyle w:val="Tytu"/>
        <w:rPr>
          <w:rFonts w:ascii="Times New Roman" w:hAnsi="Times New Roman" w:cs="Times New Roman"/>
          <w:b w:val="0"/>
          <w:bCs w:val="0"/>
          <w:sz w:val="20"/>
          <w:szCs w:val="20"/>
        </w:rPr>
      </w:pPr>
      <w:r w:rsidRPr="00FE2755">
        <w:rPr>
          <w:rFonts w:ascii="Times New Roman" w:hAnsi="Times New Roman" w:cs="Times New Roman"/>
          <w:b w:val="0"/>
          <w:bCs w:val="0"/>
          <w:sz w:val="20"/>
          <w:szCs w:val="20"/>
        </w:rPr>
        <w:t xml:space="preserve">Zamawiający oczekuje, że Wykonawcy </w:t>
      </w:r>
      <w:r>
        <w:rPr>
          <w:rFonts w:ascii="Times New Roman" w:hAnsi="Times New Roman" w:cs="Times New Roman"/>
          <w:b w:val="0"/>
          <w:bCs w:val="0"/>
          <w:sz w:val="20"/>
          <w:szCs w:val="20"/>
        </w:rPr>
        <w:t>zapoznają się dokładnie z treścią niniejszej SWZ. Wykonawca ponosi ryzyko niedostarczenia wszystkich wymaganych informacji i dokumentów, oraz przedłożenia oferty nieodpowiadającej wymaganiom określonym przez Zamawiaj</w:t>
      </w:r>
      <w:r w:rsidR="00EF3790">
        <w:rPr>
          <w:rFonts w:ascii="Times New Roman" w:hAnsi="Times New Roman" w:cs="Times New Roman"/>
          <w:b w:val="0"/>
          <w:bCs w:val="0"/>
          <w:sz w:val="20"/>
          <w:szCs w:val="20"/>
        </w:rPr>
        <w:t>ą</w:t>
      </w:r>
      <w:r>
        <w:rPr>
          <w:rFonts w:ascii="Times New Roman" w:hAnsi="Times New Roman" w:cs="Times New Roman"/>
          <w:b w:val="0"/>
          <w:bCs w:val="0"/>
          <w:sz w:val="20"/>
          <w:szCs w:val="20"/>
        </w:rPr>
        <w:t>cego.</w:t>
      </w:r>
    </w:p>
    <w:p w14:paraId="7A327394" w14:textId="77777777" w:rsidR="000E7321" w:rsidRPr="00FE2755" w:rsidRDefault="000E7321">
      <w:pPr>
        <w:pStyle w:val="Tytu"/>
        <w:rPr>
          <w:rFonts w:ascii="Times New Roman" w:hAnsi="Times New Roman" w:cs="Times New Roman"/>
          <w:b w:val="0"/>
          <w:bCs w:val="0"/>
          <w:sz w:val="20"/>
          <w:szCs w:val="20"/>
        </w:rPr>
      </w:pPr>
    </w:p>
    <w:p w14:paraId="238E6A7F" w14:textId="77777777" w:rsidR="00F579F7" w:rsidRPr="00FE2755" w:rsidRDefault="00F579F7">
      <w:pPr>
        <w:pStyle w:val="Tytu"/>
        <w:rPr>
          <w:rFonts w:ascii="Times New Roman" w:hAnsi="Times New Roman" w:cs="Times New Roman"/>
          <w:b w:val="0"/>
          <w:bCs w:val="0"/>
          <w:sz w:val="20"/>
          <w:szCs w:val="20"/>
        </w:rPr>
      </w:pPr>
    </w:p>
    <w:p w14:paraId="55406B00" w14:textId="77777777" w:rsidR="00F579F7" w:rsidRPr="00FE2755" w:rsidRDefault="00F579F7">
      <w:pPr>
        <w:pStyle w:val="Tytu"/>
        <w:rPr>
          <w:rFonts w:ascii="Times New Roman" w:hAnsi="Times New Roman" w:cs="Times New Roman"/>
          <w:b w:val="0"/>
          <w:bCs w:val="0"/>
          <w:sz w:val="20"/>
          <w:szCs w:val="20"/>
        </w:rPr>
      </w:pPr>
    </w:p>
    <w:p w14:paraId="4119F77E" w14:textId="273E79DE" w:rsidR="00FE2755" w:rsidRPr="00FE2755" w:rsidRDefault="00FE2755">
      <w:pPr>
        <w:pStyle w:val="Tytu"/>
        <w:rPr>
          <w:rFonts w:ascii="Times New Roman" w:hAnsi="Times New Roman" w:cs="Times New Roman"/>
          <w:b w:val="0"/>
          <w:bCs w:val="0"/>
          <w:sz w:val="24"/>
          <w:szCs w:val="24"/>
        </w:rPr>
      </w:pPr>
    </w:p>
    <w:p w14:paraId="0B3AD8C8" w14:textId="77777777" w:rsidR="00F579F7" w:rsidRPr="00CD61D8" w:rsidRDefault="00F579F7">
      <w:pPr>
        <w:pStyle w:val="Tytu"/>
        <w:rPr>
          <w:rFonts w:ascii="Times New Roman" w:hAnsi="Times New Roman" w:cs="Times New Roman"/>
        </w:rPr>
      </w:pPr>
    </w:p>
    <w:p w14:paraId="7C88E84E" w14:textId="77777777" w:rsidR="000E7321" w:rsidRDefault="000E7321">
      <w:pPr>
        <w:pStyle w:val="Tytu"/>
        <w:rPr>
          <w:rFonts w:ascii="Times New Roman" w:hAnsi="Times New Roman" w:cs="Times New Roman"/>
        </w:rPr>
      </w:pPr>
    </w:p>
    <w:p w14:paraId="49008F3E" w14:textId="77777777" w:rsidR="00FE2755" w:rsidRDefault="00FE2755">
      <w:pPr>
        <w:pStyle w:val="Tytu"/>
        <w:rPr>
          <w:rFonts w:ascii="Times New Roman" w:hAnsi="Times New Roman" w:cs="Times New Roman"/>
        </w:rPr>
      </w:pPr>
    </w:p>
    <w:p w14:paraId="2716C13E" w14:textId="77777777" w:rsidR="00FE2755" w:rsidRDefault="00FE2755">
      <w:pPr>
        <w:pStyle w:val="Tytu"/>
        <w:rPr>
          <w:rFonts w:ascii="Times New Roman" w:hAnsi="Times New Roman" w:cs="Times New Roman"/>
        </w:rPr>
      </w:pPr>
    </w:p>
    <w:p w14:paraId="37A1C0EA" w14:textId="77777777" w:rsidR="00FE2755" w:rsidRDefault="00FE2755">
      <w:pPr>
        <w:pStyle w:val="Tytu"/>
        <w:rPr>
          <w:rFonts w:ascii="Times New Roman" w:hAnsi="Times New Roman" w:cs="Times New Roman"/>
        </w:rPr>
      </w:pPr>
    </w:p>
    <w:p w14:paraId="713C3690" w14:textId="77777777" w:rsidR="00FE2755" w:rsidRPr="00CD61D8" w:rsidRDefault="00FE2755">
      <w:pPr>
        <w:pStyle w:val="Tytu"/>
        <w:rPr>
          <w:rFonts w:ascii="Times New Roman" w:hAnsi="Times New Roman" w:cs="Times New Roman"/>
        </w:rPr>
      </w:pPr>
    </w:p>
    <w:p w14:paraId="2B44E12A" w14:textId="77777777" w:rsidR="00637A5A" w:rsidRPr="00CD61D8" w:rsidRDefault="00637A5A">
      <w:pPr>
        <w:pStyle w:val="Tytu"/>
        <w:rPr>
          <w:rFonts w:ascii="Times New Roman" w:hAnsi="Times New Roman" w:cs="Times New Roman"/>
        </w:rPr>
      </w:pPr>
    </w:p>
    <w:p w14:paraId="0C7EC03C" w14:textId="77777777" w:rsidR="00637A5A" w:rsidRPr="00CD61D8" w:rsidRDefault="00637A5A">
      <w:pPr>
        <w:pStyle w:val="Tytu"/>
        <w:rPr>
          <w:rFonts w:ascii="Times New Roman" w:hAnsi="Times New Roman" w:cs="Times New Roman"/>
          <w:b w:val="0"/>
          <w:bCs w:val="0"/>
          <w:sz w:val="24"/>
          <w:szCs w:val="24"/>
        </w:rPr>
      </w:pPr>
    </w:p>
    <w:p w14:paraId="75A16535" w14:textId="77777777" w:rsidR="00637A5A" w:rsidRPr="00CD61D8" w:rsidRDefault="00637A5A" w:rsidP="00637A5A">
      <w:pPr>
        <w:pStyle w:val="Tytu"/>
        <w:ind w:left="4453" w:firstLine="587"/>
        <w:rPr>
          <w:rFonts w:ascii="Times New Roman" w:hAnsi="Times New Roman" w:cs="Times New Roman"/>
          <w:b w:val="0"/>
          <w:bCs w:val="0"/>
          <w:sz w:val="24"/>
          <w:szCs w:val="24"/>
        </w:rPr>
      </w:pPr>
      <w:r w:rsidRPr="00CD61D8">
        <w:rPr>
          <w:rFonts w:ascii="Times New Roman" w:hAnsi="Times New Roman" w:cs="Times New Roman"/>
          <w:b w:val="0"/>
          <w:bCs w:val="0"/>
          <w:sz w:val="24"/>
          <w:szCs w:val="24"/>
        </w:rPr>
        <w:t xml:space="preserve">Dyrektor PCZ-SPZPS </w:t>
      </w:r>
    </w:p>
    <w:p w14:paraId="4BB490EC" w14:textId="77777777" w:rsidR="00637A5A" w:rsidRPr="00CD61D8" w:rsidRDefault="00637A5A">
      <w:pPr>
        <w:pStyle w:val="Tytu"/>
        <w:rPr>
          <w:rFonts w:ascii="Times New Roman" w:hAnsi="Times New Roman" w:cs="Times New Roman"/>
          <w:b w:val="0"/>
          <w:bCs w:val="0"/>
          <w:sz w:val="24"/>
          <w:szCs w:val="24"/>
        </w:rPr>
      </w:pPr>
    </w:p>
    <w:p w14:paraId="69289283" w14:textId="71EC4B9D" w:rsidR="00637A5A" w:rsidRPr="00CD61D8" w:rsidRDefault="00F86BC0" w:rsidP="00CD61D8">
      <w:pPr>
        <w:pStyle w:val="Tytu"/>
        <w:ind w:left="4453" w:firstLine="720"/>
        <w:jc w:val="left"/>
        <w:rPr>
          <w:rFonts w:ascii="Times New Roman" w:hAnsi="Times New Roman" w:cs="Times New Roman"/>
          <w:b w:val="0"/>
          <w:bCs w:val="0"/>
          <w:sz w:val="24"/>
          <w:szCs w:val="24"/>
        </w:rPr>
        <w:sectPr w:rsidR="00637A5A" w:rsidRPr="00CD61D8">
          <w:footerReference w:type="default" r:id="rId8"/>
          <w:type w:val="continuous"/>
          <w:pgSz w:w="11910" w:h="16840"/>
          <w:pgMar w:top="820" w:right="992" w:bottom="1000" w:left="1133" w:header="0" w:footer="803" w:gutter="0"/>
          <w:pgNumType w:start="1"/>
          <w:cols w:space="708"/>
        </w:sectPr>
      </w:pPr>
      <w:r>
        <w:rPr>
          <w:rFonts w:ascii="Times New Roman" w:hAnsi="Times New Roman" w:cs="Times New Roman"/>
          <w:b w:val="0"/>
          <w:bCs w:val="0"/>
          <w:sz w:val="24"/>
          <w:szCs w:val="24"/>
        </w:rPr>
        <w:t xml:space="preserve">                  </w:t>
      </w:r>
      <w:r w:rsidR="00637A5A" w:rsidRPr="00CD61D8">
        <w:rPr>
          <w:rFonts w:ascii="Times New Roman" w:hAnsi="Times New Roman" w:cs="Times New Roman"/>
          <w:b w:val="0"/>
          <w:bCs w:val="0"/>
          <w:sz w:val="24"/>
          <w:szCs w:val="24"/>
        </w:rPr>
        <w:t>Sławomir Paździerski</w:t>
      </w:r>
    </w:p>
    <w:p w14:paraId="54899131" w14:textId="77777777" w:rsidR="00B314D6" w:rsidRPr="00C14001" w:rsidRDefault="00E466E5" w:rsidP="00C14001">
      <w:pPr>
        <w:jc w:val="center"/>
        <w:rPr>
          <w:rFonts w:ascii="Times New Roman" w:hAnsi="Times New Roman" w:cs="Times New Roman"/>
          <w:b/>
          <w:bCs/>
          <w:sz w:val="24"/>
          <w:szCs w:val="24"/>
        </w:rPr>
      </w:pPr>
      <w:r w:rsidRPr="00C14001">
        <w:rPr>
          <w:rFonts w:ascii="Times New Roman" w:hAnsi="Times New Roman" w:cs="Times New Roman"/>
          <w:b/>
          <w:bCs/>
          <w:sz w:val="24"/>
          <w:szCs w:val="24"/>
        </w:rPr>
        <w:lastRenderedPageBreak/>
        <w:t>Część</w:t>
      </w:r>
      <w:r w:rsidR="00E62842">
        <w:rPr>
          <w:rFonts w:ascii="Times New Roman" w:hAnsi="Times New Roman" w:cs="Times New Roman"/>
          <w:b/>
          <w:bCs/>
          <w:sz w:val="24"/>
          <w:szCs w:val="24"/>
        </w:rPr>
        <w:t xml:space="preserve"> </w:t>
      </w:r>
      <w:r w:rsidRPr="00C14001">
        <w:rPr>
          <w:rFonts w:ascii="Times New Roman" w:hAnsi="Times New Roman" w:cs="Times New Roman"/>
          <w:b/>
          <w:bCs/>
          <w:spacing w:val="-10"/>
          <w:sz w:val="24"/>
          <w:szCs w:val="24"/>
        </w:rPr>
        <w:t>I</w:t>
      </w:r>
    </w:p>
    <w:p w14:paraId="3C93EA54" w14:textId="77777777" w:rsidR="00B314D6" w:rsidRPr="00C14001" w:rsidRDefault="00E466E5" w:rsidP="00C14001">
      <w:pPr>
        <w:jc w:val="center"/>
        <w:rPr>
          <w:rFonts w:ascii="Times New Roman" w:hAnsi="Times New Roman" w:cs="Times New Roman"/>
          <w:b/>
          <w:bCs/>
          <w:sz w:val="24"/>
          <w:szCs w:val="24"/>
        </w:rPr>
      </w:pPr>
      <w:r w:rsidRPr="00C14001">
        <w:rPr>
          <w:rFonts w:ascii="Times New Roman" w:hAnsi="Times New Roman" w:cs="Times New Roman"/>
          <w:b/>
          <w:bCs/>
          <w:sz w:val="24"/>
          <w:szCs w:val="24"/>
          <w:u w:val="single" w:color="000009"/>
        </w:rPr>
        <w:t>Informacje</w:t>
      </w:r>
      <w:r w:rsidR="00E62842">
        <w:rPr>
          <w:rFonts w:ascii="Times New Roman" w:hAnsi="Times New Roman" w:cs="Times New Roman"/>
          <w:b/>
          <w:bCs/>
          <w:sz w:val="24"/>
          <w:szCs w:val="24"/>
          <w:u w:val="single" w:color="000009"/>
        </w:rPr>
        <w:t xml:space="preserve"> </w:t>
      </w:r>
      <w:r w:rsidRPr="00C14001">
        <w:rPr>
          <w:rFonts w:ascii="Times New Roman" w:hAnsi="Times New Roman" w:cs="Times New Roman"/>
          <w:b/>
          <w:bCs/>
          <w:spacing w:val="-2"/>
          <w:sz w:val="24"/>
          <w:szCs w:val="24"/>
          <w:u w:val="single" w:color="000009"/>
        </w:rPr>
        <w:t>wstępne</w:t>
      </w:r>
    </w:p>
    <w:p w14:paraId="11917714" w14:textId="77777777" w:rsidR="00B314D6" w:rsidRPr="00C14001" w:rsidRDefault="00B314D6" w:rsidP="00C14001">
      <w:pPr>
        <w:jc w:val="center"/>
        <w:rPr>
          <w:rFonts w:ascii="Times New Roman" w:hAnsi="Times New Roman" w:cs="Times New Roman"/>
          <w:sz w:val="24"/>
          <w:szCs w:val="24"/>
        </w:rPr>
      </w:pPr>
    </w:p>
    <w:p w14:paraId="1491F696" w14:textId="0E9C18B7" w:rsidR="00B314D6" w:rsidRPr="009629BD" w:rsidRDefault="00B41A16" w:rsidP="009629BD">
      <w:pPr>
        <w:spacing w:line="360" w:lineRule="auto"/>
        <w:rPr>
          <w:rFonts w:ascii="Times New Roman" w:hAnsi="Times New Roman" w:cs="Times New Roman"/>
          <w:b/>
          <w:bCs/>
          <w:sz w:val="24"/>
          <w:szCs w:val="24"/>
        </w:rPr>
      </w:pPr>
      <w:r>
        <w:rPr>
          <w:rFonts w:ascii="Times New Roman" w:hAnsi="Times New Roman" w:cs="Times New Roman"/>
          <w:b/>
          <w:bCs/>
          <w:sz w:val="24"/>
          <w:szCs w:val="24"/>
        </w:rPr>
        <w:t>I</w:t>
      </w:r>
      <w:r w:rsidR="009629BD" w:rsidRPr="009629BD">
        <w:rPr>
          <w:rFonts w:ascii="Times New Roman" w:hAnsi="Times New Roman" w:cs="Times New Roman"/>
          <w:b/>
          <w:bCs/>
          <w:sz w:val="24"/>
          <w:szCs w:val="24"/>
        </w:rPr>
        <w:t>. Nazwa</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i</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adres</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pacing w:val="-2"/>
          <w:sz w:val="24"/>
          <w:szCs w:val="24"/>
        </w:rPr>
        <w:t>Zamawiającego</w:t>
      </w:r>
    </w:p>
    <w:p w14:paraId="3EAD946F" w14:textId="4A68584B" w:rsidR="00B314D6" w:rsidRPr="00C14001" w:rsidRDefault="00C116BE" w:rsidP="004437B6">
      <w:pPr>
        <w:tabs>
          <w:tab w:val="left" w:pos="6804"/>
        </w:tabs>
        <w:spacing w:line="360" w:lineRule="auto"/>
        <w:jc w:val="both"/>
        <w:rPr>
          <w:rFonts w:ascii="Times New Roman" w:hAnsi="Times New Roman" w:cs="Times New Roman"/>
          <w:bCs/>
          <w:sz w:val="24"/>
          <w:szCs w:val="24"/>
        </w:rPr>
      </w:pPr>
      <w:r w:rsidRPr="00C14001">
        <w:rPr>
          <w:rFonts w:ascii="Times New Roman" w:hAnsi="Times New Roman" w:cs="Times New Roman"/>
          <w:bCs/>
          <w:sz w:val="24"/>
          <w:szCs w:val="24"/>
        </w:rPr>
        <w:t>Powiatowe Centrum Zdrowia – Samodzielny Publiczny Zespół Przychodni Specjalistyczny</w:t>
      </w:r>
      <w:r w:rsidR="00C84F11">
        <w:rPr>
          <w:rFonts w:ascii="Times New Roman" w:hAnsi="Times New Roman" w:cs="Times New Roman"/>
          <w:bCs/>
          <w:sz w:val="24"/>
          <w:szCs w:val="24"/>
        </w:rPr>
        <w:t xml:space="preserve">                    </w:t>
      </w:r>
      <w:r w:rsidRPr="00C14001">
        <w:rPr>
          <w:rFonts w:ascii="Times New Roman" w:hAnsi="Times New Roman" w:cs="Times New Roman"/>
          <w:bCs/>
          <w:sz w:val="24"/>
          <w:szCs w:val="24"/>
        </w:rPr>
        <w:t xml:space="preserve"> we Włocławku, ul. Szpitalna 6 a, 87-800 Włocławek</w:t>
      </w:r>
    </w:p>
    <w:p w14:paraId="24244C27" w14:textId="0C3B2CE6" w:rsidR="00B314D6" w:rsidRPr="00C14001" w:rsidRDefault="00E466E5" w:rsidP="004437B6">
      <w:pPr>
        <w:spacing w:line="360" w:lineRule="auto"/>
        <w:jc w:val="both"/>
        <w:rPr>
          <w:rFonts w:ascii="Times New Roman" w:hAnsi="Times New Roman" w:cs="Times New Roman"/>
          <w:sz w:val="24"/>
          <w:szCs w:val="24"/>
        </w:rPr>
      </w:pPr>
      <w:r w:rsidRPr="009629BD">
        <w:rPr>
          <w:rFonts w:ascii="Times New Roman" w:hAnsi="Times New Roman" w:cs="Times New Roman"/>
          <w:b/>
          <w:bCs/>
          <w:sz w:val="24"/>
          <w:szCs w:val="24"/>
        </w:rPr>
        <w:t>Strona</w:t>
      </w:r>
      <w:r w:rsidR="006B0912">
        <w:rPr>
          <w:rFonts w:ascii="Times New Roman" w:hAnsi="Times New Roman" w:cs="Times New Roman"/>
          <w:b/>
          <w:bCs/>
          <w:sz w:val="24"/>
          <w:szCs w:val="24"/>
        </w:rPr>
        <w:t xml:space="preserve"> </w:t>
      </w:r>
      <w:r w:rsidRPr="009629BD">
        <w:rPr>
          <w:rFonts w:ascii="Times New Roman" w:hAnsi="Times New Roman" w:cs="Times New Roman"/>
          <w:b/>
          <w:bCs/>
          <w:sz w:val="24"/>
          <w:szCs w:val="24"/>
        </w:rPr>
        <w:t>internetowa:</w:t>
      </w:r>
      <w:hyperlink r:id="rId9" w:history="1">
        <w:r w:rsidR="00CD61D8" w:rsidRPr="00C14001">
          <w:rPr>
            <w:rStyle w:val="Hipercze"/>
            <w:rFonts w:ascii="Times New Roman" w:hAnsi="Times New Roman" w:cs="Times New Roman"/>
            <w:sz w:val="24"/>
            <w:szCs w:val="24"/>
          </w:rPr>
          <w:t>www.spzps.wloclawek.pl</w:t>
        </w:r>
      </w:hyperlink>
    </w:p>
    <w:p w14:paraId="1F8A483D" w14:textId="18C4817D" w:rsidR="00B314D6" w:rsidRPr="00C14001" w:rsidRDefault="00E466E5" w:rsidP="004437B6">
      <w:pPr>
        <w:spacing w:line="360" w:lineRule="auto"/>
        <w:jc w:val="both"/>
        <w:rPr>
          <w:rFonts w:ascii="Times New Roman" w:hAnsi="Times New Roman" w:cs="Times New Roman"/>
          <w:sz w:val="24"/>
          <w:szCs w:val="24"/>
        </w:rPr>
      </w:pPr>
      <w:r w:rsidRPr="009629BD">
        <w:rPr>
          <w:rFonts w:ascii="Times New Roman" w:hAnsi="Times New Roman" w:cs="Times New Roman"/>
          <w:b/>
          <w:bCs/>
          <w:sz w:val="24"/>
          <w:szCs w:val="24"/>
        </w:rPr>
        <w:t>Adres</w:t>
      </w:r>
      <w:r w:rsidR="00E62842">
        <w:rPr>
          <w:rFonts w:ascii="Times New Roman" w:hAnsi="Times New Roman" w:cs="Times New Roman"/>
          <w:b/>
          <w:bCs/>
          <w:sz w:val="24"/>
          <w:szCs w:val="24"/>
        </w:rPr>
        <w:t xml:space="preserve"> </w:t>
      </w:r>
      <w:r w:rsidRPr="009629BD">
        <w:rPr>
          <w:rFonts w:ascii="Times New Roman" w:hAnsi="Times New Roman" w:cs="Times New Roman"/>
          <w:b/>
          <w:bCs/>
          <w:sz w:val="24"/>
          <w:szCs w:val="24"/>
        </w:rPr>
        <w:t>poczty</w:t>
      </w:r>
      <w:r w:rsidR="00E62842">
        <w:rPr>
          <w:rFonts w:ascii="Times New Roman" w:hAnsi="Times New Roman" w:cs="Times New Roman"/>
          <w:b/>
          <w:bCs/>
          <w:sz w:val="24"/>
          <w:szCs w:val="24"/>
        </w:rPr>
        <w:t xml:space="preserve"> </w:t>
      </w:r>
      <w:r w:rsidRPr="009629BD">
        <w:rPr>
          <w:rFonts w:ascii="Times New Roman" w:hAnsi="Times New Roman" w:cs="Times New Roman"/>
          <w:b/>
          <w:bCs/>
          <w:sz w:val="24"/>
          <w:szCs w:val="24"/>
        </w:rPr>
        <w:t>elektroniczn</w:t>
      </w:r>
      <w:r w:rsidR="00020445">
        <w:rPr>
          <w:rFonts w:ascii="Times New Roman" w:hAnsi="Times New Roman" w:cs="Times New Roman"/>
          <w:b/>
          <w:bCs/>
          <w:sz w:val="24"/>
          <w:szCs w:val="24"/>
        </w:rPr>
        <w:t>ej</w:t>
      </w:r>
      <w:r w:rsidR="00C116BE" w:rsidRPr="009629BD">
        <w:rPr>
          <w:rFonts w:ascii="Times New Roman" w:hAnsi="Times New Roman" w:cs="Times New Roman"/>
          <w:b/>
          <w:bCs/>
          <w:sz w:val="24"/>
          <w:szCs w:val="24"/>
        </w:rPr>
        <w:t>:</w:t>
      </w:r>
      <w:r w:rsidR="00C116BE" w:rsidRPr="00C14001">
        <w:rPr>
          <w:rFonts w:ascii="Times New Roman" w:hAnsi="Times New Roman" w:cs="Times New Roman"/>
          <w:sz w:val="24"/>
          <w:szCs w:val="24"/>
        </w:rPr>
        <w:t xml:space="preserve"> zamowienia_publiczne@spzps.com</w:t>
      </w:r>
    </w:p>
    <w:p w14:paraId="17021E5C" w14:textId="5C4434B4" w:rsidR="00B314D6" w:rsidRPr="009629BD" w:rsidRDefault="00B41A16" w:rsidP="004437B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II.</w:t>
      </w:r>
      <w:r w:rsidR="009629BD" w:rsidRPr="009629BD">
        <w:rPr>
          <w:rFonts w:ascii="Times New Roman" w:hAnsi="Times New Roman" w:cs="Times New Roman"/>
          <w:b/>
          <w:bCs/>
          <w:sz w:val="24"/>
          <w:szCs w:val="24"/>
        </w:rPr>
        <w:t xml:space="preserve"> Adres</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strony</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internetowej,</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na</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której</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udostępnione</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będą</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zmiany</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i</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wyjaśnienia</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treści</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SWZ</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 xml:space="preserve">oraz inne dokumenty zamówienia bezpośrednio związane z postępowaniem o udzielenie </w:t>
      </w:r>
      <w:r w:rsidR="009629BD" w:rsidRPr="009629BD">
        <w:rPr>
          <w:rFonts w:ascii="Times New Roman" w:hAnsi="Times New Roman" w:cs="Times New Roman"/>
          <w:b/>
          <w:bCs/>
          <w:spacing w:val="-2"/>
          <w:sz w:val="24"/>
          <w:szCs w:val="24"/>
        </w:rPr>
        <w:t>zamówienia.</w:t>
      </w:r>
    </w:p>
    <w:p w14:paraId="47536CDD" w14:textId="77777777" w:rsidR="00B314D6" w:rsidRPr="00C14001" w:rsidRDefault="00E466E5" w:rsidP="004437B6">
      <w:pPr>
        <w:spacing w:line="360" w:lineRule="auto"/>
        <w:jc w:val="both"/>
        <w:rPr>
          <w:rFonts w:ascii="Times New Roman" w:hAnsi="Times New Roman" w:cs="Times New Roman"/>
          <w:sz w:val="24"/>
          <w:szCs w:val="24"/>
        </w:rPr>
      </w:pPr>
      <w:r w:rsidRPr="00C14001">
        <w:rPr>
          <w:rFonts w:ascii="Times New Roman" w:hAnsi="Times New Roman" w:cs="Times New Roman"/>
          <w:sz w:val="24"/>
          <w:szCs w:val="24"/>
        </w:rPr>
        <w:t>Zmiany</w:t>
      </w:r>
      <w:r w:rsidR="00E62842">
        <w:rPr>
          <w:rFonts w:ascii="Times New Roman" w:hAnsi="Times New Roman" w:cs="Times New Roman"/>
          <w:sz w:val="24"/>
          <w:szCs w:val="24"/>
        </w:rPr>
        <w:t xml:space="preserve"> </w:t>
      </w:r>
      <w:r w:rsidRPr="00C14001">
        <w:rPr>
          <w:rFonts w:ascii="Times New Roman" w:hAnsi="Times New Roman" w:cs="Times New Roman"/>
          <w:sz w:val="24"/>
          <w:szCs w:val="24"/>
        </w:rPr>
        <w:t>i</w:t>
      </w:r>
      <w:r w:rsidR="00E62842">
        <w:rPr>
          <w:rFonts w:ascii="Times New Roman" w:hAnsi="Times New Roman" w:cs="Times New Roman"/>
          <w:sz w:val="24"/>
          <w:szCs w:val="24"/>
        </w:rPr>
        <w:t xml:space="preserve"> </w:t>
      </w:r>
      <w:r w:rsidRPr="00C14001">
        <w:rPr>
          <w:rFonts w:ascii="Times New Roman" w:hAnsi="Times New Roman" w:cs="Times New Roman"/>
          <w:sz w:val="24"/>
          <w:szCs w:val="24"/>
        </w:rPr>
        <w:t>wyj</w:t>
      </w:r>
      <w:r w:rsidR="00C116BE" w:rsidRPr="00C14001">
        <w:rPr>
          <w:rFonts w:ascii="Times New Roman" w:hAnsi="Times New Roman" w:cs="Times New Roman"/>
          <w:sz w:val="24"/>
          <w:szCs w:val="24"/>
        </w:rPr>
        <w:t>aśnienia</w:t>
      </w:r>
      <w:r w:rsidR="00E62842">
        <w:rPr>
          <w:rFonts w:ascii="Times New Roman" w:hAnsi="Times New Roman" w:cs="Times New Roman"/>
          <w:sz w:val="24"/>
          <w:szCs w:val="24"/>
        </w:rPr>
        <w:t xml:space="preserve"> </w:t>
      </w:r>
      <w:r w:rsidR="00C116BE" w:rsidRPr="00C14001">
        <w:rPr>
          <w:rFonts w:ascii="Times New Roman" w:hAnsi="Times New Roman" w:cs="Times New Roman"/>
          <w:sz w:val="24"/>
          <w:szCs w:val="24"/>
        </w:rPr>
        <w:t xml:space="preserve">treści </w:t>
      </w:r>
      <w:r w:rsidRPr="00C14001">
        <w:rPr>
          <w:rFonts w:ascii="Times New Roman" w:hAnsi="Times New Roman" w:cs="Times New Roman"/>
          <w:sz w:val="24"/>
          <w:szCs w:val="24"/>
        </w:rPr>
        <w:t>SWZ</w:t>
      </w:r>
      <w:r w:rsidR="00E62842">
        <w:rPr>
          <w:rFonts w:ascii="Times New Roman" w:hAnsi="Times New Roman" w:cs="Times New Roman"/>
          <w:sz w:val="24"/>
          <w:szCs w:val="24"/>
        </w:rPr>
        <w:t xml:space="preserve"> </w:t>
      </w:r>
      <w:r w:rsidRPr="00C14001">
        <w:rPr>
          <w:rFonts w:ascii="Times New Roman" w:hAnsi="Times New Roman" w:cs="Times New Roman"/>
          <w:sz w:val="24"/>
          <w:szCs w:val="24"/>
        </w:rPr>
        <w:t>oraz</w:t>
      </w:r>
      <w:r w:rsidR="00E62842">
        <w:rPr>
          <w:rFonts w:ascii="Times New Roman" w:hAnsi="Times New Roman" w:cs="Times New Roman"/>
          <w:sz w:val="24"/>
          <w:szCs w:val="24"/>
        </w:rPr>
        <w:t xml:space="preserve"> </w:t>
      </w:r>
      <w:r w:rsidRPr="00C14001">
        <w:rPr>
          <w:rFonts w:ascii="Times New Roman" w:hAnsi="Times New Roman" w:cs="Times New Roman"/>
          <w:sz w:val="24"/>
          <w:szCs w:val="24"/>
        </w:rPr>
        <w:t>inne</w:t>
      </w:r>
      <w:r w:rsidR="00E62842">
        <w:rPr>
          <w:rFonts w:ascii="Times New Roman" w:hAnsi="Times New Roman" w:cs="Times New Roman"/>
          <w:sz w:val="24"/>
          <w:szCs w:val="24"/>
        </w:rPr>
        <w:t xml:space="preserve"> </w:t>
      </w:r>
      <w:r w:rsidRPr="00C14001">
        <w:rPr>
          <w:rFonts w:ascii="Times New Roman" w:hAnsi="Times New Roman" w:cs="Times New Roman"/>
          <w:sz w:val="24"/>
          <w:szCs w:val="24"/>
        </w:rPr>
        <w:t>dokumenty</w:t>
      </w:r>
      <w:r w:rsidR="00E62842">
        <w:rPr>
          <w:rFonts w:ascii="Times New Roman" w:hAnsi="Times New Roman" w:cs="Times New Roman"/>
          <w:sz w:val="24"/>
          <w:szCs w:val="24"/>
        </w:rPr>
        <w:t xml:space="preserve"> </w:t>
      </w:r>
      <w:r w:rsidRPr="00C14001">
        <w:rPr>
          <w:rFonts w:ascii="Times New Roman" w:hAnsi="Times New Roman" w:cs="Times New Roman"/>
          <w:sz w:val="24"/>
          <w:szCs w:val="24"/>
        </w:rPr>
        <w:t>zam</w:t>
      </w:r>
      <w:r w:rsidR="00C116BE" w:rsidRPr="00C14001">
        <w:rPr>
          <w:rFonts w:ascii="Times New Roman" w:hAnsi="Times New Roman" w:cs="Times New Roman"/>
          <w:sz w:val="24"/>
          <w:szCs w:val="24"/>
        </w:rPr>
        <w:t>ówienia</w:t>
      </w:r>
      <w:r w:rsidR="00E62842">
        <w:rPr>
          <w:rFonts w:ascii="Times New Roman" w:hAnsi="Times New Roman" w:cs="Times New Roman"/>
          <w:sz w:val="24"/>
          <w:szCs w:val="24"/>
        </w:rPr>
        <w:t xml:space="preserve"> </w:t>
      </w:r>
      <w:r w:rsidRPr="00C14001">
        <w:rPr>
          <w:rFonts w:ascii="Times New Roman" w:hAnsi="Times New Roman" w:cs="Times New Roman"/>
          <w:sz w:val="24"/>
          <w:szCs w:val="24"/>
        </w:rPr>
        <w:t>bezp</w:t>
      </w:r>
      <w:r w:rsidR="00C116BE" w:rsidRPr="00C14001">
        <w:rPr>
          <w:rFonts w:ascii="Times New Roman" w:hAnsi="Times New Roman" w:cs="Times New Roman"/>
          <w:sz w:val="24"/>
          <w:szCs w:val="24"/>
        </w:rPr>
        <w:t>ośrednio</w:t>
      </w:r>
      <w:r w:rsidR="00E62842">
        <w:rPr>
          <w:rFonts w:ascii="Times New Roman" w:hAnsi="Times New Roman" w:cs="Times New Roman"/>
          <w:sz w:val="24"/>
          <w:szCs w:val="24"/>
        </w:rPr>
        <w:t xml:space="preserve"> </w:t>
      </w:r>
      <w:r w:rsidRPr="00C14001">
        <w:rPr>
          <w:rFonts w:ascii="Times New Roman" w:hAnsi="Times New Roman" w:cs="Times New Roman"/>
          <w:spacing w:val="-2"/>
          <w:sz w:val="24"/>
          <w:szCs w:val="24"/>
        </w:rPr>
        <w:t>związane</w:t>
      </w:r>
    </w:p>
    <w:p w14:paraId="66843206" w14:textId="77777777" w:rsidR="00B314D6" w:rsidRPr="00C14001" w:rsidRDefault="00CC7D63" w:rsidP="004437B6">
      <w:pPr>
        <w:spacing w:line="360" w:lineRule="auto"/>
        <w:jc w:val="both"/>
        <w:rPr>
          <w:rFonts w:ascii="Times New Roman" w:hAnsi="Times New Roman" w:cs="Times New Roman"/>
          <w:sz w:val="24"/>
          <w:szCs w:val="24"/>
        </w:rPr>
      </w:pPr>
      <w:r w:rsidRPr="00C14001">
        <w:rPr>
          <w:rFonts w:ascii="Times New Roman" w:hAnsi="Times New Roman" w:cs="Times New Roman"/>
          <w:sz w:val="24"/>
          <w:szCs w:val="24"/>
        </w:rPr>
        <w:t>Z</w:t>
      </w:r>
      <w:r>
        <w:rPr>
          <w:rFonts w:ascii="Times New Roman" w:hAnsi="Times New Roman" w:cs="Times New Roman"/>
          <w:sz w:val="24"/>
          <w:szCs w:val="24"/>
        </w:rPr>
        <w:t xml:space="preserve"> </w:t>
      </w:r>
      <w:r w:rsidR="00E466E5" w:rsidRPr="00C14001">
        <w:rPr>
          <w:rFonts w:ascii="Times New Roman" w:hAnsi="Times New Roman" w:cs="Times New Roman"/>
          <w:sz w:val="24"/>
          <w:szCs w:val="24"/>
        </w:rPr>
        <w:t>postępowaniem</w:t>
      </w:r>
      <w:r>
        <w:rPr>
          <w:rFonts w:ascii="Times New Roman" w:hAnsi="Times New Roman" w:cs="Times New Roman"/>
          <w:sz w:val="24"/>
          <w:szCs w:val="24"/>
        </w:rPr>
        <w:t xml:space="preserve"> </w:t>
      </w:r>
      <w:r w:rsidR="00E466E5" w:rsidRPr="00C14001">
        <w:rPr>
          <w:rFonts w:ascii="Times New Roman" w:hAnsi="Times New Roman" w:cs="Times New Roman"/>
          <w:sz w:val="24"/>
          <w:szCs w:val="24"/>
        </w:rPr>
        <w:t>o</w:t>
      </w:r>
      <w:r>
        <w:rPr>
          <w:rFonts w:ascii="Times New Roman" w:hAnsi="Times New Roman" w:cs="Times New Roman"/>
          <w:sz w:val="24"/>
          <w:szCs w:val="24"/>
        </w:rPr>
        <w:t xml:space="preserve"> </w:t>
      </w:r>
      <w:r w:rsidR="00E466E5" w:rsidRPr="00C14001">
        <w:rPr>
          <w:rFonts w:ascii="Times New Roman" w:hAnsi="Times New Roman" w:cs="Times New Roman"/>
          <w:sz w:val="24"/>
          <w:szCs w:val="24"/>
        </w:rPr>
        <w:t>udzielenie</w:t>
      </w:r>
      <w:r>
        <w:rPr>
          <w:rFonts w:ascii="Times New Roman" w:hAnsi="Times New Roman" w:cs="Times New Roman"/>
          <w:sz w:val="24"/>
          <w:szCs w:val="24"/>
        </w:rPr>
        <w:t xml:space="preserve"> </w:t>
      </w:r>
      <w:r w:rsidR="00E466E5" w:rsidRPr="00C14001">
        <w:rPr>
          <w:rFonts w:ascii="Times New Roman" w:hAnsi="Times New Roman" w:cs="Times New Roman"/>
          <w:sz w:val="24"/>
          <w:szCs w:val="24"/>
        </w:rPr>
        <w:t>za</w:t>
      </w:r>
      <w:r w:rsidR="00C116BE" w:rsidRPr="00C14001">
        <w:rPr>
          <w:rFonts w:ascii="Times New Roman" w:hAnsi="Times New Roman" w:cs="Times New Roman"/>
          <w:sz w:val="24"/>
          <w:szCs w:val="24"/>
        </w:rPr>
        <w:t>mówienia</w:t>
      </w:r>
      <w:r>
        <w:rPr>
          <w:rFonts w:ascii="Times New Roman" w:hAnsi="Times New Roman" w:cs="Times New Roman"/>
          <w:sz w:val="24"/>
          <w:szCs w:val="24"/>
        </w:rPr>
        <w:t xml:space="preserve"> </w:t>
      </w:r>
      <w:r w:rsidR="00E466E5" w:rsidRPr="00C14001">
        <w:rPr>
          <w:rFonts w:ascii="Times New Roman" w:hAnsi="Times New Roman" w:cs="Times New Roman"/>
          <w:sz w:val="24"/>
          <w:szCs w:val="24"/>
        </w:rPr>
        <w:t>będą</w:t>
      </w:r>
      <w:r>
        <w:rPr>
          <w:rFonts w:ascii="Times New Roman" w:hAnsi="Times New Roman" w:cs="Times New Roman"/>
          <w:sz w:val="24"/>
          <w:szCs w:val="24"/>
        </w:rPr>
        <w:t xml:space="preserve"> </w:t>
      </w:r>
      <w:r w:rsidR="00E466E5" w:rsidRPr="00C14001">
        <w:rPr>
          <w:rFonts w:ascii="Times New Roman" w:hAnsi="Times New Roman" w:cs="Times New Roman"/>
          <w:sz w:val="24"/>
          <w:szCs w:val="24"/>
        </w:rPr>
        <w:t>udostępniane</w:t>
      </w:r>
      <w:r>
        <w:rPr>
          <w:rFonts w:ascii="Times New Roman" w:hAnsi="Times New Roman" w:cs="Times New Roman"/>
          <w:sz w:val="24"/>
          <w:szCs w:val="24"/>
        </w:rPr>
        <w:t xml:space="preserve"> </w:t>
      </w:r>
      <w:r w:rsidR="00E466E5" w:rsidRPr="00C14001">
        <w:rPr>
          <w:rFonts w:ascii="Times New Roman" w:hAnsi="Times New Roman" w:cs="Times New Roman"/>
          <w:sz w:val="24"/>
          <w:szCs w:val="24"/>
        </w:rPr>
        <w:t>na</w:t>
      </w:r>
      <w:r>
        <w:rPr>
          <w:rFonts w:ascii="Times New Roman" w:hAnsi="Times New Roman" w:cs="Times New Roman"/>
          <w:sz w:val="24"/>
          <w:szCs w:val="24"/>
        </w:rPr>
        <w:t xml:space="preserve"> </w:t>
      </w:r>
      <w:r w:rsidR="00E466E5" w:rsidRPr="00C14001">
        <w:rPr>
          <w:rFonts w:ascii="Times New Roman" w:hAnsi="Times New Roman" w:cs="Times New Roman"/>
          <w:sz w:val="24"/>
          <w:szCs w:val="24"/>
        </w:rPr>
        <w:t>stronie</w:t>
      </w:r>
      <w:r>
        <w:rPr>
          <w:rFonts w:ascii="Times New Roman" w:hAnsi="Times New Roman" w:cs="Times New Roman"/>
          <w:sz w:val="24"/>
          <w:szCs w:val="24"/>
        </w:rPr>
        <w:t xml:space="preserve"> </w:t>
      </w:r>
      <w:r w:rsidR="00E466E5" w:rsidRPr="00C14001">
        <w:rPr>
          <w:rFonts w:ascii="Times New Roman" w:hAnsi="Times New Roman" w:cs="Times New Roman"/>
          <w:spacing w:val="-2"/>
          <w:sz w:val="24"/>
          <w:szCs w:val="24"/>
        </w:rPr>
        <w:t>internetowej:</w:t>
      </w:r>
    </w:p>
    <w:p w14:paraId="6249850F" w14:textId="7965C76B" w:rsidR="00B314D6" w:rsidRPr="00C14001" w:rsidRDefault="00346F8F" w:rsidP="004437B6">
      <w:pPr>
        <w:spacing w:line="360" w:lineRule="auto"/>
        <w:jc w:val="both"/>
        <w:rPr>
          <w:rFonts w:ascii="Times New Roman" w:hAnsi="Times New Roman" w:cs="Times New Roman"/>
          <w:sz w:val="24"/>
          <w:szCs w:val="24"/>
        </w:rPr>
      </w:pPr>
      <w:r w:rsidRPr="00346F8F">
        <w:t>https://ezamowienia.gov.pl/mp-client/search/list/ocds-148610-607806c2-eb6c-4993-9abc-ecd5e3477765</w:t>
      </w:r>
      <w:r w:rsidR="00DB5F23">
        <w:rPr>
          <w:rFonts w:ascii="Times New Roman" w:hAnsi="Times New Roman" w:cs="Times New Roman"/>
          <w:color w:val="0070C0"/>
          <w:spacing w:val="-2"/>
          <w:sz w:val="24"/>
          <w:szCs w:val="24"/>
          <w:u w:val="single" w:color="0462C1"/>
        </w:rPr>
        <w:t xml:space="preserve"> </w:t>
      </w:r>
      <w:r w:rsidR="00E466E5" w:rsidRPr="00266CB1">
        <w:rPr>
          <w:rFonts w:ascii="Times New Roman" w:hAnsi="Times New Roman" w:cs="Times New Roman"/>
          <w:sz w:val="24"/>
          <w:szCs w:val="24"/>
        </w:rPr>
        <w:t>Dokumenty i informacje związane z niniejszym postępowaniem zamieszczane będą r</w:t>
      </w:r>
      <w:r w:rsidR="00CC7D63" w:rsidRPr="00266CB1">
        <w:rPr>
          <w:rFonts w:ascii="Times New Roman" w:hAnsi="Times New Roman" w:cs="Times New Roman"/>
          <w:sz w:val="24"/>
          <w:szCs w:val="24"/>
        </w:rPr>
        <w:t>ó</w:t>
      </w:r>
      <w:r w:rsidR="00C116BE" w:rsidRPr="00266CB1">
        <w:rPr>
          <w:rFonts w:ascii="Times New Roman" w:hAnsi="Times New Roman" w:cs="Times New Roman"/>
          <w:sz w:val="24"/>
          <w:szCs w:val="24"/>
        </w:rPr>
        <w:t>wnocześnie</w:t>
      </w:r>
      <w:r w:rsidR="00CC7D63" w:rsidRPr="00266CB1">
        <w:rPr>
          <w:rFonts w:ascii="Times New Roman" w:hAnsi="Times New Roman" w:cs="Times New Roman"/>
          <w:sz w:val="24"/>
          <w:szCs w:val="24"/>
        </w:rPr>
        <w:t xml:space="preserve"> </w:t>
      </w:r>
      <w:r w:rsidR="00E466E5" w:rsidRPr="00266CB1">
        <w:rPr>
          <w:rFonts w:ascii="Times New Roman" w:hAnsi="Times New Roman" w:cs="Times New Roman"/>
          <w:sz w:val="24"/>
          <w:szCs w:val="24"/>
        </w:rPr>
        <w:t>na stronie internetowej Zamawiającego</w:t>
      </w:r>
    </w:p>
    <w:p w14:paraId="39827AA0" w14:textId="06E2662F" w:rsidR="006D02A7" w:rsidRPr="00A50A5D" w:rsidRDefault="00A50A5D" w:rsidP="00534042">
      <w:pPr>
        <w:pStyle w:val="Akapitzlist"/>
        <w:numPr>
          <w:ilvl w:val="0"/>
          <w:numId w:val="5"/>
        </w:numPr>
        <w:spacing w:line="360" w:lineRule="auto"/>
        <w:rPr>
          <w:rFonts w:ascii="Times New Roman" w:hAnsi="Times New Roman" w:cs="Times New Roman"/>
          <w:sz w:val="24"/>
          <w:szCs w:val="24"/>
        </w:rPr>
      </w:pPr>
      <w:hyperlink r:id="rId10" w:history="1">
        <w:r w:rsidRPr="002102ED">
          <w:rPr>
            <w:rStyle w:val="Hipercze"/>
            <w:rFonts w:ascii="Times New Roman" w:hAnsi="Times New Roman" w:cs="Times New Roman"/>
            <w:sz w:val="24"/>
            <w:szCs w:val="24"/>
          </w:rPr>
          <w:t>https://spzps.rbip.mojregion.info/</w:t>
        </w:r>
      </w:hyperlink>
    </w:p>
    <w:p w14:paraId="5DA70E5C" w14:textId="2DFD3F6D" w:rsidR="009629BD" w:rsidRPr="009629BD" w:rsidRDefault="00B41A16" w:rsidP="004437B6">
      <w:pPr>
        <w:spacing w:line="360" w:lineRule="auto"/>
        <w:jc w:val="both"/>
        <w:rPr>
          <w:rFonts w:ascii="Times New Roman" w:hAnsi="Times New Roman" w:cs="Times New Roman"/>
          <w:b/>
          <w:bCs/>
          <w:spacing w:val="-2"/>
          <w:sz w:val="24"/>
          <w:szCs w:val="24"/>
        </w:rPr>
      </w:pPr>
      <w:r>
        <w:rPr>
          <w:rFonts w:ascii="Times New Roman" w:hAnsi="Times New Roman" w:cs="Times New Roman"/>
          <w:b/>
          <w:bCs/>
          <w:sz w:val="24"/>
          <w:szCs w:val="24"/>
        </w:rPr>
        <w:t>III</w:t>
      </w:r>
      <w:r w:rsidR="009629BD" w:rsidRPr="009629BD">
        <w:rPr>
          <w:rFonts w:ascii="Times New Roman" w:hAnsi="Times New Roman" w:cs="Times New Roman"/>
          <w:b/>
          <w:bCs/>
          <w:sz w:val="24"/>
          <w:szCs w:val="24"/>
        </w:rPr>
        <w:t>. Tryb</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z w:val="24"/>
          <w:szCs w:val="24"/>
        </w:rPr>
        <w:t>udzielenia</w:t>
      </w:r>
      <w:r w:rsidR="00E62842">
        <w:rPr>
          <w:rFonts w:ascii="Times New Roman" w:hAnsi="Times New Roman" w:cs="Times New Roman"/>
          <w:b/>
          <w:bCs/>
          <w:sz w:val="24"/>
          <w:szCs w:val="24"/>
        </w:rPr>
        <w:t xml:space="preserve"> </w:t>
      </w:r>
      <w:r w:rsidR="009629BD" w:rsidRPr="009629BD">
        <w:rPr>
          <w:rFonts w:ascii="Times New Roman" w:hAnsi="Times New Roman" w:cs="Times New Roman"/>
          <w:b/>
          <w:bCs/>
          <w:spacing w:val="-2"/>
          <w:sz w:val="24"/>
          <w:szCs w:val="24"/>
        </w:rPr>
        <w:t>zamówienia</w:t>
      </w:r>
      <w:r w:rsidR="00C14001" w:rsidRPr="009629BD">
        <w:rPr>
          <w:rFonts w:ascii="Times New Roman" w:hAnsi="Times New Roman" w:cs="Times New Roman"/>
          <w:b/>
          <w:bCs/>
          <w:spacing w:val="-2"/>
          <w:sz w:val="24"/>
          <w:szCs w:val="24"/>
        </w:rPr>
        <w:t>:</w:t>
      </w:r>
    </w:p>
    <w:p w14:paraId="6CDECF23" w14:textId="24A67F14" w:rsidR="00B314D6" w:rsidRPr="00DD5BCA" w:rsidRDefault="00C14001" w:rsidP="00534042">
      <w:pPr>
        <w:pStyle w:val="Akapitzlist"/>
        <w:numPr>
          <w:ilvl w:val="0"/>
          <w:numId w:val="2"/>
        </w:numPr>
        <w:spacing w:line="360" w:lineRule="auto"/>
        <w:rPr>
          <w:rFonts w:ascii="Times New Roman" w:hAnsi="Times New Roman" w:cs="Times New Roman"/>
          <w:sz w:val="24"/>
          <w:szCs w:val="24"/>
        </w:rPr>
      </w:pPr>
      <w:r w:rsidRPr="00DD5BCA">
        <w:rPr>
          <w:rFonts w:ascii="Times New Roman" w:hAnsi="Times New Roman" w:cs="Times New Roman"/>
          <w:sz w:val="24"/>
          <w:szCs w:val="24"/>
        </w:rPr>
        <w:t xml:space="preserve">Postępowanie </w:t>
      </w:r>
      <w:r w:rsidR="00B41A16" w:rsidRPr="00DD5BCA">
        <w:rPr>
          <w:rFonts w:ascii="Times New Roman" w:hAnsi="Times New Roman" w:cs="Times New Roman"/>
          <w:sz w:val="24"/>
          <w:szCs w:val="24"/>
        </w:rPr>
        <w:t xml:space="preserve">o udzielenie zamówienia publicznego prowadzone jest w trybie przetargu nieograniczonego na podstawie art.132 ustawy z dnia </w:t>
      </w:r>
      <w:r w:rsidRPr="00DD5BCA">
        <w:rPr>
          <w:rFonts w:ascii="Times New Roman" w:hAnsi="Times New Roman" w:cs="Times New Roman"/>
          <w:sz w:val="24"/>
          <w:szCs w:val="24"/>
        </w:rPr>
        <w:t>11</w:t>
      </w:r>
      <w:r w:rsidR="00E62842" w:rsidRPr="00DD5BCA">
        <w:rPr>
          <w:rFonts w:ascii="Times New Roman" w:hAnsi="Times New Roman" w:cs="Times New Roman"/>
          <w:sz w:val="24"/>
          <w:szCs w:val="24"/>
        </w:rPr>
        <w:t xml:space="preserve"> </w:t>
      </w:r>
      <w:r w:rsidRPr="00DD5BCA">
        <w:rPr>
          <w:rFonts w:ascii="Times New Roman" w:hAnsi="Times New Roman" w:cs="Times New Roman"/>
          <w:sz w:val="24"/>
          <w:szCs w:val="24"/>
        </w:rPr>
        <w:t>wrze</w:t>
      </w:r>
      <w:r w:rsidR="00BD386D" w:rsidRPr="00DD5BCA">
        <w:rPr>
          <w:rFonts w:ascii="Times New Roman" w:hAnsi="Times New Roman" w:cs="Times New Roman"/>
          <w:sz w:val="24"/>
          <w:szCs w:val="24"/>
        </w:rPr>
        <w:t>śnia</w:t>
      </w:r>
      <w:r w:rsidR="00E62842" w:rsidRPr="00DD5BCA">
        <w:rPr>
          <w:rFonts w:ascii="Times New Roman" w:hAnsi="Times New Roman" w:cs="Times New Roman"/>
          <w:sz w:val="24"/>
          <w:szCs w:val="24"/>
        </w:rPr>
        <w:t xml:space="preserve"> </w:t>
      </w:r>
      <w:r w:rsidRPr="00DD5BCA">
        <w:rPr>
          <w:rFonts w:ascii="Times New Roman" w:hAnsi="Times New Roman" w:cs="Times New Roman"/>
          <w:sz w:val="24"/>
          <w:szCs w:val="24"/>
        </w:rPr>
        <w:t>2019</w:t>
      </w:r>
      <w:r w:rsidR="00E62842" w:rsidRPr="00DD5BCA">
        <w:rPr>
          <w:rFonts w:ascii="Times New Roman" w:hAnsi="Times New Roman" w:cs="Times New Roman"/>
          <w:sz w:val="24"/>
          <w:szCs w:val="24"/>
        </w:rPr>
        <w:t xml:space="preserve"> </w:t>
      </w:r>
      <w:r w:rsidRPr="00DD5BCA">
        <w:rPr>
          <w:rFonts w:ascii="Times New Roman" w:hAnsi="Times New Roman" w:cs="Times New Roman"/>
          <w:sz w:val="24"/>
          <w:szCs w:val="24"/>
        </w:rPr>
        <w:t>r.</w:t>
      </w:r>
      <w:r w:rsidR="00E62842" w:rsidRPr="00DD5BCA">
        <w:rPr>
          <w:rFonts w:ascii="Times New Roman" w:hAnsi="Times New Roman" w:cs="Times New Roman"/>
          <w:sz w:val="24"/>
          <w:szCs w:val="24"/>
        </w:rPr>
        <w:t xml:space="preserve"> </w:t>
      </w:r>
      <w:r w:rsidRPr="00DD5BCA">
        <w:rPr>
          <w:rFonts w:ascii="Times New Roman" w:hAnsi="Times New Roman" w:cs="Times New Roman"/>
          <w:sz w:val="24"/>
          <w:szCs w:val="24"/>
        </w:rPr>
        <w:t>Prawo</w:t>
      </w:r>
      <w:r w:rsidR="00E62842" w:rsidRPr="00DD5BCA">
        <w:rPr>
          <w:rFonts w:ascii="Times New Roman" w:hAnsi="Times New Roman" w:cs="Times New Roman"/>
          <w:sz w:val="24"/>
          <w:szCs w:val="24"/>
        </w:rPr>
        <w:t xml:space="preserve"> </w:t>
      </w:r>
      <w:r w:rsidRPr="00DD5BCA">
        <w:rPr>
          <w:rFonts w:ascii="Times New Roman" w:hAnsi="Times New Roman" w:cs="Times New Roman"/>
          <w:sz w:val="24"/>
          <w:szCs w:val="24"/>
        </w:rPr>
        <w:t>zam</w:t>
      </w:r>
      <w:r w:rsidR="00BD386D" w:rsidRPr="00DD5BCA">
        <w:rPr>
          <w:rFonts w:ascii="Times New Roman" w:hAnsi="Times New Roman" w:cs="Times New Roman"/>
          <w:sz w:val="24"/>
          <w:szCs w:val="24"/>
        </w:rPr>
        <w:t>ówień</w:t>
      </w:r>
      <w:r w:rsidR="00E62842" w:rsidRPr="00DD5BCA">
        <w:rPr>
          <w:rFonts w:ascii="Times New Roman" w:hAnsi="Times New Roman" w:cs="Times New Roman"/>
          <w:sz w:val="24"/>
          <w:szCs w:val="24"/>
        </w:rPr>
        <w:t xml:space="preserve"> </w:t>
      </w:r>
      <w:r w:rsidRPr="00DD5BCA">
        <w:rPr>
          <w:rFonts w:ascii="Times New Roman" w:hAnsi="Times New Roman" w:cs="Times New Roman"/>
          <w:sz w:val="24"/>
          <w:szCs w:val="24"/>
        </w:rPr>
        <w:t>publicznych</w:t>
      </w:r>
      <w:r w:rsidR="00E62842" w:rsidRPr="00DD5BCA">
        <w:rPr>
          <w:rFonts w:ascii="Times New Roman" w:hAnsi="Times New Roman" w:cs="Times New Roman"/>
          <w:sz w:val="24"/>
          <w:szCs w:val="24"/>
        </w:rPr>
        <w:t xml:space="preserve"> </w:t>
      </w:r>
      <w:r w:rsidRPr="00DD5BCA">
        <w:rPr>
          <w:rFonts w:ascii="Times New Roman" w:hAnsi="Times New Roman" w:cs="Times New Roman"/>
          <w:sz w:val="24"/>
          <w:szCs w:val="24"/>
        </w:rPr>
        <w:t>(Dz.U.202</w:t>
      </w:r>
      <w:r w:rsidR="00D1664D" w:rsidRPr="00DD5BCA">
        <w:rPr>
          <w:rFonts w:ascii="Times New Roman" w:hAnsi="Times New Roman" w:cs="Times New Roman"/>
          <w:sz w:val="24"/>
          <w:szCs w:val="24"/>
        </w:rPr>
        <w:t>4</w:t>
      </w:r>
      <w:r w:rsidR="00A50A5D">
        <w:rPr>
          <w:rFonts w:ascii="Times New Roman" w:hAnsi="Times New Roman" w:cs="Times New Roman"/>
          <w:sz w:val="24"/>
          <w:szCs w:val="24"/>
        </w:rPr>
        <w:t>.</w:t>
      </w:r>
      <w:r w:rsidRPr="00DD5BCA">
        <w:rPr>
          <w:rFonts w:ascii="Times New Roman" w:hAnsi="Times New Roman" w:cs="Times New Roman"/>
          <w:sz w:val="24"/>
          <w:szCs w:val="24"/>
        </w:rPr>
        <w:t>poz.</w:t>
      </w:r>
      <w:r w:rsidR="00CD61D8" w:rsidRPr="00DD5BCA">
        <w:rPr>
          <w:rFonts w:ascii="Times New Roman" w:hAnsi="Times New Roman" w:cs="Times New Roman"/>
          <w:sz w:val="24"/>
          <w:szCs w:val="24"/>
        </w:rPr>
        <w:t>1320</w:t>
      </w:r>
      <w:r w:rsidR="00B41A16" w:rsidRPr="00DD5BCA">
        <w:rPr>
          <w:rFonts w:ascii="Times New Roman" w:hAnsi="Times New Roman" w:cs="Times New Roman"/>
          <w:sz w:val="24"/>
          <w:szCs w:val="24"/>
        </w:rPr>
        <w:t xml:space="preserve"> ze zm.</w:t>
      </w:r>
      <w:r w:rsidRPr="00DD5BCA">
        <w:rPr>
          <w:rFonts w:ascii="Times New Roman" w:hAnsi="Times New Roman" w:cs="Times New Roman"/>
          <w:sz w:val="24"/>
          <w:szCs w:val="24"/>
        </w:rPr>
        <w:t>), zwaną dalej</w:t>
      </w:r>
      <w:r w:rsidR="00B41A16" w:rsidRPr="00DD5BCA">
        <w:rPr>
          <w:rFonts w:ascii="Times New Roman" w:hAnsi="Times New Roman" w:cs="Times New Roman"/>
          <w:sz w:val="24"/>
          <w:szCs w:val="24"/>
        </w:rPr>
        <w:t xml:space="preserve">” ustawą </w:t>
      </w:r>
      <w:proofErr w:type="spellStart"/>
      <w:r w:rsidR="00B41A16" w:rsidRPr="00DD5BCA">
        <w:rPr>
          <w:rFonts w:ascii="Times New Roman" w:hAnsi="Times New Roman" w:cs="Times New Roman"/>
          <w:sz w:val="24"/>
          <w:szCs w:val="24"/>
        </w:rPr>
        <w:t>pzp</w:t>
      </w:r>
      <w:proofErr w:type="spellEnd"/>
      <w:r w:rsidR="00B41A16" w:rsidRPr="00DD5BCA">
        <w:rPr>
          <w:rFonts w:ascii="Times New Roman" w:hAnsi="Times New Roman" w:cs="Times New Roman"/>
          <w:sz w:val="24"/>
          <w:szCs w:val="24"/>
        </w:rPr>
        <w:t>”.</w:t>
      </w:r>
      <w:r w:rsidRPr="00DD5BCA">
        <w:rPr>
          <w:rFonts w:ascii="Times New Roman" w:hAnsi="Times New Roman" w:cs="Times New Roman"/>
          <w:sz w:val="24"/>
          <w:szCs w:val="24"/>
        </w:rPr>
        <w:t xml:space="preserve"> </w:t>
      </w:r>
    </w:p>
    <w:p w14:paraId="64F1198E" w14:textId="01E318FE" w:rsidR="00DD5BCA" w:rsidRDefault="00DD5BCA" w:rsidP="00534042">
      <w:pPr>
        <w:pStyle w:val="Akapitzlis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W zakresie nieuregulowanym niniejszą SWZ, zastosowanie mają przepisy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w:t>
      </w:r>
    </w:p>
    <w:p w14:paraId="12ABF9C1" w14:textId="7C2FA166" w:rsidR="00DD5BCA" w:rsidRDefault="0030443B" w:rsidP="00534042">
      <w:pPr>
        <w:pStyle w:val="Akapitzlis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Wartość zamówienia przekracza próg unijny, o którym mowa w Obwieszczeniu Prezesa Urzędu Zamówień Publicznych z dnia 8 grudnia 2025 r. w sprawie aktualnych progów unijnych określonych w dyrektywach Parlamentu Europejskiego i Rady 2014/2</w:t>
      </w:r>
      <w:r w:rsidR="00346F8F">
        <w:rPr>
          <w:rFonts w:ascii="Times New Roman" w:hAnsi="Times New Roman" w:cs="Times New Roman"/>
          <w:sz w:val="24"/>
          <w:szCs w:val="24"/>
        </w:rPr>
        <w:t>4</w:t>
      </w:r>
      <w:r>
        <w:rPr>
          <w:rFonts w:ascii="Times New Roman" w:hAnsi="Times New Roman" w:cs="Times New Roman"/>
          <w:sz w:val="24"/>
          <w:szCs w:val="24"/>
        </w:rPr>
        <w:t xml:space="preserve">/UE, i 2009/81/WE </w:t>
      </w:r>
      <w:r w:rsidR="00346F8F">
        <w:rPr>
          <w:rFonts w:ascii="Times New Roman" w:hAnsi="Times New Roman" w:cs="Times New Roman"/>
          <w:sz w:val="24"/>
          <w:szCs w:val="24"/>
        </w:rPr>
        <w:br/>
      </w:r>
      <w:r>
        <w:rPr>
          <w:rFonts w:ascii="Times New Roman" w:hAnsi="Times New Roman" w:cs="Times New Roman"/>
          <w:sz w:val="24"/>
          <w:szCs w:val="24"/>
        </w:rPr>
        <w:t>na lata 2026-2027, ich równowartości w złotych, równowartości w złotych kwot wyrażonych w euro oraz średniego kursu złotego w stosunku do eu</w:t>
      </w:r>
      <w:r w:rsidR="00A90665">
        <w:rPr>
          <w:rFonts w:ascii="Times New Roman" w:hAnsi="Times New Roman" w:cs="Times New Roman"/>
          <w:sz w:val="24"/>
          <w:szCs w:val="24"/>
        </w:rPr>
        <w:t>ro</w:t>
      </w:r>
      <w:r>
        <w:rPr>
          <w:rFonts w:ascii="Times New Roman" w:hAnsi="Times New Roman" w:cs="Times New Roman"/>
          <w:sz w:val="24"/>
          <w:szCs w:val="24"/>
        </w:rPr>
        <w:t xml:space="preserve"> stanowiącego podstawę przeliczenia wartości zamówień publicznych lub konkursów</w:t>
      </w:r>
      <w:r w:rsidR="00A90665">
        <w:rPr>
          <w:rFonts w:ascii="Times New Roman" w:hAnsi="Times New Roman" w:cs="Times New Roman"/>
          <w:sz w:val="24"/>
          <w:szCs w:val="24"/>
        </w:rPr>
        <w:t xml:space="preserve">, ogłoszonym na podstawie art.3 ust.3 ustawy </w:t>
      </w:r>
      <w:proofErr w:type="spellStart"/>
      <w:r w:rsidR="00A90665">
        <w:rPr>
          <w:rFonts w:ascii="Times New Roman" w:hAnsi="Times New Roman" w:cs="Times New Roman"/>
          <w:sz w:val="24"/>
          <w:szCs w:val="24"/>
        </w:rPr>
        <w:t>pzp</w:t>
      </w:r>
      <w:proofErr w:type="spellEnd"/>
      <w:r w:rsidR="00A90665">
        <w:rPr>
          <w:rFonts w:ascii="Times New Roman" w:hAnsi="Times New Roman" w:cs="Times New Roman"/>
          <w:sz w:val="24"/>
          <w:szCs w:val="24"/>
        </w:rPr>
        <w:t xml:space="preserve">. Niniejsze zamówienie jest zamówieniem klasycznym w rozumieniu art.7 pkt 33 ustawy </w:t>
      </w:r>
      <w:proofErr w:type="spellStart"/>
      <w:r w:rsidR="00A90665">
        <w:rPr>
          <w:rFonts w:ascii="Times New Roman" w:hAnsi="Times New Roman" w:cs="Times New Roman"/>
          <w:sz w:val="24"/>
          <w:szCs w:val="24"/>
        </w:rPr>
        <w:t>pzp</w:t>
      </w:r>
      <w:proofErr w:type="spellEnd"/>
      <w:r>
        <w:rPr>
          <w:rFonts w:ascii="Times New Roman" w:hAnsi="Times New Roman" w:cs="Times New Roman"/>
          <w:sz w:val="24"/>
          <w:szCs w:val="24"/>
        </w:rPr>
        <w:t xml:space="preserve"> </w:t>
      </w:r>
    </w:p>
    <w:p w14:paraId="62C3C1D4" w14:textId="0BE5F67C" w:rsidR="00A44334" w:rsidRDefault="00A44334" w:rsidP="00534042">
      <w:pPr>
        <w:pStyle w:val="Akapitzlis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Zamawiający nie dopuszcza możliwości składania ofert częściowych. Zamówienie tworzy nierozerwalną całość.</w:t>
      </w:r>
    </w:p>
    <w:p w14:paraId="05E031D4" w14:textId="6E9196BD" w:rsidR="00327751" w:rsidRPr="00A50A5D" w:rsidRDefault="00A44334" w:rsidP="00534042">
      <w:pPr>
        <w:pStyle w:val="Akapitzlis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Zamawiający nie przewiduje możliwości udzielenia zamówień, o którym mowa w art. 214                ust. 1 punkt 8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t>
      </w:r>
    </w:p>
    <w:p w14:paraId="3588A2D3" w14:textId="2265E448" w:rsidR="009C63BE" w:rsidRDefault="00A90665" w:rsidP="009C63BE">
      <w:pPr>
        <w:suppressAutoHyphens/>
        <w:autoSpaceDN/>
        <w:spacing w:line="276" w:lineRule="auto"/>
        <w:jc w:val="both"/>
        <w:rPr>
          <w:rFonts w:ascii="Times New Roman" w:hAnsi="Times New Roman" w:cs="Times New Roman"/>
          <w:bCs/>
          <w:sz w:val="24"/>
          <w:szCs w:val="24"/>
        </w:rPr>
      </w:pPr>
      <w:r>
        <w:rPr>
          <w:rFonts w:ascii="Times New Roman" w:hAnsi="Times New Roman" w:cs="Times New Roman"/>
          <w:b/>
          <w:bCs/>
          <w:spacing w:val="-2"/>
          <w:sz w:val="24"/>
          <w:szCs w:val="24"/>
        </w:rPr>
        <w:t xml:space="preserve">IV. </w:t>
      </w:r>
      <w:r w:rsidR="009C63BE" w:rsidRPr="00EA0F4A">
        <w:rPr>
          <w:rFonts w:ascii="Times New Roman" w:hAnsi="Times New Roman" w:cs="Times New Roman"/>
          <w:bCs/>
          <w:sz w:val="24"/>
          <w:szCs w:val="24"/>
        </w:rPr>
        <w:t>Zamawiający przewiduje unieważnienie postępowania, jeśli środki publiczne, które zamierzał przeznaczyć na sfinansowanie całości lub części zamówienia nie zostały przyznane.</w:t>
      </w:r>
    </w:p>
    <w:p w14:paraId="4960FA93" w14:textId="77777777" w:rsidR="00A44334" w:rsidRPr="00EA0F4A" w:rsidRDefault="00A44334" w:rsidP="009C63BE">
      <w:pPr>
        <w:suppressAutoHyphens/>
        <w:autoSpaceDN/>
        <w:spacing w:line="276" w:lineRule="auto"/>
        <w:jc w:val="both"/>
        <w:rPr>
          <w:rFonts w:ascii="Times New Roman" w:hAnsi="Times New Roman" w:cs="Times New Roman"/>
          <w:sz w:val="24"/>
          <w:szCs w:val="24"/>
        </w:rPr>
      </w:pPr>
    </w:p>
    <w:p w14:paraId="68A1DA64" w14:textId="77777777" w:rsidR="00A90665" w:rsidRPr="00C14001" w:rsidRDefault="00A90665" w:rsidP="004437B6">
      <w:pPr>
        <w:spacing w:line="360" w:lineRule="auto"/>
        <w:jc w:val="both"/>
        <w:rPr>
          <w:rFonts w:ascii="Times New Roman" w:hAnsi="Times New Roman" w:cs="Times New Roman"/>
          <w:sz w:val="24"/>
          <w:szCs w:val="24"/>
        </w:rPr>
      </w:pPr>
    </w:p>
    <w:p w14:paraId="1C95FEED" w14:textId="77777777" w:rsidR="00B314D6" w:rsidRPr="006D02A7" w:rsidRDefault="00E466E5" w:rsidP="004437B6">
      <w:pPr>
        <w:spacing w:line="360" w:lineRule="auto"/>
        <w:jc w:val="center"/>
        <w:rPr>
          <w:rFonts w:ascii="Times New Roman" w:hAnsi="Times New Roman" w:cs="Times New Roman"/>
          <w:b/>
          <w:bCs/>
          <w:sz w:val="24"/>
          <w:szCs w:val="24"/>
        </w:rPr>
      </w:pPr>
      <w:r w:rsidRPr="006D02A7">
        <w:rPr>
          <w:rFonts w:ascii="Times New Roman" w:hAnsi="Times New Roman" w:cs="Times New Roman"/>
          <w:b/>
          <w:bCs/>
          <w:sz w:val="24"/>
          <w:szCs w:val="24"/>
        </w:rPr>
        <w:lastRenderedPageBreak/>
        <w:t>Część</w:t>
      </w:r>
      <w:r w:rsidR="00E62842">
        <w:rPr>
          <w:rFonts w:ascii="Times New Roman" w:hAnsi="Times New Roman" w:cs="Times New Roman"/>
          <w:b/>
          <w:bCs/>
          <w:sz w:val="24"/>
          <w:szCs w:val="24"/>
        </w:rPr>
        <w:t xml:space="preserve"> </w:t>
      </w:r>
      <w:r w:rsidRPr="006D02A7">
        <w:rPr>
          <w:rFonts w:ascii="Times New Roman" w:hAnsi="Times New Roman" w:cs="Times New Roman"/>
          <w:b/>
          <w:bCs/>
          <w:spacing w:val="-5"/>
          <w:sz w:val="24"/>
          <w:szCs w:val="24"/>
        </w:rPr>
        <w:t>II</w:t>
      </w:r>
    </w:p>
    <w:p w14:paraId="41619D1E" w14:textId="77777777" w:rsidR="00B314D6" w:rsidRPr="006D02A7" w:rsidRDefault="00E466E5" w:rsidP="004437B6">
      <w:pPr>
        <w:spacing w:line="360" w:lineRule="auto"/>
        <w:jc w:val="center"/>
        <w:rPr>
          <w:rFonts w:ascii="Times New Roman" w:hAnsi="Times New Roman" w:cs="Times New Roman"/>
          <w:b/>
          <w:bCs/>
          <w:sz w:val="24"/>
          <w:szCs w:val="24"/>
        </w:rPr>
      </w:pPr>
      <w:r w:rsidRPr="006D02A7">
        <w:rPr>
          <w:rFonts w:ascii="Times New Roman" w:hAnsi="Times New Roman" w:cs="Times New Roman"/>
          <w:b/>
          <w:bCs/>
          <w:sz w:val="24"/>
          <w:szCs w:val="24"/>
          <w:u w:val="single" w:color="000009"/>
        </w:rPr>
        <w:t>Opis</w:t>
      </w:r>
      <w:r w:rsidR="00E62842">
        <w:rPr>
          <w:rFonts w:ascii="Times New Roman" w:hAnsi="Times New Roman" w:cs="Times New Roman"/>
          <w:b/>
          <w:bCs/>
          <w:sz w:val="24"/>
          <w:szCs w:val="24"/>
          <w:u w:val="single" w:color="000009"/>
        </w:rPr>
        <w:t xml:space="preserve"> </w:t>
      </w:r>
      <w:r w:rsidRPr="006D02A7">
        <w:rPr>
          <w:rFonts w:ascii="Times New Roman" w:hAnsi="Times New Roman" w:cs="Times New Roman"/>
          <w:b/>
          <w:bCs/>
          <w:sz w:val="24"/>
          <w:szCs w:val="24"/>
          <w:u w:val="single" w:color="000009"/>
        </w:rPr>
        <w:t>przedmiotu</w:t>
      </w:r>
      <w:r w:rsidR="00E62842">
        <w:rPr>
          <w:rFonts w:ascii="Times New Roman" w:hAnsi="Times New Roman" w:cs="Times New Roman"/>
          <w:b/>
          <w:bCs/>
          <w:sz w:val="24"/>
          <w:szCs w:val="24"/>
          <w:u w:val="single" w:color="000009"/>
        </w:rPr>
        <w:t xml:space="preserve"> </w:t>
      </w:r>
      <w:r w:rsidRPr="006D02A7">
        <w:rPr>
          <w:rFonts w:ascii="Times New Roman" w:hAnsi="Times New Roman" w:cs="Times New Roman"/>
          <w:b/>
          <w:bCs/>
          <w:spacing w:val="-2"/>
          <w:sz w:val="24"/>
          <w:szCs w:val="24"/>
          <w:u w:val="single" w:color="000009"/>
        </w:rPr>
        <w:t>zamówienia</w:t>
      </w:r>
    </w:p>
    <w:p w14:paraId="58D56BA0" w14:textId="3993AD61" w:rsidR="00D1664D" w:rsidRPr="00A50A5D" w:rsidRDefault="00C92D66" w:rsidP="00534042">
      <w:pPr>
        <w:pStyle w:val="Akapitzlist"/>
        <w:numPr>
          <w:ilvl w:val="0"/>
          <w:numId w:val="6"/>
        </w:numPr>
        <w:spacing w:line="360" w:lineRule="auto"/>
        <w:rPr>
          <w:rFonts w:ascii="Times New Roman" w:hAnsi="Times New Roman" w:cs="Times New Roman"/>
          <w:sz w:val="24"/>
          <w:szCs w:val="24"/>
        </w:rPr>
      </w:pPr>
      <w:r w:rsidRPr="00A50A5D">
        <w:rPr>
          <w:rFonts w:ascii="Times New Roman" w:hAnsi="Times New Roman" w:cs="Times New Roman"/>
          <w:sz w:val="24"/>
          <w:szCs w:val="24"/>
        </w:rPr>
        <w:t>Przedmiotem</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zam</w:t>
      </w:r>
      <w:r w:rsidR="00D1664D" w:rsidRPr="00A50A5D">
        <w:rPr>
          <w:rFonts w:ascii="Times New Roman" w:hAnsi="Times New Roman" w:cs="Times New Roman"/>
          <w:sz w:val="24"/>
          <w:szCs w:val="24"/>
        </w:rPr>
        <w:t>ówienia</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jest</w:t>
      </w:r>
      <w:r w:rsidR="00E62842" w:rsidRPr="00A50A5D">
        <w:rPr>
          <w:rFonts w:ascii="Times New Roman" w:hAnsi="Times New Roman" w:cs="Times New Roman"/>
          <w:sz w:val="24"/>
          <w:szCs w:val="24"/>
        </w:rPr>
        <w:t xml:space="preserve"> </w:t>
      </w:r>
      <w:r w:rsidR="00A90665" w:rsidRPr="00A50A5D">
        <w:rPr>
          <w:rFonts w:ascii="Times New Roman" w:hAnsi="Times New Roman" w:cs="Times New Roman"/>
          <w:sz w:val="24"/>
          <w:szCs w:val="24"/>
        </w:rPr>
        <w:t>dostawa fabrycznie nowego aparatu do pozaustrojowego kruszenia kamieni ESWL Compact Sigma</w:t>
      </w:r>
      <w:r w:rsidRPr="00A50A5D">
        <w:rPr>
          <w:rFonts w:ascii="Times New Roman" w:hAnsi="Times New Roman" w:cs="Times New Roman"/>
          <w:sz w:val="24"/>
          <w:szCs w:val="24"/>
        </w:rPr>
        <w:t>,</w:t>
      </w:r>
      <w:r w:rsidR="00E62842" w:rsidRPr="00A50A5D">
        <w:rPr>
          <w:rFonts w:ascii="Times New Roman" w:hAnsi="Times New Roman" w:cs="Times New Roman"/>
          <w:sz w:val="24"/>
          <w:szCs w:val="24"/>
        </w:rPr>
        <w:t xml:space="preserve"> </w:t>
      </w:r>
      <w:r w:rsidRPr="00A50A5D">
        <w:rPr>
          <w:rFonts w:ascii="Times New Roman" w:hAnsi="Times New Roman" w:cs="Times New Roman"/>
          <w:spacing w:val="-2"/>
          <w:sz w:val="24"/>
          <w:szCs w:val="24"/>
        </w:rPr>
        <w:t>kompletn</w:t>
      </w:r>
      <w:r w:rsidR="00A90665" w:rsidRPr="00A50A5D">
        <w:rPr>
          <w:rFonts w:ascii="Times New Roman" w:hAnsi="Times New Roman" w:cs="Times New Roman"/>
          <w:spacing w:val="-2"/>
          <w:sz w:val="24"/>
          <w:szCs w:val="24"/>
        </w:rPr>
        <w:t>ego</w:t>
      </w:r>
      <w:r w:rsidR="00EC4F20" w:rsidRPr="00A50A5D">
        <w:rPr>
          <w:rFonts w:ascii="Times New Roman" w:hAnsi="Times New Roman" w:cs="Times New Roman"/>
          <w:spacing w:val="-2"/>
          <w:sz w:val="24"/>
          <w:szCs w:val="24"/>
        </w:rPr>
        <w:t>,</w:t>
      </w:r>
      <w:r w:rsidR="00E62842" w:rsidRPr="00A50A5D">
        <w:rPr>
          <w:rFonts w:ascii="Times New Roman" w:hAnsi="Times New Roman" w:cs="Times New Roman"/>
          <w:spacing w:val="-2"/>
          <w:sz w:val="24"/>
          <w:szCs w:val="24"/>
        </w:rPr>
        <w:t xml:space="preserve"> </w:t>
      </w:r>
      <w:r w:rsidRPr="00A50A5D">
        <w:rPr>
          <w:rFonts w:ascii="Times New Roman" w:hAnsi="Times New Roman" w:cs="Times New Roman"/>
          <w:sz w:val="24"/>
          <w:szCs w:val="24"/>
        </w:rPr>
        <w:t>nieużywan</w:t>
      </w:r>
      <w:r w:rsidR="00A90665" w:rsidRPr="00A50A5D">
        <w:rPr>
          <w:rFonts w:ascii="Times New Roman" w:hAnsi="Times New Roman" w:cs="Times New Roman"/>
          <w:sz w:val="24"/>
          <w:szCs w:val="24"/>
        </w:rPr>
        <w:t>ego</w:t>
      </w:r>
      <w:r w:rsidR="00EC4F20" w:rsidRPr="00A50A5D">
        <w:rPr>
          <w:rFonts w:ascii="Times New Roman" w:hAnsi="Times New Roman" w:cs="Times New Roman"/>
          <w:sz w:val="24"/>
          <w:szCs w:val="24"/>
        </w:rPr>
        <w:t xml:space="preserve">, nieuszkodzonego, nieobciążonego prawami osób trzecich, spełniającego normy bezpieczeństwa </w:t>
      </w:r>
      <w:r w:rsidR="00C1314D" w:rsidRPr="00A50A5D">
        <w:rPr>
          <w:rFonts w:ascii="Times New Roman" w:hAnsi="Times New Roman" w:cs="Times New Roman"/>
          <w:sz w:val="24"/>
          <w:szCs w:val="24"/>
        </w:rPr>
        <w:t xml:space="preserve">do Przychodni </w:t>
      </w:r>
      <w:r w:rsidR="00A90665" w:rsidRPr="00A50A5D">
        <w:rPr>
          <w:rFonts w:ascii="Times New Roman" w:hAnsi="Times New Roman" w:cs="Times New Roman"/>
          <w:sz w:val="24"/>
          <w:szCs w:val="24"/>
        </w:rPr>
        <w:t>Urologicznej</w:t>
      </w:r>
      <w:r w:rsidR="003968B6">
        <w:rPr>
          <w:rFonts w:ascii="Times New Roman" w:hAnsi="Times New Roman" w:cs="Times New Roman"/>
          <w:sz w:val="24"/>
          <w:szCs w:val="24"/>
        </w:rPr>
        <w:t xml:space="preserve"> </w:t>
      </w:r>
      <w:r w:rsidR="00EC4F20" w:rsidRPr="00A50A5D">
        <w:rPr>
          <w:rFonts w:ascii="Times New Roman" w:hAnsi="Times New Roman" w:cs="Times New Roman"/>
          <w:sz w:val="24"/>
          <w:szCs w:val="24"/>
        </w:rPr>
        <w:t>w</w:t>
      </w:r>
      <w:r w:rsidRPr="00A50A5D">
        <w:rPr>
          <w:rFonts w:ascii="Times New Roman" w:hAnsi="Times New Roman" w:cs="Times New Roman"/>
          <w:sz w:val="24"/>
          <w:szCs w:val="24"/>
        </w:rPr>
        <w:t xml:space="preserve"> </w:t>
      </w:r>
      <w:r w:rsidR="00D1664D" w:rsidRPr="00A50A5D">
        <w:rPr>
          <w:rFonts w:ascii="Times New Roman" w:hAnsi="Times New Roman" w:cs="Times New Roman"/>
          <w:sz w:val="24"/>
          <w:szCs w:val="24"/>
        </w:rPr>
        <w:t>Powiatow</w:t>
      </w:r>
      <w:r w:rsidR="00C1314D" w:rsidRPr="00A50A5D">
        <w:rPr>
          <w:rFonts w:ascii="Times New Roman" w:hAnsi="Times New Roman" w:cs="Times New Roman"/>
          <w:sz w:val="24"/>
          <w:szCs w:val="24"/>
        </w:rPr>
        <w:t>ym</w:t>
      </w:r>
      <w:r w:rsidR="00D1664D" w:rsidRPr="00A50A5D">
        <w:rPr>
          <w:rFonts w:ascii="Times New Roman" w:hAnsi="Times New Roman" w:cs="Times New Roman"/>
          <w:sz w:val="24"/>
          <w:szCs w:val="24"/>
        </w:rPr>
        <w:t xml:space="preserve"> Centrum Zdrowia -Samodzieln</w:t>
      </w:r>
      <w:r w:rsidR="00C1314D" w:rsidRPr="00A50A5D">
        <w:rPr>
          <w:rFonts w:ascii="Times New Roman" w:hAnsi="Times New Roman" w:cs="Times New Roman"/>
          <w:sz w:val="24"/>
          <w:szCs w:val="24"/>
        </w:rPr>
        <w:t>ym</w:t>
      </w:r>
      <w:r w:rsidR="00D1664D" w:rsidRPr="00A50A5D">
        <w:rPr>
          <w:rFonts w:ascii="Times New Roman" w:hAnsi="Times New Roman" w:cs="Times New Roman"/>
          <w:sz w:val="24"/>
          <w:szCs w:val="24"/>
        </w:rPr>
        <w:t xml:space="preserve"> Publiczn</w:t>
      </w:r>
      <w:r w:rsidR="00C1314D" w:rsidRPr="00A50A5D">
        <w:rPr>
          <w:rFonts w:ascii="Times New Roman" w:hAnsi="Times New Roman" w:cs="Times New Roman"/>
          <w:sz w:val="24"/>
          <w:szCs w:val="24"/>
        </w:rPr>
        <w:t>ym</w:t>
      </w:r>
      <w:r w:rsidR="00D1664D" w:rsidRPr="00A50A5D">
        <w:rPr>
          <w:rFonts w:ascii="Times New Roman" w:hAnsi="Times New Roman" w:cs="Times New Roman"/>
          <w:sz w:val="24"/>
          <w:szCs w:val="24"/>
        </w:rPr>
        <w:t xml:space="preserve"> Zespo</w:t>
      </w:r>
      <w:r w:rsidR="00C1314D" w:rsidRPr="00A50A5D">
        <w:rPr>
          <w:rFonts w:ascii="Times New Roman" w:hAnsi="Times New Roman" w:cs="Times New Roman"/>
          <w:sz w:val="24"/>
          <w:szCs w:val="24"/>
        </w:rPr>
        <w:t>le</w:t>
      </w:r>
      <w:r w:rsidR="00D1664D" w:rsidRPr="00A50A5D">
        <w:rPr>
          <w:rFonts w:ascii="Times New Roman" w:hAnsi="Times New Roman" w:cs="Times New Roman"/>
          <w:sz w:val="24"/>
          <w:szCs w:val="24"/>
        </w:rPr>
        <w:t xml:space="preserve"> Przychodni Specjalistycznych we Włocławku.</w:t>
      </w:r>
    </w:p>
    <w:p w14:paraId="0E8ED044" w14:textId="1774C3B1" w:rsidR="004437B6" w:rsidRPr="00A50A5D" w:rsidRDefault="00C14001" w:rsidP="00534042">
      <w:pPr>
        <w:pStyle w:val="Akapitzlist"/>
        <w:numPr>
          <w:ilvl w:val="0"/>
          <w:numId w:val="6"/>
        </w:numPr>
        <w:spacing w:line="360" w:lineRule="auto"/>
        <w:rPr>
          <w:rFonts w:ascii="Times New Roman" w:hAnsi="Times New Roman" w:cs="Times New Roman"/>
          <w:spacing w:val="-2"/>
          <w:sz w:val="24"/>
          <w:szCs w:val="24"/>
        </w:rPr>
      </w:pPr>
      <w:r w:rsidRPr="00A50A5D">
        <w:rPr>
          <w:rFonts w:ascii="Times New Roman" w:hAnsi="Times New Roman" w:cs="Times New Roman"/>
          <w:sz w:val="24"/>
          <w:szCs w:val="24"/>
        </w:rPr>
        <w:t>W</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zakres</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przedmiotu</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zam</w:t>
      </w:r>
      <w:r w:rsidR="00D1664D" w:rsidRPr="00A50A5D">
        <w:rPr>
          <w:rFonts w:ascii="Times New Roman" w:hAnsi="Times New Roman" w:cs="Times New Roman"/>
          <w:sz w:val="24"/>
          <w:szCs w:val="24"/>
        </w:rPr>
        <w:t xml:space="preserve">ówienia </w:t>
      </w:r>
      <w:r w:rsidRPr="00A50A5D">
        <w:rPr>
          <w:rFonts w:ascii="Times New Roman" w:hAnsi="Times New Roman" w:cs="Times New Roman"/>
          <w:sz w:val="24"/>
          <w:szCs w:val="24"/>
        </w:rPr>
        <w:t>należy</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uwzględnić</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także</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przeszkolenie</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personelu</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medycznego i</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technicznego</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u</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Zamawiającego,</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dotyczące</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obsługi</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urządzenia,</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wykonywanie</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zobowiąz</w:t>
      </w:r>
      <w:r w:rsidR="00540915" w:rsidRPr="00A50A5D">
        <w:rPr>
          <w:rFonts w:ascii="Times New Roman" w:hAnsi="Times New Roman" w:cs="Times New Roman"/>
          <w:sz w:val="24"/>
          <w:szCs w:val="24"/>
        </w:rPr>
        <w:t>ań</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w okresie</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gwarancji</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z</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tytułu</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usuwania</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usterek,</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napraw,</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wymiany</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cz</w:t>
      </w:r>
      <w:r w:rsidR="00540915" w:rsidRPr="00A50A5D">
        <w:rPr>
          <w:rFonts w:ascii="Times New Roman" w:hAnsi="Times New Roman" w:cs="Times New Roman"/>
          <w:sz w:val="24"/>
          <w:szCs w:val="24"/>
        </w:rPr>
        <w:t>ęści</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sprzętu</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wraz</w:t>
      </w:r>
      <w:r w:rsidR="00A50A5D">
        <w:rPr>
          <w:rFonts w:ascii="Times New Roman" w:hAnsi="Times New Roman" w:cs="Times New Roman"/>
          <w:sz w:val="24"/>
          <w:szCs w:val="24"/>
        </w:rPr>
        <w:t xml:space="preserve"> </w:t>
      </w:r>
      <w:r w:rsidRPr="00A50A5D">
        <w:rPr>
          <w:rFonts w:ascii="Times New Roman" w:hAnsi="Times New Roman" w:cs="Times New Roman"/>
          <w:sz w:val="24"/>
          <w:szCs w:val="24"/>
        </w:rPr>
        <w:t>z</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obowiązkowymi</w:t>
      </w:r>
      <w:r w:rsidR="003968B6">
        <w:rPr>
          <w:rFonts w:ascii="Times New Roman" w:hAnsi="Times New Roman" w:cs="Times New Roman"/>
          <w:sz w:val="24"/>
          <w:szCs w:val="24"/>
        </w:rPr>
        <w:t xml:space="preserve"> </w:t>
      </w:r>
      <w:r w:rsidRPr="00A50A5D">
        <w:rPr>
          <w:rFonts w:ascii="Times New Roman" w:hAnsi="Times New Roman" w:cs="Times New Roman"/>
          <w:sz w:val="24"/>
          <w:szCs w:val="24"/>
        </w:rPr>
        <w:t>przeglądami technicznymi, z częstot</w:t>
      </w:r>
      <w:r w:rsidR="00540915" w:rsidRPr="00A50A5D">
        <w:rPr>
          <w:rFonts w:ascii="Times New Roman" w:hAnsi="Times New Roman" w:cs="Times New Roman"/>
          <w:sz w:val="24"/>
          <w:szCs w:val="24"/>
        </w:rPr>
        <w:t>liwością</w:t>
      </w:r>
      <w:r w:rsidRPr="00A50A5D">
        <w:rPr>
          <w:rFonts w:ascii="Times New Roman" w:hAnsi="Times New Roman" w:cs="Times New Roman"/>
          <w:sz w:val="24"/>
          <w:szCs w:val="24"/>
        </w:rPr>
        <w:t xml:space="preserve"> zalecaną przez producenta urządzenia, wykonywanie innych czynno</w:t>
      </w:r>
      <w:r w:rsidR="00540915" w:rsidRPr="00A50A5D">
        <w:rPr>
          <w:rFonts w:ascii="Times New Roman" w:hAnsi="Times New Roman" w:cs="Times New Roman"/>
          <w:sz w:val="24"/>
          <w:szCs w:val="24"/>
        </w:rPr>
        <w:t xml:space="preserve">ści </w:t>
      </w:r>
      <w:r w:rsidRPr="00A50A5D">
        <w:rPr>
          <w:rFonts w:ascii="Times New Roman" w:hAnsi="Times New Roman" w:cs="Times New Roman"/>
          <w:sz w:val="24"/>
          <w:szCs w:val="24"/>
        </w:rPr>
        <w:t>niezbędnych do prawidłowej realizacji zam</w:t>
      </w:r>
      <w:r w:rsidR="00540915" w:rsidRPr="00A50A5D">
        <w:rPr>
          <w:rFonts w:ascii="Times New Roman" w:hAnsi="Times New Roman" w:cs="Times New Roman"/>
          <w:sz w:val="24"/>
          <w:szCs w:val="24"/>
        </w:rPr>
        <w:t>ów</w:t>
      </w:r>
      <w:r w:rsidR="006170AE" w:rsidRPr="00A50A5D">
        <w:rPr>
          <w:rFonts w:ascii="Times New Roman" w:hAnsi="Times New Roman" w:cs="Times New Roman"/>
          <w:sz w:val="24"/>
          <w:szCs w:val="24"/>
        </w:rPr>
        <w:t xml:space="preserve">ienia </w:t>
      </w:r>
      <w:r w:rsidRPr="00A50A5D">
        <w:rPr>
          <w:rFonts w:ascii="Times New Roman" w:hAnsi="Times New Roman" w:cs="Times New Roman"/>
          <w:sz w:val="24"/>
          <w:szCs w:val="24"/>
        </w:rPr>
        <w:t>okre</w:t>
      </w:r>
      <w:r w:rsidR="006170AE" w:rsidRPr="00A50A5D">
        <w:rPr>
          <w:rFonts w:ascii="Times New Roman" w:hAnsi="Times New Roman" w:cs="Times New Roman"/>
          <w:sz w:val="24"/>
          <w:szCs w:val="24"/>
        </w:rPr>
        <w:t>ślonych</w:t>
      </w:r>
      <w:r w:rsidR="00A50A5D">
        <w:rPr>
          <w:rFonts w:ascii="Times New Roman" w:hAnsi="Times New Roman" w:cs="Times New Roman"/>
          <w:sz w:val="24"/>
          <w:szCs w:val="24"/>
        </w:rPr>
        <w:t xml:space="preserve"> </w:t>
      </w:r>
      <w:r w:rsidRPr="00A50A5D">
        <w:rPr>
          <w:rFonts w:ascii="Times New Roman" w:hAnsi="Times New Roman" w:cs="Times New Roman"/>
          <w:sz w:val="24"/>
          <w:szCs w:val="24"/>
        </w:rPr>
        <w:t>w specyfikacji waru</w:t>
      </w:r>
      <w:r w:rsidR="006170AE" w:rsidRPr="00A50A5D">
        <w:rPr>
          <w:rFonts w:ascii="Times New Roman" w:hAnsi="Times New Roman" w:cs="Times New Roman"/>
          <w:sz w:val="24"/>
          <w:szCs w:val="24"/>
        </w:rPr>
        <w:t>nków</w:t>
      </w:r>
      <w:r w:rsidRPr="00A50A5D">
        <w:rPr>
          <w:rFonts w:ascii="Times New Roman" w:hAnsi="Times New Roman" w:cs="Times New Roman"/>
          <w:sz w:val="24"/>
          <w:szCs w:val="24"/>
        </w:rPr>
        <w:t xml:space="preserve"> zam</w:t>
      </w:r>
      <w:r w:rsidR="006170AE" w:rsidRPr="00A50A5D">
        <w:rPr>
          <w:rFonts w:ascii="Times New Roman" w:hAnsi="Times New Roman" w:cs="Times New Roman"/>
          <w:sz w:val="24"/>
          <w:szCs w:val="24"/>
        </w:rPr>
        <w:t>ówienia</w:t>
      </w:r>
      <w:r w:rsidRPr="00A50A5D">
        <w:rPr>
          <w:rFonts w:ascii="Times New Roman" w:hAnsi="Times New Roman" w:cs="Times New Roman"/>
          <w:sz w:val="24"/>
          <w:szCs w:val="24"/>
        </w:rPr>
        <w:t>, załącznikach</w:t>
      </w:r>
      <w:r w:rsidR="00A50A5D">
        <w:rPr>
          <w:rFonts w:ascii="Times New Roman" w:hAnsi="Times New Roman" w:cs="Times New Roman"/>
          <w:sz w:val="24"/>
          <w:szCs w:val="24"/>
        </w:rPr>
        <w:t xml:space="preserve"> </w:t>
      </w:r>
      <w:r w:rsidRPr="00A50A5D">
        <w:rPr>
          <w:rFonts w:ascii="Times New Roman" w:hAnsi="Times New Roman" w:cs="Times New Roman"/>
          <w:sz w:val="24"/>
          <w:szCs w:val="24"/>
        </w:rPr>
        <w:t xml:space="preserve">do specyfikacji i ofercie </w:t>
      </w:r>
      <w:r w:rsidRPr="00A50A5D">
        <w:rPr>
          <w:rFonts w:ascii="Times New Roman" w:hAnsi="Times New Roman" w:cs="Times New Roman"/>
          <w:spacing w:val="-2"/>
          <w:sz w:val="24"/>
          <w:szCs w:val="24"/>
        </w:rPr>
        <w:t>Wykonawcy</w:t>
      </w:r>
      <w:r w:rsidR="004437B6" w:rsidRPr="00A50A5D">
        <w:rPr>
          <w:rFonts w:ascii="Times New Roman" w:hAnsi="Times New Roman" w:cs="Times New Roman"/>
          <w:spacing w:val="-2"/>
          <w:sz w:val="24"/>
          <w:szCs w:val="24"/>
        </w:rPr>
        <w:t>.</w:t>
      </w:r>
    </w:p>
    <w:p w14:paraId="17D86CD7" w14:textId="77777777" w:rsidR="004437B6" w:rsidRPr="00A50A5D" w:rsidRDefault="004437B6" w:rsidP="00534042">
      <w:pPr>
        <w:pStyle w:val="Akapitzlist"/>
        <w:numPr>
          <w:ilvl w:val="0"/>
          <w:numId w:val="6"/>
        </w:numPr>
        <w:spacing w:line="360" w:lineRule="auto"/>
        <w:rPr>
          <w:rFonts w:ascii="Times New Roman" w:hAnsi="Times New Roman" w:cs="Times New Roman"/>
          <w:sz w:val="24"/>
          <w:szCs w:val="24"/>
        </w:rPr>
      </w:pPr>
      <w:r w:rsidRPr="00A50A5D">
        <w:rPr>
          <w:rFonts w:ascii="Times New Roman" w:hAnsi="Times New Roman" w:cs="Times New Roman"/>
          <w:sz w:val="24"/>
          <w:szCs w:val="24"/>
        </w:rPr>
        <w:t>Wykonawca ponosi ewentualne koszty związane z instalacją urządze</w:t>
      </w:r>
      <w:r w:rsidR="00CC7D63" w:rsidRPr="00A50A5D">
        <w:rPr>
          <w:rFonts w:ascii="Times New Roman" w:hAnsi="Times New Roman" w:cs="Times New Roman"/>
          <w:sz w:val="24"/>
          <w:szCs w:val="24"/>
        </w:rPr>
        <w:t>ń</w:t>
      </w:r>
      <w:r w:rsidRPr="00A50A5D">
        <w:rPr>
          <w:rFonts w:ascii="Times New Roman" w:hAnsi="Times New Roman" w:cs="Times New Roman"/>
          <w:sz w:val="24"/>
          <w:szCs w:val="24"/>
        </w:rPr>
        <w:t xml:space="preserve"> i pierwszym uruchomieniem</w:t>
      </w:r>
      <w:r w:rsidR="00B86FC6" w:rsidRPr="00A50A5D">
        <w:rPr>
          <w:rFonts w:ascii="Times New Roman" w:hAnsi="Times New Roman" w:cs="Times New Roman"/>
          <w:sz w:val="24"/>
          <w:szCs w:val="24"/>
        </w:rPr>
        <w:t xml:space="preserve"> oraz z przeglądami technicznymi w okresie gwarancji.</w:t>
      </w:r>
    </w:p>
    <w:p w14:paraId="64D4270E" w14:textId="6B3D784E" w:rsidR="004437B6" w:rsidRPr="00A50A5D" w:rsidRDefault="004437B6" w:rsidP="00534042">
      <w:pPr>
        <w:pStyle w:val="Akapitzlist"/>
        <w:numPr>
          <w:ilvl w:val="0"/>
          <w:numId w:val="6"/>
        </w:numPr>
        <w:spacing w:line="360" w:lineRule="auto"/>
        <w:rPr>
          <w:rFonts w:ascii="Times New Roman" w:hAnsi="Times New Roman" w:cs="Times New Roman"/>
          <w:sz w:val="24"/>
          <w:szCs w:val="24"/>
        </w:rPr>
      </w:pPr>
      <w:r w:rsidRPr="00A50A5D">
        <w:rPr>
          <w:rFonts w:ascii="Times New Roman" w:hAnsi="Times New Roman" w:cs="Times New Roman"/>
          <w:sz w:val="24"/>
          <w:szCs w:val="24"/>
        </w:rPr>
        <w:t xml:space="preserve">Przedmiot dostawy musi być dopuszczony do obrotu i używania zgodnie z ustawą z dnia </w:t>
      </w:r>
      <w:r w:rsidR="00A50A5D">
        <w:rPr>
          <w:rFonts w:ascii="Times New Roman" w:hAnsi="Times New Roman" w:cs="Times New Roman"/>
          <w:sz w:val="24"/>
          <w:szCs w:val="24"/>
        </w:rPr>
        <w:t xml:space="preserve">                    </w:t>
      </w:r>
      <w:r w:rsidRPr="00A50A5D">
        <w:rPr>
          <w:rFonts w:ascii="Times New Roman" w:hAnsi="Times New Roman" w:cs="Times New Roman"/>
          <w:sz w:val="24"/>
          <w:szCs w:val="24"/>
        </w:rPr>
        <w:t>7 kwietnia 2022 r. o wyrobach medycznych (Dz.</w:t>
      </w:r>
      <w:r w:rsidR="00CC7D63" w:rsidRPr="00A50A5D">
        <w:rPr>
          <w:rFonts w:ascii="Times New Roman" w:hAnsi="Times New Roman" w:cs="Times New Roman"/>
          <w:sz w:val="24"/>
          <w:szCs w:val="24"/>
        </w:rPr>
        <w:t xml:space="preserve"> </w:t>
      </w:r>
      <w:r w:rsidRPr="00A50A5D">
        <w:rPr>
          <w:rFonts w:ascii="Times New Roman" w:hAnsi="Times New Roman" w:cs="Times New Roman"/>
          <w:sz w:val="24"/>
          <w:szCs w:val="24"/>
        </w:rPr>
        <w:t>U. 202</w:t>
      </w:r>
      <w:r w:rsidR="00C92D66" w:rsidRPr="00A50A5D">
        <w:rPr>
          <w:rFonts w:ascii="Times New Roman" w:hAnsi="Times New Roman" w:cs="Times New Roman"/>
          <w:sz w:val="24"/>
          <w:szCs w:val="24"/>
        </w:rPr>
        <w:t>4</w:t>
      </w:r>
      <w:r w:rsidRPr="00A50A5D">
        <w:rPr>
          <w:rFonts w:ascii="Times New Roman" w:hAnsi="Times New Roman" w:cs="Times New Roman"/>
          <w:sz w:val="24"/>
          <w:szCs w:val="24"/>
        </w:rPr>
        <w:t xml:space="preserve"> poz. </w:t>
      </w:r>
      <w:r w:rsidR="00C92D66" w:rsidRPr="00A50A5D">
        <w:rPr>
          <w:rFonts w:ascii="Times New Roman" w:hAnsi="Times New Roman" w:cs="Times New Roman"/>
          <w:sz w:val="24"/>
          <w:szCs w:val="24"/>
        </w:rPr>
        <w:t>1620</w:t>
      </w:r>
      <w:r w:rsidR="007547DD" w:rsidRPr="00A50A5D">
        <w:rPr>
          <w:rFonts w:ascii="Times New Roman" w:hAnsi="Times New Roman" w:cs="Times New Roman"/>
          <w:sz w:val="24"/>
          <w:szCs w:val="24"/>
        </w:rPr>
        <w:t xml:space="preserve"> ze zm.</w:t>
      </w:r>
      <w:r w:rsidRPr="00A50A5D">
        <w:rPr>
          <w:rFonts w:ascii="Times New Roman" w:hAnsi="Times New Roman" w:cs="Times New Roman"/>
          <w:sz w:val="24"/>
          <w:szCs w:val="24"/>
        </w:rPr>
        <w:t>).</w:t>
      </w:r>
    </w:p>
    <w:p w14:paraId="39EB31B5" w14:textId="0334F695" w:rsidR="004437B6" w:rsidRPr="00A50A5D" w:rsidRDefault="004437B6" w:rsidP="00534042">
      <w:pPr>
        <w:pStyle w:val="Akapitzlist"/>
        <w:numPr>
          <w:ilvl w:val="0"/>
          <w:numId w:val="6"/>
        </w:numPr>
        <w:spacing w:line="360" w:lineRule="auto"/>
        <w:rPr>
          <w:rFonts w:ascii="Times New Roman" w:hAnsi="Times New Roman" w:cs="Times New Roman"/>
          <w:sz w:val="24"/>
          <w:szCs w:val="24"/>
        </w:rPr>
      </w:pPr>
      <w:r w:rsidRPr="00A50A5D">
        <w:rPr>
          <w:rFonts w:ascii="Times New Roman" w:hAnsi="Times New Roman" w:cs="Times New Roman"/>
          <w:sz w:val="24"/>
          <w:szCs w:val="24"/>
        </w:rPr>
        <w:t xml:space="preserve">Wymagane jest aby oferowany sprzęt był wyprodukowany </w:t>
      </w:r>
      <w:r w:rsidR="000C256B" w:rsidRPr="00A50A5D">
        <w:rPr>
          <w:rFonts w:ascii="Times New Roman" w:hAnsi="Times New Roman" w:cs="Times New Roman"/>
          <w:sz w:val="24"/>
          <w:szCs w:val="24"/>
        </w:rPr>
        <w:t>nie wcześniej niż</w:t>
      </w:r>
      <w:r w:rsidRPr="00A50A5D">
        <w:rPr>
          <w:rFonts w:ascii="Times New Roman" w:hAnsi="Times New Roman" w:cs="Times New Roman"/>
          <w:sz w:val="24"/>
          <w:szCs w:val="24"/>
        </w:rPr>
        <w:t xml:space="preserve"> </w:t>
      </w:r>
      <w:r w:rsidR="003968B6">
        <w:rPr>
          <w:rFonts w:ascii="Times New Roman" w:hAnsi="Times New Roman" w:cs="Times New Roman"/>
          <w:sz w:val="24"/>
          <w:szCs w:val="24"/>
        </w:rPr>
        <w:t xml:space="preserve">w </w:t>
      </w:r>
      <w:r w:rsidR="004C2604" w:rsidRPr="00A50A5D">
        <w:rPr>
          <w:rFonts w:ascii="Times New Roman" w:hAnsi="Times New Roman" w:cs="Times New Roman"/>
          <w:sz w:val="24"/>
          <w:szCs w:val="24"/>
        </w:rPr>
        <w:t>202</w:t>
      </w:r>
      <w:r w:rsidR="003968B6">
        <w:rPr>
          <w:rFonts w:ascii="Times New Roman" w:hAnsi="Times New Roman" w:cs="Times New Roman"/>
          <w:sz w:val="24"/>
          <w:szCs w:val="24"/>
        </w:rPr>
        <w:t>6</w:t>
      </w:r>
      <w:r w:rsidR="004C2604" w:rsidRPr="00A50A5D">
        <w:rPr>
          <w:rFonts w:ascii="Times New Roman" w:hAnsi="Times New Roman" w:cs="Times New Roman"/>
          <w:sz w:val="24"/>
          <w:szCs w:val="24"/>
        </w:rPr>
        <w:t xml:space="preserve"> roku.</w:t>
      </w:r>
      <w:r w:rsidRPr="00A50A5D">
        <w:rPr>
          <w:rFonts w:ascii="Times New Roman" w:hAnsi="Times New Roman" w:cs="Times New Roman"/>
          <w:color w:val="FF0000"/>
          <w:sz w:val="24"/>
          <w:szCs w:val="24"/>
        </w:rPr>
        <w:t xml:space="preserve"> </w:t>
      </w:r>
      <w:r w:rsidRPr="00A50A5D">
        <w:rPr>
          <w:rFonts w:ascii="Times New Roman" w:hAnsi="Times New Roman" w:cs="Times New Roman"/>
          <w:sz w:val="24"/>
          <w:szCs w:val="24"/>
        </w:rPr>
        <w:t>Minimalny okres gwarancji i rękojmi aparatu, a także wyposażenia dodatkowego stanowiącego przedmiot zamówienia (z</w:t>
      </w:r>
      <w:r w:rsidR="003968B6">
        <w:rPr>
          <w:rFonts w:ascii="Times New Roman" w:hAnsi="Times New Roman" w:cs="Times New Roman"/>
          <w:sz w:val="24"/>
          <w:szCs w:val="24"/>
        </w:rPr>
        <w:t xml:space="preserve"> </w:t>
      </w:r>
      <w:r w:rsidRPr="00A50A5D">
        <w:rPr>
          <w:rFonts w:ascii="Times New Roman" w:hAnsi="Times New Roman" w:cs="Times New Roman"/>
          <w:sz w:val="24"/>
          <w:szCs w:val="24"/>
        </w:rPr>
        <w:t>wyłączeniem przewodów, elektrod oraz materiałów eksploatacyjnych</w:t>
      </w:r>
      <w:r w:rsidR="00A50A5D" w:rsidRPr="00A50A5D">
        <w:rPr>
          <w:rFonts w:ascii="Times New Roman" w:hAnsi="Times New Roman" w:cs="Times New Roman"/>
          <w:sz w:val="24"/>
          <w:szCs w:val="24"/>
        </w:rPr>
        <w:t xml:space="preserve"> </w:t>
      </w:r>
      <w:r w:rsidRPr="00A50A5D">
        <w:rPr>
          <w:rFonts w:ascii="Times New Roman" w:hAnsi="Times New Roman" w:cs="Times New Roman"/>
          <w:sz w:val="24"/>
          <w:szCs w:val="24"/>
        </w:rPr>
        <w:t xml:space="preserve">i jednorazowego użytku) musi wynosić nie mniej niż </w:t>
      </w:r>
      <w:r w:rsidR="00FC2044" w:rsidRPr="00A50A5D">
        <w:rPr>
          <w:rFonts w:ascii="Times New Roman" w:hAnsi="Times New Roman" w:cs="Times New Roman"/>
          <w:sz w:val="24"/>
          <w:szCs w:val="24"/>
        </w:rPr>
        <w:t>24</w:t>
      </w:r>
      <w:r w:rsidRPr="00A50A5D">
        <w:rPr>
          <w:rFonts w:ascii="Times New Roman" w:hAnsi="Times New Roman" w:cs="Times New Roman"/>
          <w:sz w:val="24"/>
          <w:szCs w:val="24"/>
        </w:rPr>
        <w:t xml:space="preserve"> </w:t>
      </w:r>
      <w:r w:rsidR="00FC2044" w:rsidRPr="00A50A5D">
        <w:rPr>
          <w:rFonts w:ascii="Times New Roman" w:hAnsi="Times New Roman" w:cs="Times New Roman"/>
          <w:sz w:val="24"/>
          <w:szCs w:val="24"/>
        </w:rPr>
        <w:t>miesiące</w:t>
      </w:r>
      <w:r w:rsidRPr="00A50A5D">
        <w:rPr>
          <w:rFonts w:ascii="Times New Roman" w:hAnsi="Times New Roman" w:cs="Times New Roman"/>
          <w:sz w:val="24"/>
          <w:szCs w:val="24"/>
        </w:rPr>
        <w:t xml:space="preserve"> od dnia odebrania</w:t>
      </w:r>
      <w:r w:rsidR="007547DD" w:rsidRPr="00A50A5D">
        <w:rPr>
          <w:rFonts w:ascii="Times New Roman" w:hAnsi="Times New Roman" w:cs="Times New Roman"/>
          <w:sz w:val="24"/>
          <w:szCs w:val="24"/>
        </w:rPr>
        <w:t xml:space="preserve"> urządzeń</w:t>
      </w:r>
      <w:r w:rsidRPr="00A50A5D">
        <w:rPr>
          <w:rFonts w:ascii="Times New Roman" w:hAnsi="Times New Roman" w:cs="Times New Roman"/>
          <w:sz w:val="24"/>
          <w:szCs w:val="24"/>
        </w:rPr>
        <w:t xml:space="preserve"> protokołem </w:t>
      </w:r>
      <w:r w:rsidR="003968B6">
        <w:rPr>
          <w:rFonts w:ascii="Times New Roman" w:hAnsi="Times New Roman" w:cs="Times New Roman"/>
          <w:sz w:val="24"/>
          <w:szCs w:val="24"/>
        </w:rPr>
        <w:t xml:space="preserve">końcowym </w:t>
      </w:r>
      <w:r w:rsidRPr="00A50A5D">
        <w:rPr>
          <w:rFonts w:ascii="Times New Roman" w:hAnsi="Times New Roman" w:cs="Times New Roman"/>
          <w:sz w:val="24"/>
          <w:szCs w:val="24"/>
        </w:rPr>
        <w:t>podpisanym przez Zamawiającego.</w:t>
      </w:r>
    </w:p>
    <w:p w14:paraId="0EDEBCA1" w14:textId="4481F189" w:rsidR="004437B6" w:rsidRPr="00A50A5D" w:rsidRDefault="004437B6" w:rsidP="00534042">
      <w:pPr>
        <w:pStyle w:val="Akapitzlist"/>
        <w:numPr>
          <w:ilvl w:val="0"/>
          <w:numId w:val="6"/>
        </w:numPr>
        <w:spacing w:line="360" w:lineRule="auto"/>
        <w:rPr>
          <w:rFonts w:ascii="Times New Roman" w:hAnsi="Times New Roman" w:cs="Times New Roman"/>
          <w:sz w:val="24"/>
          <w:szCs w:val="24"/>
        </w:rPr>
      </w:pPr>
      <w:r w:rsidRPr="00A50A5D">
        <w:rPr>
          <w:rFonts w:ascii="Times New Roman" w:hAnsi="Times New Roman" w:cs="Times New Roman"/>
          <w:sz w:val="24"/>
          <w:szCs w:val="24"/>
        </w:rPr>
        <w:t>Dodatkowe wymagania oraz minimalne wymagane parametry</w:t>
      </w:r>
      <w:r w:rsidR="004C2604" w:rsidRPr="00A50A5D">
        <w:rPr>
          <w:rFonts w:ascii="Times New Roman" w:hAnsi="Times New Roman" w:cs="Times New Roman"/>
          <w:sz w:val="24"/>
          <w:szCs w:val="24"/>
        </w:rPr>
        <w:t xml:space="preserve"> </w:t>
      </w:r>
      <w:r w:rsidRPr="00A50A5D">
        <w:rPr>
          <w:rFonts w:ascii="Times New Roman" w:hAnsi="Times New Roman" w:cs="Times New Roman"/>
          <w:sz w:val="24"/>
          <w:szCs w:val="24"/>
        </w:rPr>
        <w:t>urządze</w:t>
      </w:r>
      <w:r w:rsidR="004C2604" w:rsidRPr="00A50A5D">
        <w:rPr>
          <w:rFonts w:ascii="Times New Roman" w:hAnsi="Times New Roman" w:cs="Times New Roman"/>
          <w:sz w:val="24"/>
          <w:szCs w:val="24"/>
        </w:rPr>
        <w:t>nia</w:t>
      </w:r>
      <w:r w:rsidRPr="00A50A5D">
        <w:rPr>
          <w:rFonts w:ascii="Times New Roman" w:hAnsi="Times New Roman" w:cs="Times New Roman"/>
          <w:sz w:val="24"/>
          <w:szCs w:val="24"/>
        </w:rPr>
        <w:t xml:space="preserve"> zawarte zostały</w:t>
      </w:r>
      <w:r w:rsidR="00A50A5D" w:rsidRPr="00A50A5D">
        <w:rPr>
          <w:rFonts w:ascii="Times New Roman" w:hAnsi="Times New Roman" w:cs="Times New Roman"/>
          <w:sz w:val="24"/>
          <w:szCs w:val="24"/>
        </w:rPr>
        <w:t xml:space="preserve"> </w:t>
      </w:r>
      <w:r w:rsidR="00A50A5D">
        <w:rPr>
          <w:rFonts w:ascii="Times New Roman" w:hAnsi="Times New Roman" w:cs="Times New Roman"/>
          <w:sz w:val="24"/>
          <w:szCs w:val="24"/>
        </w:rPr>
        <w:t xml:space="preserve">                   </w:t>
      </w:r>
      <w:r w:rsidRPr="00A50A5D">
        <w:rPr>
          <w:rFonts w:ascii="Times New Roman" w:hAnsi="Times New Roman" w:cs="Times New Roman"/>
          <w:sz w:val="24"/>
          <w:szCs w:val="24"/>
        </w:rPr>
        <w:t xml:space="preserve">w tabelarycznym opisie urządzenia – </w:t>
      </w:r>
      <w:r w:rsidR="003968B6">
        <w:rPr>
          <w:rFonts w:ascii="Times New Roman" w:hAnsi="Times New Roman" w:cs="Times New Roman"/>
          <w:sz w:val="24"/>
          <w:szCs w:val="24"/>
        </w:rPr>
        <w:t>opis przedmiotu zamówienia - s</w:t>
      </w:r>
      <w:r w:rsidRPr="00A50A5D">
        <w:rPr>
          <w:rFonts w:ascii="Times New Roman" w:hAnsi="Times New Roman" w:cs="Times New Roman"/>
          <w:sz w:val="24"/>
          <w:szCs w:val="24"/>
        </w:rPr>
        <w:t xml:space="preserve">pecyfikacji technicznej, stanowiącej Załącznik nr </w:t>
      </w:r>
      <w:r w:rsidR="003968B6">
        <w:rPr>
          <w:rFonts w:ascii="Times New Roman" w:hAnsi="Times New Roman" w:cs="Times New Roman"/>
          <w:sz w:val="24"/>
          <w:szCs w:val="24"/>
        </w:rPr>
        <w:t>5</w:t>
      </w:r>
      <w:r w:rsidRPr="00A50A5D">
        <w:rPr>
          <w:rFonts w:ascii="Times New Roman" w:hAnsi="Times New Roman" w:cs="Times New Roman"/>
          <w:sz w:val="24"/>
          <w:szCs w:val="24"/>
        </w:rPr>
        <w:t xml:space="preserve"> do SWZ.</w:t>
      </w:r>
      <w:r w:rsidR="00E62842" w:rsidRPr="00A50A5D">
        <w:rPr>
          <w:rFonts w:ascii="Times New Roman" w:hAnsi="Times New Roman" w:cs="Times New Roman"/>
          <w:sz w:val="24"/>
          <w:szCs w:val="24"/>
        </w:rPr>
        <w:t xml:space="preserve"> </w:t>
      </w:r>
      <w:r w:rsidRPr="00A50A5D">
        <w:rPr>
          <w:rFonts w:ascii="Times New Roman" w:hAnsi="Times New Roman" w:cs="Times New Roman"/>
          <w:sz w:val="24"/>
          <w:szCs w:val="24"/>
        </w:rPr>
        <w:t xml:space="preserve">Każdy z </w:t>
      </w:r>
      <w:r w:rsidR="00E62842" w:rsidRPr="00A50A5D">
        <w:rPr>
          <w:rFonts w:ascii="Times New Roman" w:hAnsi="Times New Roman" w:cs="Times New Roman"/>
          <w:sz w:val="24"/>
          <w:szCs w:val="24"/>
        </w:rPr>
        <w:t>Wykonawców</w:t>
      </w:r>
      <w:r w:rsidRPr="00A50A5D">
        <w:rPr>
          <w:rFonts w:ascii="Times New Roman" w:hAnsi="Times New Roman" w:cs="Times New Roman"/>
          <w:sz w:val="24"/>
          <w:szCs w:val="24"/>
        </w:rPr>
        <w:t xml:space="preserve"> zobowiązany jest do wypełnienia tabeli poprzez opisanie parametrów technicznych oferowanego aparatu lub potwierdzenie wartości wskazanych jako wymagane. Niespełnienie nawet jednego z określonych wymaga</w:t>
      </w:r>
      <w:r w:rsidR="00E62842" w:rsidRPr="00A50A5D">
        <w:rPr>
          <w:rFonts w:ascii="Times New Roman" w:hAnsi="Times New Roman" w:cs="Times New Roman"/>
          <w:sz w:val="24"/>
          <w:szCs w:val="24"/>
        </w:rPr>
        <w:t>ń</w:t>
      </w:r>
      <w:r w:rsidRPr="00A50A5D">
        <w:rPr>
          <w:rFonts w:ascii="Times New Roman" w:hAnsi="Times New Roman" w:cs="Times New Roman"/>
          <w:sz w:val="24"/>
          <w:szCs w:val="24"/>
        </w:rPr>
        <w:t xml:space="preserve"> co do ich wartości minimalnych, spowoduje odrzucenie oferty. Zamawiający zastrzega sobie prawo sprawdzenia wiarygodności podanych parametrów technicznych we wszystkich dostępnych źródłach, </w:t>
      </w:r>
      <w:r w:rsidR="004C2604" w:rsidRPr="00A50A5D">
        <w:rPr>
          <w:rFonts w:ascii="Times New Roman" w:hAnsi="Times New Roman" w:cs="Times New Roman"/>
          <w:sz w:val="24"/>
          <w:szCs w:val="24"/>
        </w:rPr>
        <w:t xml:space="preserve">przede wszystkim </w:t>
      </w:r>
      <w:r w:rsidRPr="00A50A5D">
        <w:rPr>
          <w:rFonts w:ascii="Times New Roman" w:hAnsi="Times New Roman" w:cs="Times New Roman"/>
          <w:sz w:val="24"/>
          <w:szCs w:val="24"/>
        </w:rPr>
        <w:t>u producenta.</w:t>
      </w:r>
    </w:p>
    <w:p w14:paraId="11F73818" w14:textId="2D2B6B32" w:rsidR="004437B6" w:rsidRPr="00A50A5D" w:rsidRDefault="004437B6" w:rsidP="00534042">
      <w:pPr>
        <w:pStyle w:val="Akapitzlist"/>
        <w:numPr>
          <w:ilvl w:val="0"/>
          <w:numId w:val="6"/>
        </w:numPr>
        <w:spacing w:line="360" w:lineRule="auto"/>
        <w:rPr>
          <w:rFonts w:ascii="Times New Roman" w:hAnsi="Times New Roman" w:cs="Times New Roman"/>
          <w:sz w:val="24"/>
          <w:szCs w:val="24"/>
        </w:rPr>
      </w:pPr>
      <w:r w:rsidRPr="00A50A5D">
        <w:rPr>
          <w:rFonts w:ascii="Times New Roman" w:hAnsi="Times New Roman" w:cs="Times New Roman"/>
          <w:sz w:val="24"/>
          <w:szCs w:val="24"/>
        </w:rPr>
        <w:t xml:space="preserve">Ilekroć w treści niniejszej SWZ, w zakresie dotyczącym opisu przedmiotu zamówienia, jest mowa o znaku towarowym, patencie lub pochodzeniu, źródle lub szczególnym procesie charakteryzującym konkretny produkt, przyjmuje się, że wskazaniu takiemu towarzyszy wyraz: „lub równoważne”. Za asortyment równoważny Zamawiający uzna ten, który posiada te same </w:t>
      </w:r>
      <w:r w:rsidRPr="00A50A5D">
        <w:rPr>
          <w:rFonts w:ascii="Times New Roman" w:hAnsi="Times New Roman" w:cs="Times New Roman"/>
          <w:sz w:val="24"/>
          <w:szCs w:val="24"/>
        </w:rPr>
        <w:lastRenderedPageBreak/>
        <w:t>lub lepsze od opisanych</w:t>
      </w:r>
      <w:r w:rsidR="00A50A5D">
        <w:rPr>
          <w:rFonts w:ascii="Times New Roman" w:hAnsi="Times New Roman" w:cs="Times New Roman"/>
          <w:sz w:val="24"/>
          <w:szCs w:val="24"/>
        </w:rPr>
        <w:t xml:space="preserve"> </w:t>
      </w:r>
      <w:r w:rsidRPr="00A50A5D">
        <w:rPr>
          <w:rFonts w:ascii="Times New Roman" w:hAnsi="Times New Roman" w:cs="Times New Roman"/>
          <w:sz w:val="24"/>
          <w:szCs w:val="24"/>
        </w:rPr>
        <w:t>w SWZ parametry techniczne, jakościowe, a jego zastosowanie nie wpłynie w negatywny spos</w:t>
      </w:r>
      <w:r w:rsidR="00E62842" w:rsidRPr="00A50A5D">
        <w:rPr>
          <w:rFonts w:ascii="Times New Roman" w:hAnsi="Times New Roman" w:cs="Times New Roman"/>
          <w:sz w:val="24"/>
          <w:szCs w:val="24"/>
        </w:rPr>
        <w:t>ób na prawidłowe funkcjonowanie/</w:t>
      </w:r>
      <w:r w:rsidRPr="00A50A5D">
        <w:rPr>
          <w:rFonts w:ascii="Times New Roman" w:hAnsi="Times New Roman" w:cs="Times New Roman"/>
          <w:sz w:val="24"/>
          <w:szCs w:val="24"/>
        </w:rPr>
        <w:t>użycie asortymentu zgodnie z jego przeznaczeniem. Wykonawca, który powołuje się na rozwiązania równoważne opisywanym przez Zamawiającego, jest obowiązany wykazać, że oferowane przez niego dostawy spełniają wymagania określone przez zamawiającego oraz nie spowodują poniesienia dodatkowych kosztów z tytułu ich użycia.</w:t>
      </w:r>
    </w:p>
    <w:p w14:paraId="542FAEC2" w14:textId="67423319" w:rsidR="004437B6" w:rsidRPr="00A50A5D" w:rsidRDefault="004437B6" w:rsidP="00534042">
      <w:pPr>
        <w:pStyle w:val="Akapitzlist"/>
        <w:numPr>
          <w:ilvl w:val="0"/>
          <w:numId w:val="6"/>
        </w:numPr>
        <w:spacing w:line="360" w:lineRule="auto"/>
        <w:rPr>
          <w:rFonts w:ascii="Times New Roman" w:hAnsi="Times New Roman" w:cs="Times New Roman"/>
          <w:sz w:val="24"/>
          <w:szCs w:val="24"/>
        </w:rPr>
      </w:pPr>
      <w:r w:rsidRPr="00A50A5D">
        <w:rPr>
          <w:rFonts w:ascii="Times New Roman" w:hAnsi="Times New Roman" w:cs="Times New Roman"/>
          <w:sz w:val="24"/>
          <w:szCs w:val="24"/>
        </w:rPr>
        <w:t>Zamawiający opisując przedmiot zamówienia przez odniesienie</w:t>
      </w:r>
      <w:r w:rsidR="003968B6">
        <w:rPr>
          <w:rFonts w:ascii="Times New Roman" w:hAnsi="Times New Roman" w:cs="Times New Roman"/>
          <w:sz w:val="24"/>
          <w:szCs w:val="24"/>
        </w:rPr>
        <w:t xml:space="preserve"> się</w:t>
      </w:r>
      <w:r w:rsidRPr="00A50A5D">
        <w:rPr>
          <w:rFonts w:ascii="Times New Roman" w:hAnsi="Times New Roman" w:cs="Times New Roman"/>
          <w:sz w:val="24"/>
          <w:szCs w:val="24"/>
        </w:rPr>
        <w:t xml:space="preserve"> do norm, ocen technicznych, specyfikacji technicznych i systemów referencji technicznych, o których mowa w </w:t>
      </w:r>
      <w:r w:rsidRPr="008D02DF">
        <w:rPr>
          <w:rFonts w:ascii="Times New Roman" w:hAnsi="Times New Roman" w:cs="Times New Roman"/>
          <w:sz w:val="24"/>
          <w:szCs w:val="24"/>
        </w:rPr>
        <w:t>art. 101 ust.</w:t>
      </w:r>
      <w:r w:rsidR="003968B6" w:rsidRPr="008D02DF">
        <w:rPr>
          <w:rFonts w:ascii="Times New Roman" w:hAnsi="Times New Roman" w:cs="Times New Roman"/>
          <w:sz w:val="24"/>
          <w:szCs w:val="24"/>
        </w:rPr>
        <w:t xml:space="preserve"> </w:t>
      </w:r>
      <w:r w:rsidRPr="008D02DF">
        <w:rPr>
          <w:rFonts w:ascii="Times New Roman" w:hAnsi="Times New Roman" w:cs="Times New Roman"/>
          <w:sz w:val="24"/>
          <w:szCs w:val="24"/>
        </w:rPr>
        <w:t>1</w:t>
      </w:r>
      <w:r w:rsidR="00D24F9D" w:rsidRPr="008D02DF">
        <w:rPr>
          <w:rFonts w:ascii="Times New Roman" w:hAnsi="Times New Roman" w:cs="Times New Roman"/>
          <w:sz w:val="24"/>
          <w:szCs w:val="24"/>
        </w:rPr>
        <w:t xml:space="preserve"> </w:t>
      </w:r>
      <w:r w:rsidRPr="008D02DF">
        <w:rPr>
          <w:rFonts w:ascii="Times New Roman" w:hAnsi="Times New Roman" w:cs="Times New Roman"/>
          <w:sz w:val="24"/>
          <w:szCs w:val="24"/>
        </w:rPr>
        <w:t xml:space="preserve">pkt 2 i ust. 3 ustawy Pzp, </w:t>
      </w:r>
      <w:r w:rsidRPr="00A50A5D">
        <w:rPr>
          <w:rFonts w:ascii="Times New Roman" w:hAnsi="Times New Roman" w:cs="Times New Roman"/>
          <w:sz w:val="24"/>
          <w:szCs w:val="24"/>
        </w:rPr>
        <w:t>dopuszcza rozwiązania równoważne opisywanym. Wykonawca, który powołuje się na rozwiązania równoważne opisywanym przez Zamawiającego, jest obowiązany wykazać, że oferowane przez niego dostawy spełniają wymagania określone przez Zamawiającego.</w:t>
      </w:r>
    </w:p>
    <w:p w14:paraId="4450319A" w14:textId="00C14E32" w:rsidR="004437B6" w:rsidRPr="004C7BAC" w:rsidRDefault="004437B6" w:rsidP="00534042">
      <w:pPr>
        <w:pStyle w:val="Akapitzlist"/>
        <w:numPr>
          <w:ilvl w:val="0"/>
          <w:numId w:val="6"/>
        </w:numPr>
        <w:spacing w:line="360" w:lineRule="auto"/>
        <w:rPr>
          <w:rFonts w:ascii="Times New Roman" w:hAnsi="Times New Roman" w:cs="Times New Roman"/>
          <w:sz w:val="24"/>
          <w:szCs w:val="24"/>
        </w:rPr>
      </w:pPr>
      <w:r w:rsidRPr="004C7BAC">
        <w:rPr>
          <w:rFonts w:ascii="Times New Roman" w:hAnsi="Times New Roman" w:cs="Times New Roman"/>
          <w:sz w:val="24"/>
          <w:szCs w:val="24"/>
        </w:rPr>
        <w:t>Kod CPV:</w:t>
      </w:r>
    </w:p>
    <w:p w14:paraId="538BB4B7" w14:textId="58CAF901" w:rsidR="004437B6" w:rsidRPr="004C7BAC" w:rsidRDefault="004437B6" w:rsidP="004C7BAC">
      <w:pPr>
        <w:pStyle w:val="Akapitzlist"/>
        <w:spacing w:line="360" w:lineRule="auto"/>
        <w:ind w:left="720" w:firstLine="0"/>
        <w:rPr>
          <w:rFonts w:ascii="Times New Roman" w:hAnsi="Times New Roman" w:cs="Times New Roman"/>
          <w:sz w:val="24"/>
          <w:szCs w:val="24"/>
        </w:rPr>
      </w:pPr>
      <w:r w:rsidRPr="004C7BAC">
        <w:rPr>
          <w:rFonts w:ascii="Times New Roman" w:hAnsi="Times New Roman" w:cs="Times New Roman"/>
          <w:sz w:val="24"/>
          <w:szCs w:val="24"/>
        </w:rPr>
        <w:t>33100000-1 Urządzenia medyczne</w:t>
      </w:r>
    </w:p>
    <w:p w14:paraId="464B0DC4" w14:textId="12E173DD" w:rsidR="00A44334" w:rsidRPr="004C7BAC" w:rsidRDefault="00A44334" w:rsidP="004C7BAC">
      <w:pPr>
        <w:pStyle w:val="Akapitzlist"/>
        <w:spacing w:line="360" w:lineRule="auto"/>
        <w:ind w:left="720" w:firstLine="0"/>
        <w:rPr>
          <w:rFonts w:ascii="Times New Roman" w:hAnsi="Times New Roman" w:cs="Times New Roman"/>
          <w:sz w:val="24"/>
          <w:szCs w:val="24"/>
        </w:rPr>
      </w:pPr>
      <w:r w:rsidRPr="004C7BAC">
        <w:rPr>
          <w:rFonts w:ascii="Times New Roman" w:hAnsi="Times New Roman" w:cs="Times New Roman"/>
          <w:sz w:val="24"/>
          <w:szCs w:val="24"/>
        </w:rPr>
        <w:t xml:space="preserve">33125000-2 Urządzenia do badań urologicznych </w:t>
      </w:r>
    </w:p>
    <w:p w14:paraId="7C20188B" w14:textId="0371AE7F" w:rsidR="004437B6" w:rsidRPr="004C7BAC" w:rsidRDefault="004437B6" w:rsidP="00534042">
      <w:pPr>
        <w:pStyle w:val="Akapitzlist"/>
        <w:numPr>
          <w:ilvl w:val="0"/>
          <w:numId w:val="6"/>
        </w:numPr>
        <w:spacing w:line="360" w:lineRule="auto"/>
        <w:rPr>
          <w:rFonts w:ascii="Times New Roman" w:hAnsi="Times New Roman" w:cs="Times New Roman"/>
          <w:sz w:val="24"/>
          <w:szCs w:val="24"/>
        </w:rPr>
      </w:pPr>
      <w:r w:rsidRPr="004C7BAC">
        <w:rPr>
          <w:rFonts w:ascii="Times New Roman" w:hAnsi="Times New Roman" w:cs="Times New Roman"/>
          <w:sz w:val="24"/>
          <w:szCs w:val="24"/>
        </w:rPr>
        <w:t>Wymagania organizacyjne:</w:t>
      </w:r>
    </w:p>
    <w:p w14:paraId="765A8919" w14:textId="699E52B0" w:rsidR="00874B9F" w:rsidRPr="004C7BAC" w:rsidRDefault="004437B6" w:rsidP="004C7BAC">
      <w:pPr>
        <w:pStyle w:val="Akapitzlist"/>
        <w:spacing w:line="360" w:lineRule="auto"/>
        <w:ind w:left="720" w:firstLine="0"/>
        <w:rPr>
          <w:rFonts w:ascii="Times New Roman" w:hAnsi="Times New Roman" w:cs="Times New Roman"/>
          <w:sz w:val="24"/>
          <w:szCs w:val="24"/>
        </w:rPr>
      </w:pPr>
      <w:r w:rsidRPr="004C7BAC">
        <w:rPr>
          <w:rFonts w:ascii="Times New Roman" w:hAnsi="Times New Roman" w:cs="Times New Roman"/>
          <w:sz w:val="24"/>
          <w:szCs w:val="24"/>
        </w:rPr>
        <w:t>Wykonawca zobowiązuje się do dostarczenia i wydania Przedmiotu Umowy własnym transportem bezpośrednio do Powiatowego Centrum Zdrowia – Samodzielnego Publicznego Zespołu Przychodni Specjalistycznych we Włocławku, ul. Szpitalna 6 a. Wykonawca ponosi koszty i pełną odpowi</w:t>
      </w:r>
      <w:r w:rsidR="00E62842" w:rsidRPr="004C7BAC">
        <w:rPr>
          <w:rFonts w:ascii="Times New Roman" w:hAnsi="Times New Roman" w:cs="Times New Roman"/>
          <w:sz w:val="24"/>
          <w:szCs w:val="24"/>
        </w:rPr>
        <w:t>edzialność za transport Sprzętu/</w:t>
      </w:r>
      <w:r w:rsidRPr="004C7BAC">
        <w:rPr>
          <w:rFonts w:ascii="Times New Roman" w:hAnsi="Times New Roman" w:cs="Times New Roman"/>
          <w:sz w:val="24"/>
          <w:szCs w:val="24"/>
        </w:rPr>
        <w:t xml:space="preserve">aparatury do miejsca dostawy, jego załadunek i rozładunek, a także instalację, konfigurację systemu, uruchomienie, sprawdzenie prawidłowości działania oraz przeszkolenie personelu medycznego i technicznego PCZ – SPZPS we Włocławku. Datę i godzinę dostawy Wykonawca ma obowiązek uzgodnić </w:t>
      </w:r>
      <w:r w:rsidR="00A50A5D" w:rsidRPr="004C7BAC">
        <w:rPr>
          <w:rFonts w:ascii="Times New Roman" w:hAnsi="Times New Roman" w:cs="Times New Roman"/>
          <w:sz w:val="24"/>
          <w:szCs w:val="24"/>
        </w:rPr>
        <w:t xml:space="preserve">                           </w:t>
      </w:r>
      <w:r w:rsidRPr="004C7BAC">
        <w:rPr>
          <w:rFonts w:ascii="Times New Roman" w:hAnsi="Times New Roman" w:cs="Times New Roman"/>
          <w:sz w:val="24"/>
          <w:szCs w:val="24"/>
        </w:rPr>
        <w:t xml:space="preserve">z Działem Administracyjno-Eksploatacyjnym Zamawiającego, </w:t>
      </w:r>
      <w:r w:rsidR="00A44334" w:rsidRPr="004C7BAC">
        <w:rPr>
          <w:rFonts w:ascii="Times New Roman" w:hAnsi="Times New Roman" w:cs="Times New Roman"/>
          <w:sz w:val="24"/>
          <w:szCs w:val="24"/>
        </w:rPr>
        <w:t xml:space="preserve">Renata Wiśniewska </w:t>
      </w:r>
      <w:r w:rsidR="004C7BAC">
        <w:rPr>
          <w:rFonts w:ascii="Times New Roman" w:hAnsi="Times New Roman" w:cs="Times New Roman"/>
          <w:sz w:val="24"/>
          <w:szCs w:val="24"/>
        </w:rPr>
        <w:t xml:space="preserve">                          </w:t>
      </w:r>
      <w:r w:rsidR="00A44334" w:rsidRPr="004C7BAC">
        <w:rPr>
          <w:rFonts w:ascii="Times New Roman" w:hAnsi="Times New Roman" w:cs="Times New Roman"/>
          <w:sz w:val="24"/>
          <w:szCs w:val="24"/>
        </w:rPr>
        <w:t xml:space="preserve">tel. 783 488 941, </w:t>
      </w:r>
      <w:r w:rsidR="00AD4921" w:rsidRPr="004C7BAC">
        <w:rPr>
          <w:rFonts w:ascii="Times New Roman" w:hAnsi="Times New Roman" w:cs="Times New Roman"/>
          <w:sz w:val="24"/>
          <w:szCs w:val="24"/>
        </w:rPr>
        <w:t>Piotr Wlizła</w:t>
      </w:r>
      <w:r w:rsidRPr="004C7BAC">
        <w:rPr>
          <w:rFonts w:ascii="Times New Roman" w:hAnsi="Times New Roman" w:cs="Times New Roman"/>
          <w:sz w:val="24"/>
          <w:szCs w:val="24"/>
        </w:rPr>
        <w:t xml:space="preserve">, tel. </w:t>
      </w:r>
      <w:r w:rsidR="00F77D43" w:rsidRPr="004C7BAC">
        <w:rPr>
          <w:rFonts w:ascii="Times New Roman" w:hAnsi="Times New Roman" w:cs="Times New Roman"/>
          <w:sz w:val="24"/>
          <w:szCs w:val="24"/>
        </w:rPr>
        <w:t>606 349 257</w:t>
      </w:r>
      <w:r w:rsidRPr="004C7BAC">
        <w:rPr>
          <w:rFonts w:ascii="Times New Roman" w:hAnsi="Times New Roman" w:cs="Times New Roman"/>
          <w:sz w:val="24"/>
          <w:szCs w:val="24"/>
        </w:rPr>
        <w:t>.</w:t>
      </w:r>
    </w:p>
    <w:p w14:paraId="0A4A86FC" w14:textId="77777777" w:rsidR="00874B9F" w:rsidRDefault="00874B9F" w:rsidP="004437B6">
      <w:pPr>
        <w:spacing w:line="360" w:lineRule="auto"/>
        <w:jc w:val="both"/>
        <w:rPr>
          <w:rFonts w:ascii="Times New Roman" w:hAnsi="Times New Roman" w:cs="Times New Roman"/>
          <w:sz w:val="24"/>
          <w:szCs w:val="24"/>
        </w:rPr>
      </w:pPr>
    </w:p>
    <w:p w14:paraId="6829319C" w14:textId="77777777" w:rsidR="00874B9F" w:rsidRPr="00874B9F" w:rsidRDefault="00874B9F" w:rsidP="00874B9F">
      <w:pPr>
        <w:spacing w:line="360" w:lineRule="auto"/>
        <w:jc w:val="center"/>
        <w:rPr>
          <w:rFonts w:ascii="Times New Roman" w:hAnsi="Times New Roman" w:cs="Times New Roman"/>
          <w:b/>
          <w:bCs/>
          <w:sz w:val="24"/>
          <w:szCs w:val="24"/>
        </w:rPr>
      </w:pPr>
      <w:r w:rsidRPr="00874B9F">
        <w:rPr>
          <w:rFonts w:ascii="Times New Roman" w:hAnsi="Times New Roman" w:cs="Times New Roman"/>
          <w:b/>
          <w:bCs/>
          <w:sz w:val="24"/>
          <w:szCs w:val="24"/>
        </w:rPr>
        <w:t>Część III</w:t>
      </w:r>
    </w:p>
    <w:p w14:paraId="0F611321" w14:textId="77777777" w:rsidR="00874B9F" w:rsidRPr="00874B9F" w:rsidRDefault="00874B9F" w:rsidP="00874B9F">
      <w:pPr>
        <w:spacing w:line="360" w:lineRule="auto"/>
        <w:jc w:val="center"/>
        <w:rPr>
          <w:rFonts w:ascii="Times New Roman" w:hAnsi="Times New Roman" w:cs="Times New Roman"/>
          <w:b/>
          <w:bCs/>
          <w:sz w:val="24"/>
          <w:szCs w:val="24"/>
        </w:rPr>
      </w:pPr>
      <w:r w:rsidRPr="00874B9F">
        <w:rPr>
          <w:rFonts w:ascii="Times New Roman" w:hAnsi="Times New Roman" w:cs="Times New Roman"/>
          <w:b/>
          <w:bCs/>
          <w:sz w:val="24"/>
          <w:szCs w:val="24"/>
        </w:rPr>
        <w:t>Termin realizacji zamówienia</w:t>
      </w:r>
    </w:p>
    <w:p w14:paraId="368C2A4B" w14:textId="39E5CA89" w:rsidR="00E51BF6" w:rsidRPr="000D3572" w:rsidRDefault="00874B9F" w:rsidP="000D3572">
      <w:pPr>
        <w:spacing w:line="360" w:lineRule="auto"/>
        <w:ind w:firstLine="720"/>
        <w:jc w:val="both"/>
        <w:rPr>
          <w:rFonts w:ascii="Times New Roman" w:hAnsi="Times New Roman" w:cs="Times New Roman"/>
          <w:sz w:val="24"/>
          <w:szCs w:val="24"/>
        </w:rPr>
      </w:pPr>
      <w:r w:rsidRPr="00C84F11">
        <w:rPr>
          <w:rFonts w:ascii="Times New Roman" w:hAnsi="Times New Roman" w:cs="Times New Roman"/>
          <w:sz w:val="24"/>
          <w:szCs w:val="24"/>
        </w:rPr>
        <w:t xml:space="preserve">Maksymalny termin dostawy określony został na </w:t>
      </w:r>
      <w:r w:rsidR="003968B6">
        <w:rPr>
          <w:rFonts w:ascii="Times New Roman" w:hAnsi="Times New Roman" w:cs="Times New Roman"/>
          <w:sz w:val="24"/>
          <w:szCs w:val="24"/>
        </w:rPr>
        <w:t>12</w:t>
      </w:r>
      <w:r w:rsidR="007C24AE">
        <w:rPr>
          <w:rFonts w:ascii="Times New Roman" w:hAnsi="Times New Roman" w:cs="Times New Roman"/>
          <w:sz w:val="24"/>
          <w:szCs w:val="24"/>
        </w:rPr>
        <w:t>0</w:t>
      </w:r>
      <w:r w:rsidRPr="00C84F11">
        <w:rPr>
          <w:rFonts w:ascii="Times New Roman" w:hAnsi="Times New Roman" w:cs="Times New Roman"/>
          <w:sz w:val="24"/>
          <w:szCs w:val="24"/>
        </w:rPr>
        <w:t xml:space="preserve"> dni od daty zawarcia umowy. </w:t>
      </w:r>
    </w:p>
    <w:p w14:paraId="451E4896" w14:textId="5B85C966" w:rsidR="00874B9F" w:rsidRPr="00874B9F" w:rsidRDefault="00874B9F" w:rsidP="00874B9F">
      <w:pPr>
        <w:spacing w:line="360" w:lineRule="auto"/>
        <w:jc w:val="center"/>
        <w:rPr>
          <w:rFonts w:ascii="Times New Roman" w:hAnsi="Times New Roman" w:cs="Times New Roman"/>
          <w:b/>
          <w:bCs/>
          <w:sz w:val="24"/>
          <w:szCs w:val="24"/>
        </w:rPr>
      </w:pPr>
      <w:r w:rsidRPr="00874B9F">
        <w:rPr>
          <w:rFonts w:ascii="Times New Roman" w:hAnsi="Times New Roman" w:cs="Times New Roman"/>
          <w:b/>
          <w:bCs/>
          <w:sz w:val="24"/>
          <w:szCs w:val="24"/>
        </w:rPr>
        <w:t>Część IV</w:t>
      </w:r>
    </w:p>
    <w:p w14:paraId="78F2A363" w14:textId="77777777" w:rsidR="004C7BAC" w:rsidRDefault="00874B9F" w:rsidP="004C7BAC">
      <w:pPr>
        <w:spacing w:line="360" w:lineRule="auto"/>
        <w:jc w:val="center"/>
        <w:rPr>
          <w:rFonts w:ascii="Times New Roman" w:hAnsi="Times New Roman" w:cs="Times New Roman"/>
          <w:b/>
          <w:bCs/>
          <w:sz w:val="24"/>
          <w:szCs w:val="24"/>
        </w:rPr>
      </w:pPr>
      <w:r w:rsidRPr="00874B9F">
        <w:rPr>
          <w:rFonts w:ascii="Times New Roman" w:hAnsi="Times New Roman" w:cs="Times New Roman"/>
          <w:b/>
          <w:bCs/>
          <w:sz w:val="24"/>
          <w:szCs w:val="24"/>
        </w:rPr>
        <w:t>Warunki udziału w postępowaniu</w:t>
      </w:r>
    </w:p>
    <w:p w14:paraId="6C68318D" w14:textId="70983671" w:rsidR="00A50A5D" w:rsidRPr="00E51BF6" w:rsidRDefault="001625E1" w:rsidP="00534042">
      <w:pPr>
        <w:pStyle w:val="Akapitzlist"/>
        <w:numPr>
          <w:ilvl w:val="0"/>
          <w:numId w:val="7"/>
        </w:numPr>
        <w:spacing w:line="360" w:lineRule="auto"/>
        <w:rPr>
          <w:rFonts w:ascii="Times New Roman" w:hAnsi="Times New Roman" w:cs="Times New Roman"/>
          <w:b/>
          <w:bCs/>
          <w:sz w:val="24"/>
          <w:szCs w:val="24"/>
        </w:rPr>
      </w:pPr>
      <w:r w:rsidRPr="00E51BF6">
        <w:rPr>
          <w:rFonts w:ascii="Times New Roman" w:hAnsi="Times New Roman" w:cs="Times New Roman"/>
          <w:b/>
          <w:bCs/>
          <w:sz w:val="24"/>
          <w:szCs w:val="24"/>
        </w:rPr>
        <w:t xml:space="preserve">O </w:t>
      </w:r>
      <w:r w:rsidR="00874B9F" w:rsidRPr="00E51BF6">
        <w:rPr>
          <w:rFonts w:ascii="Times New Roman" w:hAnsi="Times New Roman" w:cs="Times New Roman"/>
          <w:b/>
          <w:bCs/>
          <w:sz w:val="24"/>
          <w:szCs w:val="24"/>
        </w:rPr>
        <w:t>udzielenie zamówienia mogą ubiegać się Wykonawcy, którzy:</w:t>
      </w:r>
    </w:p>
    <w:p w14:paraId="414CF5DF" w14:textId="18AE2904" w:rsidR="00F4397D" w:rsidRPr="004C7BAC" w:rsidRDefault="00874B9F" w:rsidP="00534042">
      <w:pPr>
        <w:pStyle w:val="Akapitzlist"/>
        <w:numPr>
          <w:ilvl w:val="0"/>
          <w:numId w:val="8"/>
        </w:numPr>
        <w:spacing w:line="360" w:lineRule="auto"/>
        <w:rPr>
          <w:rFonts w:ascii="Times New Roman" w:hAnsi="Times New Roman" w:cs="Times New Roman"/>
          <w:b/>
          <w:bCs/>
          <w:sz w:val="24"/>
          <w:szCs w:val="24"/>
        </w:rPr>
      </w:pPr>
      <w:r w:rsidRPr="004C7BAC">
        <w:rPr>
          <w:rFonts w:ascii="Times New Roman" w:hAnsi="Times New Roman" w:cs="Times New Roman"/>
          <w:sz w:val="24"/>
          <w:szCs w:val="24"/>
        </w:rPr>
        <w:t>nie podlegają wykluczeniu</w:t>
      </w:r>
    </w:p>
    <w:p w14:paraId="6D198AF3" w14:textId="08FF7D59" w:rsidR="004C7BAC" w:rsidRPr="004C7BAC" w:rsidRDefault="00874B9F" w:rsidP="00534042">
      <w:pPr>
        <w:pStyle w:val="Akapitzlist"/>
        <w:numPr>
          <w:ilvl w:val="0"/>
          <w:numId w:val="8"/>
        </w:numPr>
        <w:spacing w:line="360" w:lineRule="auto"/>
        <w:rPr>
          <w:rFonts w:ascii="Times New Roman" w:hAnsi="Times New Roman" w:cs="Times New Roman"/>
          <w:sz w:val="24"/>
          <w:szCs w:val="24"/>
        </w:rPr>
      </w:pPr>
      <w:r w:rsidRPr="004C7BAC">
        <w:rPr>
          <w:rFonts w:ascii="Times New Roman" w:hAnsi="Times New Roman" w:cs="Times New Roman"/>
          <w:sz w:val="24"/>
          <w:szCs w:val="24"/>
        </w:rPr>
        <w:t>spełniają warunki udziału w postępowaniu, o ile zostały one określone przez zamawiającego</w:t>
      </w:r>
      <w:r w:rsidR="004C7BAC">
        <w:rPr>
          <w:rFonts w:ascii="Times New Roman" w:hAnsi="Times New Roman" w:cs="Times New Roman"/>
          <w:sz w:val="24"/>
          <w:szCs w:val="24"/>
        </w:rPr>
        <w:t xml:space="preserve"> </w:t>
      </w:r>
      <w:r w:rsidRPr="004C7BAC">
        <w:rPr>
          <w:rFonts w:ascii="Times New Roman" w:hAnsi="Times New Roman" w:cs="Times New Roman"/>
          <w:sz w:val="24"/>
          <w:szCs w:val="24"/>
        </w:rPr>
        <w:t>w ogłoszeniu o zamówieniu i SWZ.</w:t>
      </w:r>
    </w:p>
    <w:p w14:paraId="38D1FFD8" w14:textId="66C5BAD6" w:rsidR="00874B9F" w:rsidRPr="00E51BF6" w:rsidRDefault="00874B9F" w:rsidP="00E51BF6">
      <w:pPr>
        <w:pStyle w:val="Akapitzlist"/>
        <w:numPr>
          <w:ilvl w:val="0"/>
          <w:numId w:val="7"/>
        </w:numPr>
        <w:spacing w:line="276" w:lineRule="auto"/>
        <w:rPr>
          <w:rFonts w:ascii="Times New Roman" w:hAnsi="Times New Roman" w:cs="Times New Roman"/>
          <w:b/>
          <w:bCs/>
          <w:sz w:val="24"/>
          <w:szCs w:val="24"/>
        </w:rPr>
      </w:pPr>
      <w:r w:rsidRPr="00E51BF6">
        <w:rPr>
          <w:rFonts w:ascii="Times New Roman" w:hAnsi="Times New Roman" w:cs="Times New Roman"/>
          <w:b/>
          <w:bCs/>
          <w:sz w:val="24"/>
          <w:szCs w:val="24"/>
        </w:rPr>
        <w:lastRenderedPageBreak/>
        <w:t>Określenie warunków udziału w postępowaniu</w:t>
      </w:r>
      <w:r w:rsidR="00E51BF6" w:rsidRPr="00E51BF6">
        <w:rPr>
          <w:rFonts w:ascii="Times New Roman" w:hAnsi="Times New Roman" w:cs="Times New Roman"/>
          <w:b/>
          <w:bCs/>
          <w:sz w:val="24"/>
          <w:szCs w:val="24"/>
        </w:rPr>
        <w:t>:</w:t>
      </w:r>
    </w:p>
    <w:p w14:paraId="50A438DD" w14:textId="55252BB6" w:rsidR="00E51BF6" w:rsidRPr="00E51BF6" w:rsidRDefault="00E51BF6" w:rsidP="007F0E02">
      <w:pPr>
        <w:pStyle w:val="Nagwek2"/>
        <w:numPr>
          <w:ilvl w:val="0"/>
          <w:numId w:val="68"/>
        </w:numPr>
        <w:spacing w:line="276" w:lineRule="auto"/>
        <w:jc w:val="both"/>
        <w:rPr>
          <w:rFonts w:ascii="Times New Roman" w:hAnsi="Times New Roman" w:cs="Times New Roman"/>
          <w:color w:val="auto"/>
        </w:rPr>
      </w:pPr>
      <w:r w:rsidRPr="00E51BF6">
        <w:rPr>
          <w:rFonts w:ascii="Times New Roman" w:hAnsi="Times New Roman" w:cs="Times New Roman"/>
          <w:color w:val="auto"/>
        </w:rPr>
        <w:t>Wykonawcy uprawnieni do udziału</w:t>
      </w:r>
    </w:p>
    <w:p w14:paraId="47265E23" w14:textId="77777777" w:rsidR="00E51BF6" w:rsidRPr="00E51BF6" w:rsidRDefault="00E51BF6" w:rsidP="00E51BF6">
      <w:pPr>
        <w:spacing w:before="80" w:after="80" w:line="276" w:lineRule="auto"/>
        <w:ind w:firstLine="360"/>
        <w:jc w:val="both"/>
        <w:rPr>
          <w:rFonts w:ascii="Times New Roman" w:hAnsi="Times New Roman" w:cs="Times New Roman"/>
          <w:sz w:val="24"/>
          <w:szCs w:val="24"/>
        </w:rPr>
      </w:pPr>
      <w:r w:rsidRPr="00E51BF6">
        <w:rPr>
          <w:rFonts w:ascii="Times New Roman" w:hAnsi="Times New Roman" w:cs="Times New Roman"/>
          <w:sz w:val="24"/>
          <w:szCs w:val="24"/>
        </w:rPr>
        <w:t>O udzielenie zamówienia mogą ubiegać się Wykonawcy, którzy:</w:t>
      </w:r>
    </w:p>
    <w:p w14:paraId="25F6351D" w14:textId="77777777" w:rsidR="00E51BF6" w:rsidRPr="00E51BF6" w:rsidRDefault="00E51BF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nie podlegają wykluczeniu na podstawach określonych w Części V niniejszej SWZ, oraz</w:t>
      </w:r>
    </w:p>
    <w:p w14:paraId="1BA46225" w14:textId="2D066A2C" w:rsidR="00E51BF6" w:rsidRPr="00E51BF6" w:rsidRDefault="00E51BF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spełniają warunki udziału w postępowaniu określone poniżej.</w:t>
      </w:r>
    </w:p>
    <w:p w14:paraId="0C55EAE7" w14:textId="6175A466" w:rsidR="00E51BF6" w:rsidRPr="00E51BF6" w:rsidRDefault="00E51BF6" w:rsidP="007F0E02">
      <w:pPr>
        <w:pStyle w:val="Nagwek2"/>
        <w:numPr>
          <w:ilvl w:val="0"/>
          <w:numId w:val="68"/>
        </w:numPr>
        <w:spacing w:line="276" w:lineRule="auto"/>
        <w:jc w:val="both"/>
        <w:rPr>
          <w:rFonts w:ascii="Times New Roman" w:hAnsi="Times New Roman" w:cs="Times New Roman"/>
          <w:color w:val="auto"/>
        </w:rPr>
      </w:pPr>
      <w:r w:rsidRPr="00E51BF6">
        <w:rPr>
          <w:rFonts w:ascii="Times New Roman" w:hAnsi="Times New Roman" w:cs="Times New Roman"/>
          <w:color w:val="auto"/>
        </w:rPr>
        <w:t>Warunki udziału w postępowaniu</w:t>
      </w:r>
    </w:p>
    <w:p w14:paraId="57216201" w14:textId="6BF97B26" w:rsidR="00E51BF6" w:rsidRPr="00E51BF6" w:rsidRDefault="00E51BF6" w:rsidP="007F0E02">
      <w:pPr>
        <w:pStyle w:val="Akapitzlist"/>
        <w:numPr>
          <w:ilvl w:val="0"/>
          <w:numId w:val="69"/>
        </w:numPr>
        <w:spacing w:before="200" w:after="80" w:line="276" w:lineRule="auto"/>
        <w:rPr>
          <w:rFonts w:ascii="Times New Roman" w:hAnsi="Times New Roman" w:cs="Times New Roman"/>
          <w:sz w:val="24"/>
          <w:szCs w:val="24"/>
        </w:rPr>
      </w:pPr>
      <w:r w:rsidRPr="00E51BF6">
        <w:rPr>
          <w:rFonts w:ascii="Times New Roman" w:hAnsi="Times New Roman" w:cs="Times New Roman"/>
          <w:b/>
          <w:bCs/>
          <w:sz w:val="24"/>
          <w:szCs w:val="24"/>
        </w:rPr>
        <w:t>Zdolność techniczna i zawodowa – doświadczenie Wykonawcy</w:t>
      </w:r>
    </w:p>
    <w:p w14:paraId="36B9A225" w14:textId="713A15B3" w:rsidR="00E51BF6" w:rsidRPr="00E51BF6" w:rsidRDefault="00E51BF6" w:rsidP="00E51BF6">
      <w:pPr>
        <w:pStyle w:val="Akapitzlist"/>
        <w:spacing w:before="80" w:after="80" w:line="276" w:lineRule="auto"/>
        <w:ind w:left="720" w:firstLine="0"/>
        <w:rPr>
          <w:rFonts w:ascii="Times New Roman" w:hAnsi="Times New Roman" w:cs="Times New Roman"/>
          <w:sz w:val="24"/>
          <w:szCs w:val="24"/>
        </w:rPr>
      </w:pPr>
      <w:r w:rsidRPr="00E51BF6">
        <w:rPr>
          <w:rFonts w:ascii="Times New Roman" w:hAnsi="Times New Roman" w:cs="Times New Roman"/>
          <w:sz w:val="24"/>
          <w:szCs w:val="24"/>
        </w:rPr>
        <w:t xml:space="preserve">Zamawiający uzna warunek za spełniony, jeżeli Wykonawca wykaże, że w okresie ostatnich </w:t>
      </w:r>
      <w:r>
        <w:rPr>
          <w:rFonts w:ascii="Times New Roman" w:hAnsi="Times New Roman" w:cs="Times New Roman"/>
          <w:sz w:val="24"/>
          <w:szCs w:val="24"/>
        </w:rPr>
        <w:t xml:space="preserve">                  </w:t>
      </w:r>
      <w:r w:rsidRPr="00E51BF6">
        <w:rPr>
          <w:rFonts w:ascii="Times New Roman" w:hAnsi="Times New Roman" w:cs="Times New Roman"/>
          <w:sz w:val="24"/>
          <w:szCs w:val="24"/>
        </w:rPr>
        <w:t>5 lat przed upływem terminu składania ofert, a jeżeli okres prowadzenia działalności jest krótszy – w tym okresie, wykonał należycie co najmniej: 1 (jedną) dostawę aparatu do pozaustrojowego kruszenia kamieni metodą fali uderzeniowej (ESWL) o wartości brutto nie mniejszej niż</w:t>
      </w:r>
      <w:r>
        <w:rPr>
          <w:rFonts w:ascii="Times New Roman" w:hAnsi="Times New Roman" w:cs="Times New Roman"/>
          <w:sz w:val="24"/>
          <w:szCs w:val="24"/>
        </w:rPr>
        <w:t xml:space="preserve"> 7</w:t>
      </w:r>
      <w:r w:rsidRPr="00E51BF6">
        <w:rPr>
          <w:rFonts w:ascii="Times New Roman" w:hAnsi="Times New Roman" w:cs="Times New Roman"/>
          <w:sz w:val="24"/>
          <w:szCs w:val="24"/>
        </w:rPr>
        <w:t>00 000,00 zł (</w:t>
      </w:r>
      <w:r>
        <w:rPr>
          <w:rFonts w:ascii="Times New Roman" w:hAnsi="Times New Roman" w:cs="Times New Roman"/>
          <w:sz w:val="24"/>
          <w:szCs w:val="24"/>
        </w:rPr>
        <w:t xml:space="preserve">siedemset tysięcy </w:t>
      </w:r>
      <w:r w:rsidRPr="00E51BF6">
        <w:rPr>
          <w:rFonts w:ascii="Times New Roman" w:hAnsi="Times New Roman" w:cs="Times New Roman"/>
          <w:sz w:val="24"/>
          <w:szCs w:val="24"/>
        </w:rPr>
        <w:t xml:space="preserve">złotych), wraz z jego instalacją, uruchomieniem </w:t>
      </w:r>
      <w:r>
        <w:rPr>
          <w:rFonts w:ascii="Times New Roman" w:hAnsi="Times New Roman" w:cs="Times New Roman"/>
          <w:sz w:val="24"/>
          <w:szCs w:val="24"/>
        </w:rPr>
        <w:t xml:space="preserve">                                      </w:t>
      </w:r>
      <w:r w:rsidRPr="00E51BF6">
        <w:rPr>
          <w:rFonts w:ascii="Times New Roman" w:hAnsi="Times New Roman" w:cs="Times New Roman"/>
          <w:sz w:val="24"/>
          <w:szCs w:val="24"/>
        </w:rPr>
        <w:t>i przeszkoleniem personelu, potwierdzoną dowodem że dostawa została wykonana należycie.</w:t>
      </w:r>
      <w:r w:rsidR="00412EE9">
        <w:rPr>
          <w:rFonts w:ascii="Times New Roman" w:hAnsi="Times New Roman" w:cs="Times New Roman"/>
          <w:sz w:val="24"/>
          <w:szCs w:val="24"/>
        </w:rPr>
        <w:t>(Załącznik nr 8 – Wykaz dostaw)</w:t>
      </w:r>
    </w:p>
    <w:p w14:paraId="0E5ADC1E" w14:textId="6B76E8D5" w:rsidR="00E51BF6" w:rsidRPr="00E51BF6" w:rsidRDefault="00E51BF6" w:rsidP="00225A1B">
      <w:pPr>
        <w:pStyle w:val="Akapitzlist"/>
        <w:spacing w:before="80" w:after="80" w:line="276" w:lineRule="auto"/>
        <w:ind w:left="720" w:firstLine="0"/>
        <w:rPr>
          <w:rFonts w:ascii="Times New Roman" w:hAnsi="Times New Roman" w:cs="Times New Roman"/>
          <w:sz w:val="24"/>
          <w:szCs w:val="24"/>
        </w:rPr>
      </w:pPr>
      <w:r w:rsidRPr="00E51BF6">
        <w:rPr>
          <w:rFonts w:ascii="Times New Roman" w:hAnsi="Times New Roman" w:cs="Times New Roman"/>
          <w:sz w:val="24"/>
          <w:szCs w:val="24"/>
        </w:rPr>
        <w:t>Przez aparat ESWL Zamawiający rozumie urządzenie do pozaustrojowego kruszenia złogów (kamieni) w drogach moczowych z zastosowaniem fali uderzeniowej, niezależnie od producenta i modelu.</w:t>
      </w:r>
    </w:p>
    <w:p w14:paraId="4EBB141C" w14:textId="77777777" w:rsidR="00E51BF6" w:rsidRPr="00E51BF6" w:rsidRDefault="00E51BF6" w:rsidP="00E51BF6">
      <w:pPr>
        <w:spacing w:before="80" w:after="80" w:line="276" w:lineRule="auto"/>
        <w:ind w:firstLine="720"/>
        <w:jc w:val="both"/>
        <w:rPr>
          <w:rFonts w:ascii="Times New Roman" w:hAnsi="Times New Roman" w:cs="Times New Roman"/>
          <w:sz w:val="24"/>
          <w:szCs w:val="24"/>
        </w:rPr>
      </w:pPr>
      <w:r w:rsidRPr="00E51BF6">
        <w:rPr>
          <w:rFonts w:ascii="Times New Roman" w:hAnsi="Times New Roman" w:cs="Times New Roman"/>
          <w:b/>
          <w:bCs/>
          <w:sz w:val="24"/>
          <w:szCs w:val="24"/>
        </w:rPr>
        <w:t>Dowodami potwierdzającymi należyte wykonanie są:</w:t>
      </w:r>
    </w:p>
    <w:p w14:paraId="79FF4C43" w14:textId="77777777" w:rsidR="00E51BF6" w:rsidRPr="00E51BF6" w:rsidRDefault="00E51BF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referencje lub inne dokumenty wystawione przez podmiot, na rzecz którego dostawa była wykonana,</w:t>
      </w:r>
    </w:p>
    <w:p w14:paraId="05E304AB" w14:textId="6D566B86" w:rsidR="003735C6" w:rsidRDefault="00E51BF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oświadczenie Wykonawcy – wyłącznie, jeżeli z uzasadnionych przyczyn o obiektywnym charakterze Wykonawca nie jest w stanie uzyskać dokumentów wymienionych powyżej.</w:t>
      </w:r>
    </w:p>
    <w:p w14:paraId="598E1C39" w14:textId="3ECAC092" w:rsidR="003735C6" w:rsidRPr="003735C6" w:rsidRDefault="003735C6" w:rsidP="007F0E02">
      <w:pPr>
        <w:pStyle w:val="Akapitzlist"/>
        <w:widowControl/>
        <w:numPr>
          <w:ilvl w:val="0"/>
          <w:numId w:val="69"/>
        </w:numPr>
        <w:autoSpaceDE/>
        <w:autoSpaceDN/>
        <w:spacing w:before="60" w:after="60" w:line="276" w:lineRule="auto"/>
        <w:rPr>
          <w:rFonts w:ascii="Times New Roman" w:hAnsi="Times New Roman" w:cs="Times New Roman"/>
          <w:b/>
          <w:bCs/>
          <w:sz w:val="24"/>
          <w:szCs w:val="24"/>
        </w:rPr>
      </w:pPr>
      <w:r w:rsidRPr="003735C6">
        <w:rPr>
          <w:rFonts w:ascii="Times New Roman" w:hAnsi="Times New Roman" w:cs="Times New Roman"/>
          <w:b/>
          <w:bCs/>
          <w:sz w:val="24"/>
          <w:szCs w:val="24"/>
        </w:rPr>
        <w:t>Autoryzacj</w:t>
      </w:r>
      <w:r>
        <w:rPr>
          <w:rFonts w:ascii="Times New Roman" w:hAnsi="Times New Roman" w:cs="Times New Roman"/>
          <w:b/>
          <w:bCs/>
          <w:sz w:val="24"/>
          <w:szCs w:val="24"/>
        </w:rPr>
        <w:t>a</w:t>
      </w:r>
      <w:r w:rsidRPr="003735C6">
        <w:rPr>
          <w:rFonts w:ascii="Times New Roman" w:hAnsi="Times New Roman" w:cs="Times New Roman"/>
          <w:b/>
          <w:bCs/>
          <w:sz w:val="24"/>
          <w:szCs w:val="24"/>
        </w:rPr>
        <w:t xml:space="preserve"> serwisowa</w:t>
      </w:r>
    </w:p>
    <w:p w14:paraId="3293ED0C" w14:textId="44B59A08" w:rsidR="003735C6" w:rsidRPr="00225A1B" w:rsidRDefault="003735C6" w:rsidP="003735C6">
      <w:pPr>
        <w:pStyle w:val="Akapitzlist"/>
        <w:spacing w:line="360" w:lineRule="auto"/>
        <w:ind w:left="720" w:firstLine="0"/>
        <w:rPr>
          <w:rFonts w:ascii="Times New Roman" w:hAnsi="Times New Roman" w:cs="Times New Roman"/>
          <w:sz w:val="24"/>
          <w:szCs w:val="24"/>
        </w:rPr>
      </w:pPr>
      <w:r w:rsidRPr="00225A1B">
        <w:rPr>
          <w:rFonts w:ascii="Times New Roman" w:hAnsi="Times New Roman" w:cs="Times New Roman"/>
          <w:sz w:val="24"/>
          <w:szCs w:val="24"/>
        </w:rPr>
        <w:t>Zamawiający uzna warunek za spełniony, jeżeli Wykonawca wykaże, że posiada aktualne upoważnienie (autoryzację) producenta zaoferowanego aparatu ESWL do jego serwisowania na terytorium Rzeczypospolitej Polskiej, obejmujące co najmniej:</w:t>
      </w:r>
    </w:p>
    <w:p w14:paraId="6FF9BA40" w14:textId="77777777" w:rsidR="003735C6" w:rsidRPr="00E51BF6" w:rsidRDefault="003735C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wykonywanie napraw gwarancyjnych i pogwarancyjnych,</w:t>
      </w:r>
    </w:p>
    <w:p w14:paraId="5A6B21BC" w14:textId="77777777" w:rsidR="003735C6" w:rsidRPr="00E51BF6" w:rsidRDefault="003735C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przeprowadzanie obowiązkowych przeglądów technicznych,</w:t>
      </w:r>
    </w:p>
    <w:p w14:paraId="5AFA0622" w14:textId="77777777" w:rsidR="003735C6" w:rsidRPr="00E51BF6" w:rsidRDefault="003735C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zaopatrzenie w oryginalne części zamienne.</w:t>
      </w:r>
    </w:p>
    <w:p w14:paraId="44CA2237" w14:textId="77777777" w:rsidR="003735C6" w:rsidRPr="00E51BF6" w:rsidRDefault="003735C6" w:rsidP="007F0E02">
      <w:pPr>
        <w:pStyle w:val="Akapitzlist"/>
        <w:widowControl/>
        <w:numPr>
          <w:ilvl w:val="0"/>
          <w:numId w:val="67"/>
        </w:numPr>
        <w:autoSpaceDE/>
        <w:autoSpaceDN/>
        <w:spacing w:after="40" w:line="276" w:lineRule="auto"/>
        <w:rPr>
          <w:rFonts w:ascii="Times New Roman" w:hAnsi="Times New Roman" w:cs="Times New Roman"/>
          <w:sz w:val="24"/>
          <w:szCs w:val="24"/>
        </w:rPr>
      </w:pPr>
      <w:r w:rsidRPr="00E51BF6">
        <w:rPr>
          <w:rFonts w:ascii="Times New Roman" w:hAnsi="Times New Roman" w:cs="Times New Roman"/>
          <w:b/>
          <w:bCs/>
          <w:sz w:val="24"/>
          <w:szCs w:val="24"/>
        </w:rPr>
        <w:t>Wymagany dokument</w:t>
      </w:r>
      <w:r>
        <w:rPr>
          <w:rFonts w:ascii="Times New Roman" w:hAnsi="Times New Roman" w:cs="Times New Roman"/>
          <w:b/>
          <w:bCs/>
          <w:sz w:val="24"/>
          <w:szCs w:val="24"/>
        </w:rPr>
        <w:t xml:space="preserve"> </w:t>
      </w:r>
    </w:p>
    <w:p w14:paraId="198F65FC" w14:textId="77777777" w:rsidR="003735C6" w:rsidRPr="00E51BF6" w:rsidRDefault="003735C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 xml:space="preserve">Dokument autoryzacji serwisowej wystawiony przez producenta zaoferowanego aparatu ESWL, ważny co najmniej przez cały okres gwarancji oferowany w niniejszym postępowaniu. Dokument należy załączyć do oferty (art. 106 ust. 1 </w:t>
      </w:r>
      <w:proofErr w:type="spellStart"/>
      <w:r>
        <w:rPr>
          <w:rFonts w:ascii="Times New Roman" w:hAnsi="Times New Roman" w:cs="Times New Roman"/>
          <w:sz w:val="24"/>
          <w:szCs w:val="24"/>
        </w:rPr>
        <w:t>pzp</w:t>
      </w:r>
      <w:proofErr w:type="spellEnd"/>
      <w:r w:rsidRPr="00E51BF6">
        <w:rPr>
          <w:rFonts w:ascii="Times New Roman" w:hAnsi="Times New Roman" w:cs="Times New Roman"/>
          <w:sz w:val="24"/>
          <w:szCs w:val="24"/>
        </w:rPr>
        <w:t>).</w:t>
      </w:r>
    </w:p>
    <w:p w14:paraId="2D482B65" w14:textId="77777777" w:rsidR="003735C6" w:rsidRPr="00225A1B" w:rsidRDefault="003735C6" w:rsidP="003735C6">
      <w:pPr>
        <w:spacing w:before="80" w:after="80" w:line="276" w:lineRule="auto"/>
        <w:ind w:left="360"/>
        <w:jc w:val="both"/>
        <w:rPr>
          <w:rFonts w:ascii="Times New Roman" w:hAnsi="Times New Roman" w:cs="Times New Roman"/>
          <w:sz w:val="24"/>
          <w:szCs w:val="24"/>
        </w:rPr>
      </w:pPr>
      <w:r w:rsidRPr="00E51BF6">
        <w:rPr>
          <w:rFonts w:ascii="Times New Roman" w:hAnsi="Times New Roman" w:cs="Times New Roman"/>
          <w:sz w:val="24"/>
          <w:szCs w:val="24"/>
        </w:rPr>
        <w:t>W przypadku gdy Wykonawca nie jest bezpośrednim podmiotem autoryzowanym przez producenta, dopuszcza się złożenie dokumentu potwierdzającego, że Wykonawca jest autoryzowanym dystrybutorem lub partnerem serwisowym podmiotu posiadającego taką autoryzację, pod warunkiem dołączenia obu dokumentów tworząc tym samym pełny łańcuch autoryzacji.</w:t>
      </w:r>
    </w:p>
    <w:p w14:paraId="31914FE2" w14:textId="77777777" w:rsidR="003735C6" w:rsidRPr="003735C6" w:rsidRDefault="003735C6" w:rsidP="003735C6">
      <w:pPr>
        <w:widowControl/>
        <w:autoSpaceDE/>
        <w:autoSpaceDN/>
        <w:spacing w:before="60" w:after="60" w:line="276" w:lineRule="auto"/>
        <w:ind w:left="360"/>
        <w:rPr>
          <w:rFonts w:ascii="Times New Roman" w:hAnsi="Times New Roman" w:cs="Times New Roman"/>
          <w:sz w:val="24"/>
          <w:szCs w:val="24"/>
        </w:rPr>
      </w:pPr>
    </w:p>
    <w:p w14:paraId="1D84183D" w14:textId="5C3900E8" w:rsidR="00E51BF6" w:rsidRPr="00E51BF6" w:rsidRDefault="00E51BF6" w:rsidP="007F0E02">
      <w:pPr>
        <w:pStyle w:val="Akapitzlist"/>
        <w:numPr>
          <w:ilvl w:val="0"/>
          <w:numId w:val="69"/>
        </w:numPr>
        <w:spacing w:before="200" w:after="80" w:line="276" w:lineRule="auto"/>
        <w:rPr>
          <w:rFonts w:ascii="Times New Roman" w:hAnsi="Times New Roman" w:cs="Times New Roman"/>
          <w:sz w:val="24"/>
          <w:szCs w:val="24"/>
        </w:rPr>
      </w:pPr>
      <w:r w:rsidRPr="00E51BF6">
        <w:rPr>
          <w:rFonts w:ascii="Times New Roman" w:hAnsi="Times New Roman" w:cs="Times New Roman"/>
          <w:b/>
          <w:bCs/>
          <w:sz w:val="24"/>
          <w:szCs w:val="24"/>
        </w:rPr>
        <w:lastRenderedPageBreak/>
        <w:t>Sytuacja ekonomiczna i finansowa – ubezpieczenie OC</w:t>
      </w:r>
    </w:p>
    <w:p w14:paraId="6FA296AD" w14:textId="1F0D5693" w:rsidR="00E51BF6" w:rsidRPr="00E51BF6" w:rsidRDefault="00E51BF6" w:rsidP="001D1EB0">
      <w:pPr>
        <w:spacing w:after="40" w:line="276" w:lineRule="auto"/>
        <w:ind w:left="360"/>
        <w:jc w:val="both"/>
        <w:rPr>
          <w:rFonts w:ascii="Times New Roman" w:hAnsi="Times New Roman" w:cs="Times New Roman"/>
          <w:sz w:val="24"/>
          <w:szCs w:val="24"/>
        </w:rPr>
      </w:pPr>
      <w:r w:rsidRPr="00E51BF6">
        <w:rPr>
          <w:rFonts w:ascii="Times New Roman" w:hAnsi="Times New Roman" w:cs="Times New Roman"/>
          <w:sz w:val="24"/>
          <w:szCs w:val="24"/>
        </w:rPr>
        <w:t xml:space="preserve">Zamawiający uzna warunek za spełniony, jeżeli Wykonawca wykaże, że jest ubezpieczony od odpowiedzialności cywilnej w zakresie prowadzonej działalności związanej z przedmiotem zamówienia na sumę gwarancyjną nie niższą niż: </w:t>
      </w:r>
      <w:r w:rsidRPr="00E51BF6">
        <w:rPr>
          <w:rFonts w:ascii="Times New Roman" w:hAnsi="Times New Roman" w:cs="Times New Roman"/>
          <w:b/>
          <w:bCs/>
          <w:sz w:val="24"/>
          <w:szCs w:val="24"/>
        </w:rPr>
        <w:t>Minimalna suma ubezpieczenia OC</w:t>
      </w:r>
      <w:r w:rsidRPr="00E51BF6">
        <w:rPr>
          <w:rFonts w:ascii="Times New Roman" w:hAnsi="Times New Roman" w:cs="Times New Roman"/>
          <w:sz w:val="24"/>
          <w:szCs w:val="24"/>
        </w:rPr>
        <w:t xml:space="preserve"> </w:t>
      </w:r>
      <w:r w:rsidR="001D1EB0">
        <w:rPr>
          <w:rFonts w:ascii="Times New Roman" w:hAnsi="Times New Roman" w:cs="Times New Roman"/>
          <w:sz w:val="24"/>
          <w:szCs w:val="24"/>
        </w:rPr>
        <w:t xml:space="preserve">                                      </w:t>
      </w:r>
      <w:r w:rsidRPr="00E51BF6">
        <w:rPr>
          <w:rFonts w:ascii="Times New Roman" w:hAnsi="Times New Roman" w:cs="Times New Roman"/>
          <w:sz w:val="24"/>
          <w:szCs w:val="24"/>
        </w:rPr>
        <w:t xml:space="preserve">1 300 000,00 zł (jeden milion trzysta tysięcy złotych) na jedno i wszystkie zdarzenia w okresie ubezpieczenia.  Uwaga: Minimalna suma ubezpieczenia powinna odpowiadać szacowanej wartości zamówienia. </w:t>
      </w:r>
    </w:p>
    <w:p w14:paraId="57FA8C93" w14:textId="35AC5DEE" w:rsidR="00E51BF6" w:rsidRPr="00E51BF6" w:rsidRDefault="00E51BF6" w:rsidP="007F0E02">
      <w:pPr>
        <w:pStyle w:val="Nagwek2"/>
        <w:numPr>
          <w:ilvl w:val="0"/>
          <w:numId w:val="68"/>
        </w:numPr>
        <w:spacing w:line="276" w:lineRule="auto"/>
        <w:jc w:val="both"/>
        <w:rPr>
          <w:rFonts w:ascii="Times New Roman" w:hAnsi="Times New Roman" w:cs="Times New Roman"/>
          <w:color w:val="auto"/>
        </w:rPr>
      </w:pPr>
      <w:r w:rsidRPr="00E51BF6">
        <w:rPr>
          <w:rFonts w:ascii="Times New Roman" w:hAnsi="Times New Roman" w:cs="Times New Roman"/>
          <w:color w:val="auto"/>
        </w:rPr>
        <w:t>Wykonawcy wspólnie ubiegający się o udzielenie zamówienia</w:t>
      </w:r>
    </w:p>
    <w:p w14:paraId="41EFD4D8" w14:textId="77777777" w:rsidR="00E51BF6" w:rsidRPr="00E51BF6" w:rsidRDefault="00E51BF6" w:rsidP="00E51BF6">
      <w:pPr>
        <w:spacing w:before="80" w:after="80" w:line="276" w:lineRule="auto"/>
        <w:ind w:firstLine="360"/>
        <w:jc w:val="both"/>
        <w:rPr>
          <w:rFonts w:ascii="Times New Roman" w:hAnsi="Times New Roman" w:cs="Times New Roman"/>
          <w:sz w:val="24"/>
          <w:szCs w:val="24"/>
        </w:rPr>
      </w:pPr>
      <w:r w:rsidRPr="00E51BF6">
        <w:rPr>
          <w:rFonts w:ascii="Times New Roman" w:hAnsi="Times New Roman" w:cs="Times New Roman"/>
          <w:sz w:val="24"/>
          <w:szCs w:val="24"/>
        </w:rPr>
        <w:t>W przypadku Wykonawców wspólnie ubiegających się o udzielenie zamówienia (konsorcjum):</w:t>
      </w:r>
    </w:p>
    <w:p w14:paraId="28C53C76" w14:textId="77777777" w:rsidR="00E51BF6" w:rsidRPr="00E51BF6" w:rsidRDefault="00E51BF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warunek określony w pkt 2.1 (doświadczenie) może spełniać samodzielnie co najmniej jeden z Wykonawców wspólnie ubiegających się o zamówienie;</w:t>
      </w:r>
    </w:p>
    <w:p w14:paraId="31AD341D" w14:textId="77777777" w:rsidR="00E51BF6" w:rsidRPr="00E51BF6" w:rsidRDefault="00E51BF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warunek określony w pkt 2.2 (autoryzacja serwisowa) musi spełniać ten Wykonawca, który będzie faktycznie realizował serwis – Wykonawcy składają oświadczenie, z którego wynika, który z nich spełnia ten warunek (art. 117 ust. 4 PZP);</w:t>
      </w:r>
    </w:p>
    <w:p w14:paraId="5CB50DAE" w14:textId="77777777" w:rsidR="00E51BF6" w:rsidRPr="00E51BF6" w:rsidRDefault="00E51BF6" w:rsidP="007F0E02">
      <w:pPr>
        <w:pStyle w:val="Akapitzlist"/>
        <w:widowControl/>
        <w:numPr>
          <w:ilvl w:val="0"/>
          <w:numId w:val="67"/>
        </w:numPr>
        <w:autoSpaceDE/>
        <w:autoSpaceDN/>
        <w:spacing w:before="60" w:after="60" w:line="276" w:lineRule="auto"/>
        <w:rPr>
          <w:rFonts w:ascii="Times New Roman" w:hAnsi="Times New Roman" w:cs="Times New Roman"/>
          <w:sz w:val="24"/>
          <w:szCs w:val="24"/>
        </w:rPr>
      </w:pPr>
      <w:r w:rsidRPr="00E51BF6">
        <w:rPr>
          <w:rFonts w:ascii="Times New Roman" w:hAnsi="Times New Roman" w:cs="Times New Roman"/>
          <w:sz w:val="24"/>
          <w:szCs w:val="24"/>
        </w:rPr>
        <w:t>warunek określony w pkt 2.3 (ubezpieczenie OC) może być spełniony łącznie przez Wykonawców wspólnie ubiegających się o zamówienie.</w:t>
      </w:r>
    </w:p>
    <w:p w14:paraId="6B4002EE" w14:textId="3E2E35FA" w:rsidR="00E51BF6" w:rsidRPr="00E51BF6" w:rsidRDefault="00E51BF6" w:rsidP="007F0E02">
      <w:pPr>
        <w:pStyle w:val="Nagwek2"/>
        <w:numPr>
          <w:ilvl w:val="0"/>
          <w:numId w:val="68"/>
        </w:numPr>
        <w:spacing w:line="276" w:lineRule="auto"/>
        <w:jc w:val="both"/>
        <w:rPr>
          <w:rFonts w:ascii="Times New Roman" w:hAnsi="Times New Roman" w:cs="Times New Roman"/>
          <w:color w:val="auto"/>
        </w:rPr>
      </w:pPr>
      <w:r w:rsidRPr="00E51BF6">
        <w:rPr>
          <w:rFonts w:ascii="Times New Roman" w:hAnsi="Times New Roman" w:cs="Times New Roman"/>
          <w:color w:val="auto"/>
        </w:rPr>
        <w:t>Poleganie na zasobach podmiotów trzecich</w:t>
      </w:r>
    </w:p>
    <w:p w14:paraId="274A9C45" w14:textId="17D9B51E" w:rsidR="00E51BF6" w:rsidRPr="00E51BF6" w:rsidRDefault="00E51BF6" w:rsidP="0083208D">
      <w:pPr>
        <w:spacing w:before="80" w:after="80" w:line="276" w:lineRule="auto"/>
        <w:ind w:left="360"/>
        <w:jc w:val="both"/>
        <w:rPr>
          <w:rFonts w:ascii="Times New Roman" w:hAnsi="Times New Roman" w:cs="Times New Roman"/>
          <w:sz w:val="24"/>
          <w:szCs w:val="24"/>
        </w:rPr>
      </w:pPr>
      <w:r w:rsidRPr="00E51BF6">
        <w:rPr>
          <w:rFonts w:ascii="Times New Roman" w:hAnsi="Times New Roman" w:cs="Times New Roman"/>
          <w:sz w:val="24"/>
          <w:szCs w:val="24"/>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na zasadach określonych w art. 118–123 ustawy PZP.</w:t>
      </w:r>
    </w:p>
    <w:p w14:paraId="362925B4" w14:textId="33BE2C3C" w:rsidR="00E51BF6" w:rsidRDefault="00E51BF6" w:rsidP="00BA654B">
      <w:pPr>
        <w:spacing w:before="80" w:after="80" w:line="276" w:lineRule="auto"/>
        <w:ind w:left="360"/>
        <w:jc w:val="both"/>
        <w:rPr>
          <w:rFonts w:ascii="Times New Roman" w:hAnsi="Times New Roman" w:cs="Times New Roman"/>
          <w:sz w:val="24"/>
          <w:szCs w:val="24"/>
        </w:rPr>
      </w:pPr>
      <w:r w:rsidRPr="00E51BF6">
        <w:rPr>
          <w:rFonts w:ascii="Times New Roman" w:hAnsi="Times New Roman" w:cs="Times New Roman"/>
          <w:sz w:val="24"/>
          <w:szCs w:val="24"/>
        </w:rPr>
        <w:t>Zamawiający ocenia, czy udostępniane Wykonawcy przez podmioty udostępniające zasoby zdolności techniczne lub zawodowe, pozwalają na wykazanie przez Wykonawcę spełniania warunków udziału w postępowaniu. Zamawiający żąda od Wykonawcy, który polega na zdolnościach lub sytuacji podmiotów udostępniających zasoby, złożenia wraz z ofertą zobowiązania podmiotu udostępniającego zasoby do oddania mu do dyspozycji niezbędnych zasobów na potrzeby realizacji danego zamówienia lub innego podmiotowego środka dowodowego potwierdzającego, że Wykonawca realizując zamówienie, będzie dysponował niezbędnymi zasobami tych podmiotów.</w:t>
      </w:r>
    </w:p>
    <w:p w14:paraId="576447A4" w14:textId="77777777" w:rsidR="0083208D" w:rsidRPr="00E51BF6" w:rsidRDefault="0083208D" w:rsidP="00BA654B">
      <w:pPr>
        <w:spacing w:before="80" w:after="80" w:line="276" w:lineRule="auto"/>
        <w:ind w:left="360"/>
        <w:jc w:val="both"/>
        <w:rPr>
          <w:rFonts w:ascii="Times New Roman" w:hAnsi="Times New Roman" w:cs="Times New Roman"/>
          <w:sz w:val="24"/>
          <w:szCs w:val="24"/>
        </w:rPr>
      </w:pPr>
    </w:p>
    <w:p w14:paraId="717CEB30" w14:textId="076F013D" w:rsidR="00B72785" w:rsidRDefault="00E51BF6" w:rsidP="00225A1B">
      <w:pPr>
        <w:spacing w:before="80" w:after="80" w:line="276" w:lineRule="auto"/>
        <w:jc w:val="both"/>
        <w:rPr>
          <w:rFonts w:ascii="Times New Roman" w:hAnsi="Times New Roman" w:cs="Times New Roman"/>
          <w:sz w:val="24"/>
          <w:szCs w:val="24"/>
        </w:rPr>
      </w:pPr>
      <w:r w:rsidRPr="00E51BF6">
        <w:rPr>
          <w:rFonts w:ascii="Times New Roman" w:hAnsi="Times New Roman" w:cs="Times New Roman"/>
          <w:sz w:val="24"/>
          <w:szCs w:val="24"/>
        </w:rPr>
        <w:t>Uwaga: W odniesieniu do warunku autoryzacji serwisowej (pkt 2</w:t>
      </w:r>
      <w:r>
        <w:rPr>
          <w:rFonts w:ascii="Times New Roman" w:hAnsi="Times New Roman" w:cs="Times New Roman"/>
          <w:sz w:val="24"/>
          <w:szCs w:val="24"/>
        </w:rPr>
        <w:t>)</w:t>
      </w:r>
      <w:r w:rsidRPr="00E51BF6">
        <w:rPr>
          <w:rFonts w:ascii="Times New Roman" w:hAnsi="Times New Roman" w:cs="Times New Roman"/>
          <w:sz w:val="24"/>
          <w:szCs w:val="24"/>
        </w:rPr>
        <w:t>) poleganie na zasobach podmiotu trzeciego jest dopuszczalne wyłącznie wówczas, gdy podmiot ten będzie uczestniczył w realizacji zamówienia w zakresie usług serwisowych.</w:t>
      </w:r>
    </w:p>
    <w:p w14:paraId="36428126" w14:textId="77777777" w:rsidR="00E4293B" w:rsidRDefault="00E4293B" w:rsidP="00225A1B">
      <w:pPr>
        <w:spacing w:before="80" w:after="80" w:line="276" w:lineRule="auto"/>
        <w:jc w:val="both"/>
        <w:rPr>
          <w:rFonts w:ascii="Times New Roman" w:hAnsi="Times New Roman" w:cs="Times New Roman"/>
          <w:sz w:val="24"/>
          <w:szCs w:val="24"/>
        </w:rPr>
      </w:pPr>
    </w:p>
    <w:p w14:paraId="24B04B57" w14:textId="77777777" w:rsidR="00E4293B" w:rsidRDefault="00E4293B" w:rsidP="00225A1B">
      <w:pPr>
        <w:spacing w:before="80" w:after="80" w:line="276" w:lineRule="auto"/>
        <w:jc w:val="both"/>
        <w:rPr>
          <w:rFonts w:ascii="Times New Roman" w:hAnsi="Times New Roman" w:cs="Times New Roman"/>
          <w:sz w:val="24"/>
          <w:szCs w:val="24"/>
        </w:rPr>
      </w:pPr>
    </w:p>
    <w:p w14:paraId="30E83BCD" w14:textId="77777777" w:rsidR="00E4293B" w:rsidRDefault="00E4293B" w:rsidP="00225A1B">
      <w:pPr>
        <w:spacing w:before="80" w:after="80" w:line="276" w:lineRule="auto"/>
        <w:jc w:val="both"/>
        <w:rPr>
          <w:rFonts w:ascii="Times New Roman" w:hAnsi="Times New Roman" w:cs="Times New Roman"/>
          <w:sz w:val="24"/>
          <w:szCs w:val="24"/>
        </w:rPr>
      </w:pPr>
    </w:p>
    <w:p w14:paraId="4F19BBC5" w14:textId="77777777" w:rsidR="00E4293B" w:rsidRDefault="00E4293B" w:rsidP="00225A1B">
      <w:pPr>
        <w:spacing w:before="80" w:after="80" w:line="276" w:lineRule="auto"/>
        <w:jc w:val="both"/>
        <w:rPr>
          <w:rFonts w:ascii="Times New Roman" w:hAnsi="Times New Roman" w:cs="Times New Roman"/>
          <w:sz w:val="24"/>
          <w:szCs w:val="24"/>
        </w:rPr>
      </w:pPr>
    </w:p>
    <w:p w14:paraId="64A3E905" w14:textId="77777777" w:rsidR="00E4293B" w:rsidRDefault="00E4293B" w:rsidP="00225A1B">
      <w:pPr>
        <w:spacing w:before="80" w:after="80" w:line="276" w:lineRule="auto"/>
        <w:jc w:val="both"/>
        <w:rPr>
          <w:rFonts w:ascii="Times New Roman" w:hAnsi="Times New Roman" w:cs="Times New Roman"/>
          <w:sz w:val="24"/>
          <w:szCs w:val="24"/>
        </w:rPr>
      </w:pPr>
    </w:p>
    <w:p w14:paraId="529A83AB" w14:textId="77777777" w:rsidR="00E4293B" w:rsidRDefault="00E4293B" w:rsidP="00225A1B">
      <w:pPr>
        <w:spacing w:before="80" w:after="80" w:line="276" w:lineRule="auto"/>
        <w:jc w:val="both"/>
        <w:rPr>
          <w:rFonts w:ascii="Times New Roman" w:hAnsi="Times New Roman" w:cs="Times New Roman"/>
          <w:sz w:val="24"/>
          <w:szCs w:val="24"/>
        </w:rPr>
      </w:pPr>
    </w:p>
    <w:p w14:paraId="59ECF63E" w14:textId="77777777" w:rsidR="00E4293B" w:rsidRPr="00E51BF6" w:rsidRDefault="00E4293B" w:rsidP="00225A1B">
      <w:pPr>
        <w:spacing w:before="80" w:after="80" w:line="276" w:lineRule="auto"/>
        <w:jc w:val="both"/>
        <w:rPr>
          <w:rFonts w:ascii="Times New Roman" w:hAnsi="Times New Roman" w:cs="Times New Roman"/>
          <w:sz w:val="24"/>
          <w:szCs w:val="24"/>
        </w:rPr>
      </w:pPr>
    </w:p>
    <w:p w14:paraId="44A1044B" w14:textId="1432A8C0" w:rsidR="00E51BF6" w:rsidRPr="00B72785" w:rsidRDefault="00E51BF6" w:rsidP="007F0E02">
      <w:pPr>
        <w:pStyle w:val="Nagwek2"/>
        <w:numPr>
          <w:ilvl w:val="0"/>
          <w:numId w:val="68"/>
        </w:numPr>
        <w:spacing w:line="276" w:lineRule="auto"/>
        <w:jc w:val="both"/>
        <w:rPr>
          <w:rFonts w:ascii="Times New Roman" w:hAnsi="Times New Roman" w:cs="Times New Roman"/>
          <w:color w:val="auto"/>
        </w:rPr>
      </w:pPr>
      <w:r w:rsidRPr="00B72785">
        <w:rPr>
          <w:rFonts w:ascii="Times New Roman" w:hAnsi="Times New Roman" w:cs="Times New Roman"/>
          <w:color w:val="auto"/>
        </w:rPr>
        <w:lastRenderedPageBreak/>
        <w:t>Oświadczenia i dokumenty potwierdzające spełnianie warunków</w:t>
      </w:r>
    </w:p>
    <w:p w14:paraId="702E93B3" w14:textId="6F51981D" w:rsidR="00E51BF6" w:rsidRPr="00E51BF6" w:rsidRDefault="00E51BF6" w:rsidP="00E51BF6">
      <w:pPr>
        <w:spacing w:before="80" w:after="80" w:line="276" w:lineRule="auto"/>
        <w:ind w:left="360"/>
        <w:jc w:val="both"/>
        <w:rPr>
          <w:rFonts w:ascii="Times New Roman" w:hAnsi="Times New Roman" w:cs="Times New Roman"/>
          <w:sz w:val="24"/>
          <w:szCs w:val="24"/>
        </w:rPr>
      </w:pPr>
      <w:r w:rsidRPr="00E51BF6">
        <w:rPr>
          <w:rFonts w:ascii="Times New Roman" w:hAnsi="Times New Roman" w:cs="Times New Roman"/>
          <w:sz w:val="24"/>
          <w:szCs w:val="24"/>
        </w:rPr>
        <w:t>Na potwierdzenie spełniania warunków udziału w postępowaniu Zamawiający żąda następujących dokumentów:</w:t>
      </w:r>
    </w:p>
    <w:p w14:paraId="45E52DCB" w14:textId="77777777" w:rsidR="00E51BF6" w:rsidRPr="00E51BF6" w:rsidRDefault="00E51BF6" w:rsidP="00E51BF6">
      <w:pPr>
        <w:spacing w:before="80" w:line="276" w:lineRule="auto"/>
        <w:jc w:val="both"/>
        <w:rPr>
          <w:rFonts w:ascii="Times New Roman" w:hAnsi="Times New Roman" w:cs="Times New Roman"/>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4"/>
        <w:gridCol w:w="2172"/>
        <w:gridCol w:w="3124"/>
        <w:gridCol w:w="3136"/>
      </w:tblGrid>
      <w:tr w:rsidR="00E51BF6" w:rsidRPr="00E51BF6" w14:paraId="0CC1A687" w14:textId="77777777" w:rsidTr="005975E6">
        <w:tc>
          <w:tcPr>
            <w:tcW w:w="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41A90A7" w14:textId="77777777" w:rsidR="00E51BF6" w:rsidRPr="00E51BF6" w:rsidRDefault="00E51BF6" w:rsidP="005975E6">
            <w:pPr>
              <w:spacing w:line="276" w:lineRule="auto"/>
              <w:jc w:val="center"/>
              <w:rPr>
                <w:rFonts w:ascii="Times New Roman" w:hAnsi="Times New Roman" w:cs="Times New Roman"/>
                <w:sz w:val="24"/>
                <w:szCs w:val="24"/>
              </w:rPr>
            </w:pPr>
            <w:r w:rsidRPr="00E51BF6">
              <w:rPr>
                <w:rFonts w:ascii="Times New Roman" w:hAnsi="Times New Roman" w:cs="Times New Roman"/>
                <w:b/>
                <w:bCs/>
                <w:sz w:val="24"/>
                <w:szCs w:val="24"/>
              </w:rPr>
              <w:t>Lp.</w:t>
            </w:r>
          </w:p>
        </w:tc>
        <w:tc>
          <w:tcPr>
            <w:tcW w:w="2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A2C0A39"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b/>
                <w:bCs/>
                <w:sz w:val="24"/>
                <w:szCs w:val="24"/>
              </w:rPr>
              <w:t>Warunek</w:t>
            </w:r>
          </w:p>
        </w:tc>
        <w:tc>
          <w:tcPr>
            <w:tcW w:w="3213"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690DEFC"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b/>
                <w:bCs/>
                <w:sz w:val="24"/>
                <w:szCs w:val="24"/>
              </w:rPr>
              <w:t>Składane wraz z ofertą</w:t>
            </w:r>
          </w:p>
        </w:tc>
        <w:tc>
          <w:tcPr>
            <w:tcW w:w="3213"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EC73ED2"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b/>
                <w:bCs/>
                <w:sz w:val="24"/>
                <w:szCs w:val="24"/>
              </w:rPr>
              <w:t>Na wezwanie Zamawiającego (art. 139 PZP)</w:t>
            </w:r>
          </w:p>
        </w:tc>
      </w:tr>
      <w:tr w:rsidR="00E51BF6" w:rsidRPr="00E51BF6" w14:paraId="04CCAD63" w14:textId="77777777" w:rsidTr="005975E6">
        <w:tc>
          <w:tcPr>
            <w:tcW w:w="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C1E5145" w14:textId="77777777" w:rsidR="00E51BF6" w:rsidRPr="00E51BF6" w:rsidRDefault="00E51BF6" w:rsidP="005975E6">
            <w:pPr>
              <w:spacing w:line="276" w:lineRule="auto"/>
              <w:jc w:val="center"/>
              <w:rPr>
                <w:rFonts w:ascii="Times New Roman" w:hAnsi="Times New Roman" w:cs="Times New Roman"/>
                <w:sz w:val="24"/>
                <w:szCs w:val="24"/>
              </w:rPr>
            </w:pPr>
            <w:r w:rsidRPr="00E51BF6">
              <w:rPr>
                <w:rFonts w:ascii="Times New Roman" w:hAnsi="Times New Roman" w:cs="Times New Roman"/>
                <w:sz w:val="24"/>
                <w:szCs w:val="24"/>
              </w:rPr>
              <w:t>1</w:t>
            </w:r>
          </w:p>
        </w:tc>
        <w:tc>
          <w:tcPr>
            <w:tcW w:w="2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220C82B"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sz w:val="24"/>
                <w:szCs w:val="24"/>
              </w:rPr>
              <w:t>Doświadczenie (pkt 2.1)</w:t>
            </w:r>
          </w:p>
        </w:tc>
        <w:tc>
          <w:tcPr>
            <w:tcW w:w="3213"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EABD617"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sz w:val="24"/>
                <w:szCs w:val="24"/>
              </w:rPr>
              <w:t>Oświadczenie JEDZ (część IV sekcja C)</w:t>
            </w:r>
          </w:p>
        </w:tc>
        <w:tc>
          <w:tcPr>
            <w:tcW w:w="3213"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140FA3D"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sz w:val="24"/>
                <w:szCs w:val="24"/>
              </w:rPr>
              <w:t>Wykaz dostaw (Załącznik nr 8 do SWZ) wraz z dowodami należytego wykonania (referencje)</w:t>
            </w:r>
          </w:p>
        </w:tc>
      </w:tr>
      <w:tr w:rsidR="00E51BF6" w:rsidRPr="00E51BF6" w14:paraId="6F31860B" w14:textId="77777777" w:rsidTr="005975E6">
        <w:tc>
          <w:tcPr>
            <w:tcW w:w="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B245D6C" w14:textId="77777777" w:rsidR="00E51BF6" w:rsidRPr="00E51BF6" w:rsidRDefault="00E51BF6" w:rsidP="005975E6">
            <w:pPr>
              <w:spacing w:line="276" w:lineRule="auto"/>
              <w:jc w:val="center"/>
              <w:rPr>
                <w:rFonts w:ascii="Times New Roman" w:hAnsi="Times New Roman" w:cs="Times New Roman"/>
                <w:sz w:val="24"/>
                <w:szCs w:val="24"/>
              </w:rPr>
            </w:pPr>
            <w:r w:rsidRPr="00E51BF6">
              <w:rPr>
                <w:rFonts w:ascii="Times New Roman" w:hAnsi="Times New Roman" w:cs="Times New Roman"/>
                <w:sz w:val="24"/>
                <w:szCs w:val="24"/>
              </w:rPr>
              <w:t>2</w:t>
            </w:r>
          </w:p>
        </w:tc>
        <w:tc>
          <w:tcPr>
            <w:tcW w:w="2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D20C362"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sz w:val="24"/>
                <w:szCs w:val="24"/>
              </w:rPr>
              <w:t>Autoryzacja serwisowa (pkt 2.2)</w:t>
            </w:r>
          </w:p>
        </w:tc>
        <w:tc>
          <w:tcPr>
            <w:tcW w:w="3213"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CF48DEB"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sz w:val="24"/>
                <w:szCs w:val="24"/>
              </w:rPr>
              <w:t>Dokument autoryzacji serwisowej producenta – złożyć wraz z ofertą jako przedmiotowy środek dowodowy</w:t>
            </w:r>
          </w:p>
        </w:tc>
        <w:tc>
          <w:tcPr>
            <w:tcW w:w="3213"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CF5725E"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sz w:val="24"/>
                <w:szCs w:val="24"/>
              </w:rPr>
              <w:t>Dokument autoryzacji (jeśli nie złożony lub niekompletny – wezwanie w trybie art. 107 ust. 2 PZP)</w:t>
            </w:r>
          </w:p>
        </w:tc>
      </w:tr>
      <w:tr w:rsidR="00E51BF6" w:rsidRPr="00E51BF6" w14:paraId="47ECA487" w14:textId="77777777" w:rsidTr="005975E6">
        <w:tc>
          <w:tcPr>
            <w:tcW w:w="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9F0449D" w14:textId="77777777" w:rsidR="00E51BF6" w:rsidRPr="00E51BF6" w:rsidRDefault="00E51BF6" w:rsidP="005975E6">
            <w:pPr>
              <w:spacing w:line="276" w:lineRule="auto"/>
              <w:jc w:val="center"/>
              <w:rPr>
                <w:rFonts w:ascii="Times New Roman" w:hAnsi="Times New Roman" w:cs="Times New Roman"/>
                <w:sz w:val="24"/>
                <w:szCs w:val="24"/>
              </w:rPr>
            </w:pPr>
            <w:r w:rsidRPr="00E51BF6">
              <w:rPr>
                <w:rFonts w:ascii="Times New Roman" w:hAnsi="Times New Roman" w:cs="Times New Roman"/>
                <w:sz w:val="24"/>
                <w:szCs w:val="24"/>
              </w:rPr>
              <w:t>3</w:t>
            </w:r>
          </w:p>
        </w:tc>
        <w:tc>
          <w:tcPr>
            <w:tcW w:w="2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185152C"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sz w:val="24"/>
                <w:szCs w:val="24"/>
              </w:rPr>
              <w:t>Ubezpieczenie OC (pkt 2.3)</w:t>
            </w:r>
          </w:p>
        </w:tc>
        <w:tc>
          <w:tcPr>
            <w:tcW w:w="3213"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98A2688"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sz w:val="24"/>
                <w:szCs w:val="24"/>
              </w:rPr>
              <w:t>Oświadczenie JEDZ (część IV sekcja B)</w:t>
            </w:r>
          </w:p>
        </w:tc>
        <w:tc>
          <w:tcPr>
            <w:tcW w:w="3213"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3F4F876" w14:textId="77777777" w:rsidR="00E51BF6" w:rsidRPr="00E51BF6" w:rsidRDefault="00E51BF6" w:rsidP="005975E6">
            <w:pPr>
              <w:spacing w:line="276" w:lineRule="auto"/>
              <w:rPr>
                <w:rFonts w:ascii="Times New Roman" w:hAnsi="Times New Roman" w:cs="Times New Roman"/>
                <w:sz w:val="24"/>
                <w:szCs w:val="24"/>
              </w:rPr>
            </w:pPr>
            <w:r w:rsidRPr="00E51BF6">
              <w:rPr>
                <w:rFonts w:ascii="Times New Roman" w:hAnsi="Times New Roman" w:cs="Times New Roman"/>
                <w:sz w:val="24"/>
                <w:szCs w:val="24"/>
              </w:rPr>
              <w:t>Polisa OC lub inny dokument potwierdzający ubezpieczenie na wymaganą sumę</w:t>
            </w:r>
          </w:p>
        </w:tc>
      </w:tr>
    </w:tbl>
    <w:p w14:paraId="2114A1C6" w14:textId="77777777" w:rsidR="00E51BF6" w:rsidRPr="00E51BF6" w:rsidRDefault="00E51BF6" w:rsidP="00E51BF6">
      <w:pPr>
        <w:spacing w:line="360" w:lineRule="auto"/>
        <w:ind w:left="360"/>
        <w:rPr>
          <w:rFonts w:ascii="Times New Roman" w:hAnsi="Times New Roman" w:cs="Times New Roman"/>
          <w:color w:val="EE0000"/>
          <w:sz w:val="24"/>
          <w:szCs w:val="24"/>
        </w:rPr>
      </w:pPr>
    </w:p>
    <w:p w14:paraId="17845CAD" w14:textId="77777777" w:rsidR="00874B9F" w:rsidRPr="00874B9F" w:rsidRDefault="00874B9F" w:rsidP="00874B9F">
      <w:pPr>
        <w:spacing w:line="360" w:lineRule="auto"/>
        <w:jc w:val="center"/>
        <w:rPr>
          <w:rFonts w:ascii="Times New Roman" w:hAnsi="Times New Roman" w:cs="Times New Roman"/>
          <w:b/>
          <w:bCs/>
          <w:sz w:val="24"/>
          <w:szCs w:val="24"/>
        </w:rPr>
      </w:pPr>
      <w:r w:rsidRPr="00874B9F">
        <w:rPr>
          <w:rFonts w:ascii="Times New Roman" w:hAnsi="Times New Roman" w:cs="Times New Roman"/>
          <w:b/>
          <w:bCs/>
          <w:sz w:val="24"/>
          <w:szCs w:val="24"/>
        </w:rPr>
        <w:t>Część V</w:t>
      </w:r>
    </w:p>
    <w:p w14:paraId="4BE41B75" w14:textId="77777777" w:rsidR="00874B9F" w:rsidRPr="00874B9F" w:rsidRDefault="00874B9F" w:rsidP="00874B9F">
      <w:pPr>
        <w:spacing w:line="360" w:lineRule="auto"/>
        <w:jc w:val="center"/>
        <w:rPr>
          <w:rFonts w:ascii="Times New Roman" w:hAnsi="Times New Roman" w:cs="Times New Roman"/>
          <w:b/>
          <w:bCs/>
          <w:sz w:val="24"/>
          <w:szCs w:val="24"/>
        </w:rPr>
      </w:pPr>
      <w:r w:rsidRPr="00874B9F">
        <w:rPr>
          <w:rFonts w:ascii="Times New Roman" w:hAnsi="Times New Roman" w:cs="Times New Roman"/>
          <w:b/>
          <w:bCs/>
          <w:sz w:val="24"/>
          <w:szCs w:val="24"/>
        </w:rPr>
        <w:t>Podstawy wykluczenia z postępowania</w:t>
      </w:r>
    </w:p>
    <w:p w14:paraId="08FE43B4" w14:textId="46FF88D2" w:rsidR="00651D1D" w:rsidRPr="004C7BAC" w:rsidRDefault="00874B9F" w:rsidP="00534042">
      <w:pPr>
        <w:pStyle w:val="Akapitzlist"/>
        <w:numPr>
          <w:ilvl w:val="0"/>
          <w:numId w:val="10"/>
        </w:numPr>
        <w:spacing w:line="360" w:lineRule="auto"/>
        <w:rPr>
          <w:rFonts w:ascii="Times New Roman" w:hAnsi="Times New Roman" w:cs="Times New Roman"/>
          <w:sz w:val="24"/>
          <w:szCs w:val="24"/>
        </w:rPr>
      </w:pPr>
      <w:r w:rsidRPr="004C7BAC">
        <w:rPr>
          <w:rFonts w:ascii="Times New Roman" w:hAnsi="Times New Roman" w:cs="Times New Roman"/>
          <w:sz w:val="24"/>
          <w:szCs w:val="24"/>
        </w:rPr>
        <w:t>Z postępowania o udzielenie zamówienia Zamawiający wykluczy Wykonawcę na podstawie art. 108 ust. 1 i art. 109 ust. 1 pkt 4</w:t>
      </w:r>
      <w:r w:rsidR="00D81E77">
        <w:rPr>
          <w:rFonts w:ascii="Times New Roman" w:hAnsi="Times New Roman" w:cs="Times New Roman"/>
          <w:sz w:val="24"/>
          <w:szCs w:val="24"/>
        </w:rPr>
        <w:t>, 7, 8 i 10</w:t>
      </w:r>
      <w:r w:rsidRPr="004C7BAC">
        <w:rPr>
          <w:rFonts w:ascii="Times New Roman" w:hAnsi="Times New Roman" w:cs="Times New Roman"/>
          <w:sz w:val="24"/>
          <w:szCs w:val="24"/>
        </w:rPr>
        <w:t xml:space="preserve"> ustawy Prawo Zamówie</w:t>
      </w:r>
      <w:r w:rsidR="00E62842" w:rsidRPr="004C7BAC">
        <w:rPr>
          <w:rFonts w:ascii="Times New Roman" w:hAnsi="Times New Roman" w:cs="Times New Roman"/>
          <w:sz w:val="24"/>
          <w:szCs w:val="24"/>
        </w:rPr>
        <w:t>ń</w:t>
      </w:r>
      <w:r w:rsidRPr="004C7BAC">
        <w:rPr>
          <w:rFonts w:ascii="Times New Roman" w:hAnsi="Times New Roman" w:cs="Times New Roman"/>
          <w:sz w:val="24"/>
          <w:szCs w:val="24"/>
        </w:rPr>
        <w:t xml:space="preserve"> Publicznych, oraz na podstawie</w:t>
      </w:r>
      <w:r w:rsidR="003729A2" w:rsidRPr="004C7BAC">
        <w:rPr>
          <w:rFonts w:ascii="Times New Roman" w:hAnsi="Times New Roman" w:cs="Times New Roman"/>
          <w:sz w:val="24"/>
          <w:szCs w:val="24"/>
        </w:rPr>
        <w:t xml:space="preserve"> </w:t>
      </w:r>
      <w:r w:rsidRPr="004C7BAC">
        <w:rPr>
          <w:rFonts w:ascii="Times New Roman" w:hAnsi="Times New Roman" w:cs="Times New Roman"/>
          <w:sz w:val="24"/>
          <w:szCs w:val="24"/>
        </w:rPr>
        <w:t xml:space="preserve">art. 7 ustawy z dnia 13 kwietnia 2022 r. o szczególnych rozwiązaniach w zakresie przeciwdziałania </w:t>
      </w:r>
      <w:r w:rsidR="007547DD" w:rsidRPr="004C7BAC">
        <w:rPr>
          <w:rFonts w:ascii="Times New Roman" w:hAnsi="Times New Roman" w:cs="Times New Roman"/>
          <w:sz w:val="24"/>
          <w:szCs w:val="24"/>
        </w:rPr>
        <w:t>w</w:t>
      </w:r>
      <w:r w:rsidRPr="004C7BAC">
        <w:rPr>
          <w:rFonts w:ascii="Times New Roman" w:hAnsi="Times New Roman" w:cs="Times New Roman"/>
          <w:sz w:val="24"/>
          <w:szCs w:val="24"/>
        </w:rPr>
        <w:t>spieraniu agresji na Ukrainę oraz służących ochronie bezpieczeństwa narodowego (Dz. U. 202</w:t>
      </w:r>
      <w:r w:rsidR="007547DD" w:rsidRPr="004C7BAC">
        <w:rPr>
          <w:rFonts w:ascii="Times New Roman" w:hAnsi="Times New Roman" w:cs="Times New Roman"/>
          <w:sz w:val="24"/>
          <w:szCs w:val="24"/>
        </w:rPr>
        <w:t>4</w:t>
      </w:r>
      <w:r w:rsidRPr="004C7BAC">
        <w:rPr>
          <w:rFonts w:ascii="Times New Roman" w:hAnsi="Times New Roman" w:cs="Times New Roman"/>
          <w:sz w:val="24"/>
          <w:szCs w:val="24"/>
        </w:rPr>
        <w:t xml:space="preserve"> r., poz. </w:t>
      </w:r>
      <w:r w:rsidR="007547DD" w:rsidRPr="004C7BAC">
        <w:rPr>
          <w:rFonts w:ascii="Times New Roman" w:hAnsi="Times New Roman" w:cs="Times New Roman"/>
          <w:sz w:val="24"/>
          <w:szCs w:val="24"/>
        </w:rPr>
        <w:t xml:space="preserve">507 ze </w:t>
      </w:r>
      <w:proofErr w:type="spellStart"/>
      <w:r w:rsidR="007547DD" w:rsidRPr="004C7BAC">
        <w:rPr>
          <w:rFonts w:ascii="Times New Roman" w:hAnsi="Times New Roman" w:cs="Times New Roman"/>
          <w:sz w:val="24"/>
          <w:szCs w:val="24"/>
        </w:rPr>
        <w:t>zm</w:t>
      </w:r>
      <w:proofErr w:type="spellEnd"/>
      <w:r w:rsidR="007547DD" w:rsidRPr="004C7BAC">
        <w:rPr>
          <w:rFonts w:ascii="Times New Roman" w:hAnsi="Times New Roman" w:cs="Times New Roman"/>
          <w:sz w:val="24"/>
          <w:szCs w:val="24"/>
        </w:rPr>
        <w:t>)</w:t>
      </w:r>
      <w:r w:rsidRPr="004C7BAC">
        <w:rPr>
          <w:rFonts w:ascii="Times New Roman" w:hAnsi="Times New Roman" w:cs="Times New Roman"/>
          <w:sz w:val="24"/>
          <w:szCs w:val="24"/>
        </w:rPr>
        <w:t>,</w:t>
      </w:r>
      <w:r w:rsidR="004C7BAC" w:rsidRPr="004C7BAC">
        <w:rPr>
          <w:rFonts w:ascii="Times New Roman" w:hAnsi="Times New Roman" w:cs="Times New Roman"/>
          <w:sz w:val="24"/>
          <w:szCs w:val="24"/>
        </w:rPr>
        <w:t xml:space="preserve"> </w:t>
      </w:r>
      <w:r w:rsidRPr="004C7BAC">
        <w:rPr>
          <w:rFonts w:ascii="Times New Roman" w:hAnsi="Times New Roman" w:cs="Times New Roman"/>
          <w:sz w:val="24"/>
          <w:szCs w:val="24"/>
        </w:rPr>
        <w:t>czyli</w:t>
      </w:r>
    </w:p>
    <w:p w14:paraId="1D780EF5" w14:textId="77777777" w:rsidR="00874B9F" w:rsidRPr="004C7BAC" w:rsidRDefault="00874B9F" w:rsidP="00534042">
      <w:pPr>
        <w:pStyle w:val="Akapitzlist"/>
        <w:numPr>
          <w:ilvl w:val="0"/>
          <w:numId w:val="11"/>
        </w:numPr>
        <w:spacing w:line="360" w:lineRule="auto"/>
        <w:rPr>
          <w:rFonts w:ascii="Times New Roman" w:hAnsi="Times New Roman" w:cs="Times New Roman"/>
          <w:sz w:val="24"/>
          <w:szCs w:val="24"/>
        </w:rPr>
      </w:pPr>
      <w:r w:rsidRPr="004C7BAC">
        <w:rPr>
          <w:rFonts w:ascii="Times New Roman" w:hAnsi="Times New Roman" w:cs="Times New Roman"/>
          <w:sz w:val="24"/>
          <w:szCs w:val="24"/>
        </w:rPr>
        <w:t>Art. 108 ust. 1:</w:t>
      </w:r>
    </w:p>
    <w:p w14:paraId="21E29A2F" w14:textId="77777777" w:rsidR="00874B9F" w:rsidRPr="00874B9F" w:rsidRDefault="00874B9F" w:rsidP="00874B9F">
      <w:pPr>
        <w:spacing w:line="360" w:lineRule="auto"/>
        <w:jc w:val="both"/>
        <w:rPr>
          <w:rFonts w:ascii="Times New Roman" w:hAnsi="Times New Roman" w:cs="Times New Roman"/>
          <w:sz w:val="24"/>
          <w:szCs w:val="24"/>
        </w:rPr>
      </w:pPr>
      <w:r w:rsidRPr="00874B9F">
        <w:rPr>
          <w:rFonts w:ascii="Times New Roman" w:hAnsi="Times New Roman" w:cs="Times New Roman"/>
          <w:sz w:val="24"/>
          <w:szCs w:val="24"/>
        </w:rPr>
        <w:t>Z postępowania o udzielenie zamówienia wyklucza się Wykonawcę:</w:t>
      </w:r>
    </w:p>
    <w:p w14:paraId="0D41B400" w14:textId="77777777" w:rsidR="00874B9F" w:rsidRPr="001625E1" w:rsidRDefault="00874B9F" w:rsidP="00534042">
      <w:pPr>
        <w:pStyle w:val="Akapitzlist"/>
        <w:numPr>
          <w:ilvl w:val="0"/>
          <w:numId w:val="12"/>
        </w:numPr>
        <w:spacing w:line="360" w:lineRule="auto"/>
        <w:rPr>
          <w:rFonts w:ascii="Times New Roman" w:hAnsi="Times New Roman" w:cs="Times New Roman"/>
          <w:sz w:val="24"/>
          <w:szCs w:val="24"/>
        </w:rPr>
      </w:pPr>
      <w:r w:rsidRPr="001625E1">
        <w:rPr>
          <w:rFonts w:ascii="Times New Roman" w:hAnsi="Times New Roman" w:cs="Times New Roman"/>
          <w:sz w:val="24"/>
          <w:szCs w:val="24"/>
        </w:rPr>
        <w:t>będącego osobą fizyczną, którego prawomocnie skazano za przestępstwo:</w:t>
      </w:r>
    </w:p>
    <w:p w14:paraId="2CA31CF2" w14:textId="77777777" w:rsidR="00874B9F" w:rsidRPr="00011880" w:rsidRDefault="00874B9F" w:rsidP="001625E1">
      <w:pPr>
        <w:pStyle w:val="Akapitzlist"/>
        <w:spacing w:line="360" w:lineRule="auto"/>
        <w:ind w:left="720" w:firstLine="0"/>
        <w:rPr>
          <w:rFonts w:ascii="Times New Roman" w:hAnsi="Times New Roman" w:cs="Times New Roman"/>
          <w:sz w:val="24"/>
          <w:szCs w:val="24"/>
        </w:rPr>
      </w:pPr>
      <w:r w:rsidRPr="00011880">
        <w:rPr>
          <w:rFonts w:ascii="Times New Roman" w:hAnsi="Times New Roman" w:cs="Times New Roman"/>
          <w:sz w:val="24"/>
          <w:szCs w:val="24"/>
        </w:rPr>
        <w:t>udziału w zorganizowanej grupie przestępczej albo związku mającym na celu popełnienie przestępstwa lub przestępstwa skarbowego, o którym mowa w art. 258 Kodeksu karnego,</w:t>
      </w:r>
    </w:p>
    <w:p w14:paraId="089A4B8E" w14:textId="77777777" w:rsidR="00874B9F" w:rsidRPr="00011880" w:rsidRDefault="00874B9F" w:rsidP="00534042">
      <w:pPr>
        <w:pStyle w:val="Akapitzlist"/>
        <w:numPr>
          <w:ilvl w:val="0"/>
          <w:numId w:val="1"/>
        </w:numPr>
        <w:spacing w:line="360" w:lineRule="auto"/>
        <w:rPr>
          <w:rFonts w:ascii="Times New Roman" w:hAnsi="Times New Roman" w:cs="Times New Roman"/>
          <w:sz w:val="24"/>
          <w:szCs w:val="24"/>
        </w:rPr>
      </w:pPr>
      <w:r w:rsidRPr="00011880">
        <w:rPr>
          <w:rFonts w:ascii="Times New Roman" w:hAnsi="Times New Roman" w:cs="Times New Roman"/>
          <w:sz w:val="24"/>
          <w:szCs w:val="24"/>
        </w:rPr>
        <w:t>handlu ludźmi, o którym mowa w art. 189a Kodeksu karnego,</w:t>
      </w:r>
    </w:p>
    <w:p w14:paraId="22513FAF" w14:textId="01D6DB05" w:rsidR="00874B9F" w:rsidRPr="00011880" w:rsidRDefault="00874B9F" w:rsidP="00534042">
      <w:pPr>
        <w:pStyle w:val="Akapitzlist"/>
        <w:numPr>
          <w:ilvl w:val="0"/>
          <w:numId w:val="1"/>
        </w:numPr>
        <w:spacing w:line="360" w:lineRule="auto"/>
        <w:rPr>
          <w:rFonts w:ascii="Times New Roman" w:hAnsi="Times New Roman" w:cs="Times New Roman"/>
          <w:sz w:val="24"/>
          <w:szCs w:val="24"/>
        </w:rPr>
      </w:pPr>
      <w:r w:rsidRPr="00011880">
        <w:rPr>
          <w:rFonts w:ascii="Times New Roman" w:hAnsi="Times New Roman" w:cs="Times New Roman"/>
          <w:sz w:val="24"/>
          <w:szCs w:val="24"/>
        </w:rPr>
        <w:t xml:space="preserve">o którym mowa w art. 228–230a, art. 250a Kodeksu karnego, w art. 46–48 ustawy z dnia </w:t>
      </w:r>
      <w:r w:rsidR="009A7093">
        <w:rPr>
          <w:rFonts w:ascii="Times New Roman" w:hAnsi="Times New Roman" w:cs="Times New Roman"/>
          <w:sz w:val="24"/>
          <w:szCs w:val="24"/>
        </w:rPr>
        <w:t xml:space="preserve">           </w:t>
      </w:r>
      <w:r w:rsidRPr="00011880">
        <w:rPr>
          <w:rFonts w:ascii="Times New Roman" w:hAnsi="Times New Roman" w:cs="Times New Roman"/>
          <w:sz w:val="24"/>
          <w:szCs w:val="24"/>
        </w:rPr>
        <w:t>25 czerwca 2010 r. o sporcie (Dz. U. z 20</w:t>
      </w:r>
      <w:r w:rsidR="007547DD">
        <w:rPr>
          <w:rFonts w:ascii="Times New Roman" w:hAnsi="Times New Roman" w:cs="Times New Roman"/>
          <w:sz w:val="24"/>
          <w:szCs w:val="24"/>
        </w:rPr>
        <w:t>24</w:t>
      </w:r>
      <w:r w:rsidRPr="00011880">
        <w:rPr>
          <w:rFonts w:ascii="Times New Roman" w:hAnsi="Times New Roman" w:cs="Times New Roman"/>
          <w:sz w:val="24"/>
          <w:szCs w:val="24"/>
        </w:rPr>
        <w:t xml:space="preserve"> r. poz. </w:t>
      </w:r>
      <w:r w:rsidR="007547DD">
        <w:rPr>
          <w:rFonts w:ascii="Times New Roman" w:hAnsi="Times New Roman" w:cs="Times New Roman"/>
          <w:sz w:val="24"/>
          <w:szCs w:val="24"/>
        </w:rPr>
        <w:t>1488 ze zm.</w:t>
      </w:r>
      <w:r w:rsidRPr="00011880">
        <w:rPr>
          <w:rFonts w:ascii="Times New Roman" w:hAnsi="Times New Roman" w:cs="Times New Roman"/>
          <w:sz w:val="24"/>
          <w:szCs w:val="24"/>
        </w:rPr>
        <w:t xml:space="preserve">) lub w art.54 ust. 1–4 ustawy </w:t>
      </w:r>
      <w:r w:rsidR="009A7093">
        <w:rPr>
          <w:rFonts w:ascii="Times New Roman" w:hAnsi="Times New Roman" w:cs="Times New Roman"/>
          <w:sz w:val="24"/>
          <w:szCs w:val="24"/>
        </w:rPr>
        <w:t xml:space="preserve">        </w:t>
      </w:r>
      <w:r w:rsidRPr="00011880">
        <w:rPr>
          <w:rFonts w:ascii="Times New Roman" w:hAnsi="Times New Roman" w:cs="Times New Roman"/>
          <w:sz w:val="24"/>
          <w:szCs w:val="24"/>
        </w:rPr>
        <w:t xml:space="preserve">z dnia 12 maja 2011 r. o refundacji leków, </w:t>
      </w:r>
      <w:r w:rsidR="00E62842">
        <w:rPr>
          <w:rFonts w:ascii="Times New Roman" w:hAnsi="Times New Roman" w:cs="Times New Roman"/>
          <w:sz w:val="24"/>
          <w:szCs w:val="24"/>
        </w:rPr>
        <w:t>środków</w:t>
      </w:r>
      <w:r w:rsidR="001625E1">
        <w:rPr>
          <w:rFonts w:ascii="Times New Roman" w:hAnsi="Times New Roman" w:cs="Times New Roman"/>
          <w:sz w:val="24"/>
          <w:szCs w:val="24"/>
        </w:rPr>
        <w:t xml:space="preserve"> </w:t>
      </w:r>
      <w:r w:rsidRPr="00011880">
        <w:rPr>
          <w:rFonts w:ascii="Times New Roman" w:hAnsi="Times New Roman" w:cs="Times New Roman"/>
          <w:sz w:val="24"/>
          <w:szCs w:val="24"/>
        </w:rPr>
        <w:t>spożywczych specjalnego przeznaczenia żywieniowego oraz wyrobów medycznych (Dz. U. z 202</w:t>
      </w:r>
      <w:r w:rsidR="007547DD">
        <w:rPr>
          <w:rFonts w:ascii="Times New Roman" w:hAnsi="Times New Roman" w:cs="Times New Roman"/>
          <w:sz w:val="24"/>
          <w:szCs w:val="24"/>
        </w:rPr>
        <w:t>4</w:t>
      </w:r>
      <w:r w:rsidRPr="00011880">
        <w:rPr>
          <w:rFonts w:ascii="Times New Roman" w:hAnsi="Times New Roman" w:cs="Times New Roman"/>
          <w:sz w:val="24"/>
          <w:szCs w:val="24"/>
        </w:rPr>
        <w:t xml:space="preserve"> r. poz. </w:t>
      </w:r>
      <w:r w:rsidR="007547DD">
        <w:rPr>
          <w:rFonts w:ascii="Times New Roman" w:hAnsi="Times New Roman" w:cs="Times New Roman"/>
          <w:sz w:val="24"/>
          <w:szCs w:val="24"/>
        </w:rPr>
        <w:t>930 ze zm.</w:t>
      </w:r>
      <w:r w:rsidRPr="00011880">
        <w:rPr>
          <w:rFonts w:ascii="Times New Roman" w:hAnsi="Times New Roman" w:cs="Times New Roman"/>
          <w:sz w:val="24"/>
          <w:szCs w:val="24"/>
        </w:rPr>
        <w:t>),</w:t>
      </w:r>
    </w:p>
    <w:p w14:paraId="2204DFC9" w14:textId="77777777" w:rsidR="00874B9F" w:rsidRPr="00011880" w:rsidRDefault="00874B9F" w:rsidP="00534042">
      <w:pPr>
        <w:pStyle w:val="Akapitzlist"/>
        <w:numPr>
          <w:ilvl w:val="0"/>
          <w:numId w:val="1"/>
        </w:numPr>
        <w:spacing w:line="360" w:lineRule="auto"/>
        <w:rPr>
          <w:rFonts w:ascii="Times New Roman" w:hAnsi="Times New Roman" w:cs="Times New Roman"/>
          <w:sz w:val="24"/>
          <w:szCs w:val="24"/>
        </w:rPr>
      </w:pPr>
      <w:r w:rsidRPr="00011880">
        <w:rPr>
          <w:rFonts w:ascii="Times New Roman" w:hAnsi="Times New Roman" w:cs="Times New Roman"/>
          <w:sz w:val="24"/>
          <w:szCs w:val="24"/>
        </w:rPr>
        <w:t xml:space="preserve">finansowania przestępstwa o charakterze terrorystycznym, o którym mowa w art. 165a </w:t>
      </w:r>
      <w:r w:rsidRPr="00011880">
        <w:rPr>
          <w:rFonts w:ascii="Times New Roman" w:hAnsi="Times New Roman" w:cs="Times New Roman"/>
          <w:sz w:val="24"/>
          <w:szCs w:val="24"/>
        </w:rPr>
        <w:lastRenderedPageBreak/>
        <w:t>Kodeksu karnego, lub przestępstwo udaremniania lub utrudniania stwierdzenia przestępnego pochodzenia pieniędzy lub ukrywania ich pochodzenia, o którym mowa w art. 299 Kodeksu karnego,</w:t>
      </w:r>
    </w:p>
    <w:p w14:paraId="3009F93D" w14:textId="77777777" w:rsidR="00874B9F" w:rsidRPr="00011880" w:rsidRDefault="00874B9F" w:rsidP="00534042">
      <w:pPr>
        <w:pStyle w:val="Akapitzlist"/>
        <w:numPr>
          <w:ilvl w:val="0"/>
          <w:numId w:val="1"/>
        </w:numPr>
        <w:spacing w:line="360" w:lineRule="auto"/>
        <w:rPr>
          <w:rFonts w:ascii="Times New Roman" w:hAnsi="Times New Roman" w:cs="Times New Roman"/>
          <w:sz w:val="24"/>
          <w:szCs w:val="24"/>
        </w:rPr>
      </w:pPr>
      <w:r w:rsidRPr="00011880">
        <w:rPr>
          <w:rFonts w:ascii="Times New Roman" w:hAnsi="Times New Roman" w:cs="Times New Roman"/>
          <w:sz w:val="24"/>
          <w:szCs w:val="24"/>
        </w:rPr>
        <w:t>o charakterze terrorystycznym, o którym mowa w art. 115 § 20 Kodeksu karnego, lub mające na celu popełnienie tego przestępstwa,</w:t>
      </w:r>
    </w:p>
    <w:p w14:paraId="09AB5D20" w14:textId="6EB40D35" w:rsidR="00874B9F" w:rsidRPr="00011880" w:rsidRDefault="00874B9F" w:rsidP="00534042">
      <w:pPr>
        <w:pStyle w:val="Akapitzlist"/>
        <w:numPr>
          <w:ilvl w:val="0"/>
          <w:numId w:val="1"/>
        </w:numPr>
        <w:spacing w:line="360" w:lineRule="auto"/>
        <w:rPr>
          <w:rFonts w:ascii="Times New Roman" w:hAnsi="Times New Roman" w:cs="Times New Roman"/>
          <w:sz w:val="24"/>
          <w:szCs w:val="24"/>
        </w:rPr>
      </w:pPr>
      <w:r w:rsidRPr="00011880">
        <w:rPr>
          <w:rFonts w:ascii="Times New Roman" w:hAnsi="Times New Roman" w:cs="Times New Roman"/>
          <w:sz w:val="24"/>
          <w:szCs w:val="24"/>
        </w:rPr>
        <w:t xml:space="preserve">powierzenia wykonywania pracy małoletniemu cudzoziemcowi, o którym mowa w art. 9 </w:t>
      </w:r>
      <w:r w:rsidR="00C65B6E">
        <w:rPr>
          <w:rFonts w:ascii="Times New Roman" w:hAnsi="Times New Roman" w:cs="Times New Roman"/>
          <w:sz w:val="24"/>
          <w:szCs w:val="24"/>
        </w:rPr>
        <w:t xml:space="preserve">        </w:t>
      </w:r>
      <w:r w:rsidRPr="00011880">
        <w:rPr>
          <w:rFonts w:ascii="Times New Roman" w:hAnsi="Times New Roman" w:cs="Times New Roman"/>
          <w:sz w:val="24"/>
          <w:szCs w:val="24"/>
        </w:rPr>
        <w:t xml:space="preserve">ust. 2 ustawy z dnia 15 czerwca 2012 r. o skutkach powierzania wykonywania pracy cudzoziemcom przebywającym wbrew przepisom na terytorium Rzeczypospolitej Polskiej (Dz. U. </w:t>
      </w:r>
      <w:r w:rsidR="007547DD">
        <w:rPr>
          <w:rFonts w:ascii="Times New Roman" w:hAnsi="Times New Roman" w:cs="Times New Roman"/>
          <w:sz w:val="24"/>
          <w:szCs w:val="24"/>
        </w:rPr>
        <w:t xml:space="preserve">2021 </w:t>
      </w:r>
      <w:r w:rsidRPr="00011880">
        <w:rPr>
          <w:rFonts w:ascii="Times New Roman" w:hAnsi="Times New Roman" w:cs="Times New Roman"/>
          <w:sz w:val="24"/>
          <w:szCs w:val="24"/>
        </w:rPr>
        <w:t xml:space="preserve">poz. </w:t>
      </w:r>
      <w:r w:rsidR="007547DD">
        <w:rPr>
          <w:rFonts w:ascii="Times New Roman" w:hAnsi="Times New Roman" w:cs="Times New Roman"/>
          <w:sz w:val="24"/>
          <w:szCs w:val="24"/>
        </w:rPr>
        <w:t>1745</w:t>
      </w:r>
      <w:r w:rsidRPr="00011880">
        <w:rPr>
          <w:rFonts w:ascii="Times New Roman" w:hAnsi="Times New Roman" w:cs="Times New Roman"/>
          <w:sz w:val="24"/>
          <w:szCs w:val="24"/>
        </w:rPr>
        <w:t>),</w:t>
      </w:r>
    </w:p>
    <w:p w14:paraId="0E203E70" w14:textId="6BDD9EA3" w:rsidR="00011880" w:rsidRDefault="00874B9F" w:rsidP="00534042">
      <w:pPr>
        <w:pStyle w:val="Akapitzlist"/>
        <w:numPr>
          <w:ilvl w:val="0"/>
          <w:numId w:val="1"/>
        </w:numPr>
        <w:spacing w:line="360" w:lineRule="auto"/>
        <w:rPr>
          <w:rFonts w:ascii="Times New Roman" w:hAnsi="Times New Roman" w:cs="Times New Roman"/>
          <w:sz w:val="24"/>
          <w:szCs w:val="24"/>
        </w:rPr>
      </w:pPr>
      <w:r w:rsidRPr="00011880">
        <w:rPr>
          <w:rFonts w:ascii="Times New Roman" w:hAnsi="Times New Roman" w:cs="Times New Roman"/>
          <w:sz w:val="24"/>
          <w:szCs w:val="24"/>
        </w:rPr>
        <w:t>przeciwko obrotowi gospodarczemu, o których mowa w art. 296-307 Kodeksu karnego, przestępstwo oszustwa, o którym mowa w art. 286 Kodeksu karnego, przestępstwo przeciwko wiarygodności dokumentów, o</w:t>
      </w:r>
      <w:r w:rsidR="003968B6">
        <w:rPr>
          <w:rFonts w:ascii="Times New Roman" w:hAnsi="Times New Roman" w:cs="Times New Roman"/>
          <w:sz w:val="24"/>
          <w:szCs w:val="24"/>
        </w:rPr>
        <w:t xml:space="preserve"> </w:t>
      </w:r>
      <w:r w:rsidRPr="00011880">
        <w:rPr>
          <w:rFonts w:ascii="Times New Roman" w:hAnsi="Times New Roman" w:cs="Times New Roman"/>
          <w:sz w:val="24"/>
          <w:szCs w:val="24"/>
        </w:rPr>
        <w:t>których mowa w art. 270-277d Kodeksu karnego</w:t>
      </w:r>
      <w:r w:rsidR="001625E1">
        <w:rPr>
          <w:rFonts w:ascii="Times New Roman" w:hAnsi="Times New Roman" w:cs="Times New Roman"/>
          <w:sz w:val="24"/>
          <w:szCs w:val="24"/>
        </w:rPr>
        <w:t xml:space="preserve">,                             </w:t>
      </w:r>
      <w:r w:rsidRPr="00011880">
        <w:rPr>
          <w:rFonts w:ascii="Times New Roman" w:hAnsi="Times New Roman" w:cs="Times New Roman"/>
          <w:sz w:val="24"/>
          <w:szCs w:val="24"/>
        </w:rPr>
        <w:t>lub przestępstwo skarbowe,</w:t>
      </w:r>
    </w:p>
    <w:p w14:paraId="06080FCE" w14:textId="12A12C1A" w:rsidR="00874B9F" w:rsidRPr="00011880" w:rsidRDefault="00874B9F" w:rsidP="00534042">
      <w:pPr>
        <w:pStyle w:val="Akapitzlist"/>
        <w:numPr>
          <w:ilvl w:val="0"/>
          <w:numId w:val="1"/>
        </w:numPr>
        <w:spacing w:line="360" w:lineRule="auto"/>
        <w:rPr>
          <w:rFonts w:ascii="Times New Roman" w:hAnsi="Times New Roman" w:cs="Times New Roman"/>
          <w:sz w:val="24"/>
          <w:szCs w:val="24"/>
        </w:rPr>
      </w:pPr>
      <w:r w:rsidRPr="00011880">
        <w:rPr>
          <w:rFonts w:ascii="Times New Roman" w:hAnsi="Times New Roman" w:cs="Times New Roman"/>
          <w:sz w:val="24"/>
          <w:szCs w:val="24"/>
        </w:rPr>
        <w:t xml:space="preserve">o którym mowa w art. 9 ust. 1 i 3 lub art. 10 ustawy z dnia 15 czerwca 2012 r. o skutkach powierzania wykonywania pracy cudzoziemcom przebywającym wbrew przepisom </w:t>
      </w:r>
      <w:r w:rsidR="00C65B6E">
        <w:rPr>
          <w:rFonts w:ascii="Times New Roman" w:hAnsi="Times New Roman" w:cs="Times New Roman"/>
          <w:sz w:val="24"/>
          <w:szCs w:val="24"/>
        </w:rPr>
        <w:t xml:space="preserve">                    </w:t>
      </w:r>
      <w:r w:rsidRPr="00011880">
        <w:rPr>
          <w:rFonts w:ascii="Times New Roman" w:hAnsi="Times New Roman" w:cs="Times New Roman"/>
          <w:sz w:val="24"/>
          <w:szCs w:val="24"/>
        </w:rPr>
        <w:t>na terytorium Rzeczypospolitej Polskiej</w:t>
      </w:r>
    </w:p>
    <w:p w14:paraId="7E52FF64" w14:textId="48FBE2A9" w:rsidR="00874B9F" w:rsidRPr="00874B9F" w:rsidRDefault="001921F3" w:rsidP="00874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4B9F" w:rsidRPr="00874B9F">
        <w:rPr>
          <w:rFonts w:ascii="Times New Roman" w:hAnsi="Times New Roman" w:cs="Times New Roman"/>
          <w:sz w:val="24"/>
          <w:szCs w:val="24"/>
        </w:rPr>
        <w:t xml:space="preserve"> - lub za odpowiedni czyn zabroniony określony w przepisach prawa obcego;</w:t>
      </w:r>
    </w:p>
    <w:p w14:paraId="511C89F3" w14:textId="7412E0BF" w:rsidR="00874B9F" w:rsidRPr="001625E1" w:rsidRDefault="00874B9F" w:rsidP="00534042">
      <w:pPr>
        <w:pStyle w:val="Akapitzlist"/>
        <w:numPr>
          <w:ilvl w:val="0"/>
          <w:numId w:val="12"/>
        </w:numPr>
        <w:spacing w:line="360" w:lineRule="auto"/>
        <w:rPr>
          <w:rFonts w:ascii="Times New Roman" w:hAnsi="Times New Roman" w:cs="Times New Roman"/>
          <w:sz w:val="24"/>
          <w:szCs w:val="24"/>
        </w:rPr>
      </w:pPr>
      <w:r w:rsidRPr="001625E1">
        <w:rPr>
          <w:rFonts w:ascii="Times New Roman" w:hAnsi="Times New Roman" w:cs="Times New Roman"/>
          <w:sz w:val="24"/>
          <w:szCs w:val="24"/>
        </w:rPr>
        <w:t>jeżeli urzędującego członka jego organu zarządzającego lub nadzorczego, wspólnika spółki</w:t>
      </w:r>
      <w:r w:rsidR="001625E1" w:rsidRPr="001625E1">
        <w:rPr>
          <w:rFonts w:ascii="Times New Roman" w:hAnsi="Times New Roman" w:cs="Times New Roman"/>
          <w:sz w:val="24"/>
          <w:szCs w:val="24"/>
        </w:rPr>
        <w:t xml:space="preserve">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w</w:t>
      </w:r>
      <w:r w:rsidR="00C65B6E" w:rsidRPr="001625E1">
        <w:rPr>
          <w:rFonts w:ascii="Times New Roman" w:hAnsi="Times New Roman" w:cs="Times New Roman"/>
          <w:sz w:val="24"/>
          <w:szCs w:val="24"/>
        </w:rPr>
        <w:t xml:space="preserve"> </w:t>
      </w:r>
      <w:r w:rsidRPr="001625E1">
        <w:rPr>
          <w:rFonts w:ascii="Times New Roman" w:hAnsi="Times New Roman" w:cs="Times New Roman"/>
          <w:sz w:val="24"/>
          <w:szCs w:val="24"/>
        </w:rPr>
        <w:t>spółce jawnej lub partnerskiej albo komplementariusza w spółce komandytowej lub komandytowo akcyjnej lub prokurenta prawomocnie skazano za przestępstwo, o którym mowa w pkt 1;</w:t>
      </w:r>
    </w:p>
    <w:p w14:paraId="3096AFF1" w14:textId="5DCCB97B" w:rsidR="001625E1" w:rsidRDefault="00874B9F" w:rsidP="00534042">
      <w:pPr>
        <w:pStyle w:val="Akapitzlist"/>
        <w:numPr>
          <w:ilvl w:val="0"/>
          <w:numId w:val="12"/>
        </w:numPr>
        <w:tabs>
          <w:tab w:val="left" w:pos="0"/>
        </w:tabs>
        <w:spacing w:line="360" w:lineRule="auto"/>
        <w:rPr>
          <w:rFonts w:ascii="Times New Roman" w:hAnsi="Times New Roman" w:cs="Times New Roman"/>
          <w:sz w:val="24"/>
          <w:szCs w:val="24"/>
        </w:rPr>
      </w:pPr>
      <w:r w:rsidRPr="001625E1">
        <w:rPr>
          <w:rFonts w:ascii="Times New Roman" w:hAnsi="Times New Roman" w:cs="Times New Roman"/>
          <w:sz w:val="24"/>
          <w:szCs w:val="24"/>
        </w:rPr>
        <w:t xml:space="preserve">wobec którego wydano prawomocny wyrok sądu lub ostateczną decyzję administracyjną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o</w:t>
      </w:r>
      <w:r w:rsidR="001625E1" w:rsidRPr="001625E1">
        <w:rPr>
          <w:rFonts w:ascii="Times New Roman" w:hAnsi="Times New Roman" w:cs="Times New Roman"/>
          <w:sz w:val="24"/>
          <w:szCs w:val="24"/>
        </w:rPr>
        <w:t xml:space="preserve"> </w:t>
      </w:r>
      <w:r w:rsidRPr="001625E1">
        <w:rPr>
          <w:rFonts w:ascii="Times New Roman" w:hAnsi="Times New Roman" w:cs="Times New Roman"/>
          <w:sz w:val="24"/>
          <w:szCs w:val="24"/>
        </w:rPr>
        <w:t>zaleganiu</w:t>
      </w:r>
      <w:r w:rsidR="001625E1" w:rsidRPr="001625E1">
        <w:rPr>
          <w:rFonts w:ascii="Times New Roman" w:hAnsi="Times New Roman" w:cs="Times New Roman"/>
          <w:sz w:val="24"/>
          <w:szCs w:val="24"/>
        </w:rPr>
        <w:t xml:space="preserve"> </w:t>
      </w:r>
      <w:r w:rsidRPr="001625E1">
        <w:rPr>
          <w:rFonts w:ascii="Times New Roman" w:hAnsi="Times New Roman" w:cs="Times New Roman"/>
          <w:sz w:val="24"/>
          <w:szCs w:val="24"/>
        </w:rPr>
        <w:t>z uiszczeniem podatków, opłat lub składek na ubezpieczenie społeczne lub zdrowotne, chyba że wykonawca odpowiednio przed upływem terminu do składania wniosków o dopuszczenie do udziału w postępowaniu albo przed upływem terminu składania ofert dokonał płatności</w:t>
      </w:r>
      <w:r w:rsidR="00E62842" w:rsidRPr="001625E1">
        <w:rPr>
          <w:rFonts w:ascii="Times New Roman" w:hAnsi="Times New Roman" w:cs="Times New Roman"/>
          <w:sz w:val="24"/>
          <w:szCs w:val="24"/>
        </w:rPr>
        <w:t xml:space="preserve"> </w:t>
      </w:r>
      <w:r w:rsidRPr="001625E1">
        <w:rPr>
          <w:rFonts w:ascii="Times New Roman" w:hAnsi="Times New Roman" w:cs="Times New Roman"/>
          <w:sz w:val="24"/>
          <w:szCs w:val="24"/>
        </w:rPr>
        <w:t>należnych podatków, opłat lub składek na ubezpieczenie społeczne lub zdrowotne wraz z odsetkami lub grzywnami lub zawarł wiążące porozumienie w sprawie spłaty tych należności;</w:t>
      </w:r>
    </w:p>
    <w:p w14:paraId="4658F604" w14:textId="24B0E039" w:rsidR="00874B9F" w:rsidRPr="001625E1" w:rsidRDefault="00874B9F" w:rsidP="00534042">
      <w:pPr>
        <w:pStyle w:val="Akapitzlist"/>
        <w:numPr>
          <w:ilvl w:val="0"/>
          <w:numId w:val="12"/>
        </w:numPr>
        <w:tabs>
          <w:tab w:val="left" w:pos="0"/>
        </w:tabs>
        <w:spacing w:line="360" w:lineRule="auto"/>
        <w:rPr>
          <w:rFonts w:ascii="Times New Roman" w:hAnsi="Times New Roman" w:cs="Times New Roman"/>
          <w:sz w:val="24"/>
          <w:szCs w:val="24"/>
        </w:rPr>
      </w:pPr>
      <w:r w:rsidRPr="001625E1">
        <w:rPr>
          <w:rFonts w:ascii="Times New Roman" w:hAnsi="Times New Roman" w:cs="Times New Roman"/>
          <w:sz w:val="24"/>
          <w:szCs w:val="24"/>
        </w:rPr>
        <w:t>wobec którego prawomocnie orzeczono zakaz ubiegania się o zamówienia publiczne;</w:t>
      </w:r>
    </w:p>
    <w:p w14:paraId="5DE2C8C0" w14:textId="44B33C41" w:rsidR="00874B9F" w:rsidRPr="001625E1" w:rsidRDefault="00874B9F" w:rsidP="00534042">
      <w:pPr>
        <w:pStyle w:val="Akapitzlist"/>
        <w:numPr>
          <w:ilvl w:val="0"/>
          <w:numId w:val="12"/>
        </w:numPr>
        <w:spacing w:line="360" w:lineRule="auto"/>
        <w:rPr>
          <w:rFonts w:ascii="Times New Roman" w:hAnsi="Times New Roman" w:cs="Times New Roman"/>
          <w:sz w:val="24"/>
          <w:szCs w:val="24"/>
        </w:rPr>
      </w:pPr>
      <w:r w:rsidRPr="001625E1">
        <w:rPr>
          <w:rFonts w:ascii="Times New Roman" w:hAnsi="Times New Roman" w:cs="Times New Roman"/>
          <w:sz w:val="24"/>
          <w:szCs w:val="24"/>
        </w:rPr>
        <w:t>jeżeli zamawiający może stwierdzić, na podstawie wiarygodnych przesłanek, że wykonawca zawarł</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z innymi wykonawcami porozumienie mające na celu zakłócenie konkurencji,</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 xml:space="preserve">w szczególności jeżeli należąc do tej samej grupy kapitałowej w rozumieniu ustawy z dnia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16 lutego 2007 r. o ochronie konkurencji i konsumentów, złożyli odrębne oferty, oferty częściowe lub wnioski o dopuszczenie</w:t>
      </w:r>
      <w:r w:rsidR="001B11C9">
        <w:rPr>
          <w:rFonts w:ascii="Times New Roman" w:hAnsi="Times New Roman" w:cs="Times New Roman"/>
          <w:sz w:val="24"/>
          <w:szCs w:val="24"/>
        </w:rPr>
        <w:t xml:space="preserve"> </w:t>
      </w:r>
      <w:r w:rsidRPr="001625E1">
        <w:rPr>
          <w:rFonts w:ascii="Times New Roman" w:hAnsi="Times New Roman" w:cs="Times New Roman"/>
          <w:sz w:val="24"/>
          <w:szCs w:val="24"/>
        </w:rPr>
        <w:t>do udziału w postępowaniu, chyba że wykażą, że przygotowali te oferty lub wnioski niezależnie</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od siebie;</w:t>
      </w:r>
    </w:p>
    <w:p w14:paraId="603C4AA9" w14:textId="5E38E30C" w:rsidR="00874B9F" w:rsidRPr="001625E1" w:rsidRDefault="00874B9F" w:rsidP="00534042">
      <w:pPr>
        <w:pStyle w:val="Akapitzlist"/>
        <w:numPr>
          <w:ilvl w:val="0"/>
          <w:numId w:val="12"/>
        </w:numPr>
        <w:spacing w:line="360" w:lineRule="auto"/>
        <w:rPr>
          <w:rFonts w:ascii="Times New Roman" w:hAnsi="Times New Roman" w:cs="Times New Roman"/>
          <w:sz w:val="24"/>
          <w:szCs w:val="24"/>
        </w:rPr>
      </w:pPr>
      <w:r w:rsidRPr="001625E1">
        <w:rPr>
          <w:rFonts w:ascii="Times New Roman" w:hAnsi="Times New Roman" w:cs="Times New Roman"/>
          <w:sz w:val="24"/>
          <w:szCs w:val="24"/>
        </w:rPr>
        <w:lastRenderedPageBreak/>
        <w:t xml:space="preserve">jeżeli, w przypadkach, o których mowa w art. 85 ust. 1, doszło do zakłócenia konkurencji wynikającego z wcześniejszego zaangażowania tego wykonawcy lub podmiotu, który należy </w:t>
      </w:r>
      <w:r w:rsidR="002862B9" w:rsidRPr="001625E1">
        <w:rPr>
          <w:rFonts w:ascii="Times New Roman" w:hAnsi="Times New Roman" w:cs="Times New Roman"/>
          <w:sz w:val="24"/>
          <w:szCs w:val="24"/>
        </w:rPr>
        <w:t xml:space="preserve">                   </w:t>
      </w:r>
      <w:r w:rsidRPr="001625E1">
        <w:rPr>
          <w:rFonts w:ascii="Times New Roman" w:hAnsi="Times New Roman" w:cs="Times New Roman"/>
          <w:sz w:val="24"/>
          <w:szCs w:val="24"/>
        </w:rPr>
        <w:t xml:space="preserve">z wykonawcą do tej samej grupy kapitałowej w rozumieniu ustawy z dnia 16 lutego 2007 r.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o ochronie konkurencji</w:t>
      </w:r>
      <w:r w:rsidR="00E62842" w:rsidRPr="001625E1">
        <w:rPr>
          <w:rFonts w:ascii="Times New Roman" w:hAnsi="Times New Roman" w:cs="Times New Roman"/>
          <w:sz w:val="24"/>
          <w:szCs w:val="24"/>
        </w:rPr>
        <w:t xml:space="preserve"> </w:t>
      </w:r>
      <w:r w:rsidRPr="001625E1">
        <w:rPr>
          <w:rFonts w:ascii="Times New Roman" w:hAnsi="Times New Roman" w:cs="Times New Roman"/>
          <w:sz w:val="24"/>
          <w:szCs w:val="24"/>
        </w:rPr>
        <w:t xml:space="preserve">i konsumentów, chyba że spowodowane tym zakłócenie konkurencji może być wyeliminowane w inny sposób niż przez wykluczenie wykonawcy z udziału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w postępowaniu</w:t>
      </w:r>
      <w:r w:rsidR="002862B9" w:rsidRPr="001625E1">
        <w:rPr>
          <w:rFonts w:ascii="Times New Roman" w:hAnsi="Times New Roman" w:cs="Times New Roman"/>
          <w:sz w:val="24"/>
          <w:szCs w:val="24"/>
        </w:rPr>
        <w:t xml:space="preserve"> </w:t>
      </w:r>
      <w:r w:rsidRPr="001625E1">
        <w:rPr>
          <w:rFonts w:ascii="Times New Roman" w:hAnsi="Times New Roman" w:cs="Times New Roman"/>
          <w:sz w:val="24"/>
          <w:szCs w:val="24"/>
        </w:rPr>
        <w:t>o udzielenie zamówienia.</w:t>
      </w:r>
    </w:p>
    <w:p w14:paraId="0409183B" w14:textId="3BBF69E0" w:rsidR="00874B9F" w:rsidRPr="001625E1" w:rsidRDefault="00874B9F" w:rsidP="00534042">
      <w:pPr>
        <w:pStyle w:val="Akapitzlist"/>
        <w:numPr>
          <w:ilvl w:val="0"/>
          <w:numId w:val="9"/>
        </w:numPr>
        <w:spacing w:line="360" w:lineRule="auto"/>
        <w:rPr>
          <w:rFonts w:ascii="Times New Roman" w:hAnsi="Times New Roman" w:cs="Times New Roman"/>
          <w:sz w:val="24"/>
          <w:szCs w:val="24"/>
        </w:rPr>
      </w:pPr>
      <w:r w:rsidRPr="001625E1">
        <w:rPr>
          <w:rFonts w:ascii="Times New Roman" w:hAnsi="Times New Roman" w:cs="Times New Roman"/>
          <w:sz w:val="24"/>
          <w:szCs w:val="24"/>
        </w:rPr>
        <w:t>Art. 7 ustawy z dnia 13 kwietnia 2022 r. o szczególnych rozwiązaniach w zakresie przeciwdziałania wspieraniu agresji na Ukrainę oraz służących ochronie bezpieczeństwa narodowego (Dz. U. z 202</w:t>
      </w:r>
      <w:r w:rsidR="007547DD" w:rsidRPr="001625E1">
        <w:rPr>
          <w:rFonts w:ascii="Times New Roman" w:hAnsi="Times New Roman" w:cs="Times New Roman"/>
          <w:sz w:val="24"/>
          <w:szCs w:val="24"/>
        </w:rPr>
        <w:t>4</w:t>
      </w:r>
      <w:r w:rsidRPr="001625E1">
        <w:rPr>
          <w:rFonts w:ascii="Times New Roman" w:hAnsi="Times New Roman" w:cs="Times New Roman"/>
          <w:sz w:val="24"/>
          <w:szCs w:val="24"/>
        </w:rPr>
        <w:t xml:space="preserve"> r. poz. </w:t>
      </w:r>
      <w:r w:rsidR="007547DD" w:rsidRPr="001625E1">
        <w:rPr>
          <w:rFonts w:ascii="Times New Roman" w:hAnsi="Times New Roman" w:cs="Times New Roman"/>
          <w:sz w:val="24"/>
          <w:szCs w:val="24"/>
        </w:rPr>
        <w:t>507 ze zm.</w:t>
      </w:r>
      <w:r w:rsidRPr="001625E1">
        <w:rPr>
          <w:rFonts w:ascii="Times New Roman" w:hAnsi="Times New Roman" w:cs="Times New Roman"/>
          <w:sz w:val="24"/>
          <w:szCs w:val="24"/>
        </w:rPr>
        <w:t>)</w:t>
      </w:r>
    </w:p>
    <w:p w14:paraId="6BF332F2" w14:textId="77777777" w:rsidR="00874B9F" w:rsidRPr="00874B9F" w:rsidRDefault="00874B9F" w:rsidP="001625E1">
      <w:pPr>
        <w:spacing w:line="360" w:lineRule="auto"/>
        <w:jc w:val="both"/>
        <w:rPr>
          <w:rFonts w:ascii="Times New Roman" w:hAnsi="Times New Roman" w:cs="Times New Roman"/>
          <w:sz w:val="24"/>
          <w:szCs w:val="24"/>
        </w:rPr>
      </w:pPr>
      <w:r w:rsidRPr="00874B9F">
        <w:rPr>
          <w:rFonts w:ascii="Times New Roman" w:hAnsi="Times New Roman" w:cs="Times New Roman"/>
          <w:sz w:val="24"/>
          <w:szCs w:val="24"/>
        </w:rPr>
        <w:t>Z postępowania o udzielenie zamówienia publicznego prowadzonego na podstawie ustawy wyklucza się:</w:t>
      </w:r>
    </w:p>
    <w:p w14:paraId="6BF671DC" w14:textId="16D81393" w:rsidR="00874B9F" w:rsidRPr="001625E1" w:rsidRDefault="00874B9F" w:rsidP="00534042">
      <w:pPr>
        <w:pStyle w:val="Akapitzlist"/>
        <w:numPr>
          <w:ilvl w:val="0"/>
          <w:numId w:val="13"/>
        </w:numPr>
        <w:spacing w:line="360" w:lineRule="auto"/>
        <w:rPr>
          <w:rFonts w:ascii="Times New Roman" w:hAnsi="Times New Roman" w:cs="Times New Roman"/>
          <w:sz w:val="24"/>
          <w:szCs w:val="24"/>
        </w:rPr>
      </w:pPr>
      <w:r w:rsidRPr="001625E1">
        <w:rPr>
          <w:rFonts w:ascii="Times New Roman" w:hAnsi="Times New Roman" w:cs="Times New Roman"/>
          <w:sz w:val="24"/>
          <w:szCs w:val="24"/>
        </w:rPr>
        <w:t xml:space="preserve">wykonawcę wymienionego w wykazach określonych w rozporządzeniu 765/2006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 xml:space="preserve">I rozporządzeniu 269/2014 albo wpisanego na listę na podstawie decyzji w sprawie wpisu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na listę rozstrzygającej</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o zastosowaniu środka, o którym mowa w art. 1 pkt 3;</w:t>
      </w:r>
    </w:p>
    <w:p w14:paraId="687B002D" w14:textId="687B5072" w:rsidR="00874B9F" w:rsidRPr="001625E1" w:rsidRDefault="00874B9F" w:rsidP="00534042">
      <w:pPr>
        <w:pStyle w:val="Akapitzlist"/>
        <w:numPr>
          <w:ilvl w:val="0"/>
          <w:numId w:val="13"/>
        </w:numPr>
        <w:spacing w:line="360" w:lineRule="auto"/>
        <w:rPr>
          <w:rFonts w:ascii="Times New Roman" w:hAnsi="Times New Roman" w:cs="Times New Roman"/>
          <w:sz w:val="24"/>
          <w:szCs w:val="24"/>
        </w:rPr>
      </w:pPr>
      <w:r w:rsidRPr="001625E1">
        <w:rPr>
          <w:rFonts w:ascii="Times New Roman" w:hAnsi="Times New Roman" w:cs="Times New Roman"/>
          <w:sz w:val="24"/>
          <w:szCs w:val="24"/>
        </w:rPr>
        <w:t xml:space="preserve">wykonawcę, którego beneficjentem rzeczywistym w rozumieniu ustawy z dnia 1 marca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2018 r.</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o przeciwdziałaniu praniu pieniędzy oraz finansowaniu terroryzmu (Dz. U. z 202</w:t>
      </w:r>
      <w:r w:rsidR="006F122F" w:rsidRPr="001625E1">
        <w:rPr>
          <w:rFonts w:ascii="Times New Roman" w:hAnsi="Times New Roman" w:cs="Times New Roman"/>
          <w:sz w:val="24"/>
          <w:szCs w:val="24"/>
        </w:rPr>
        <w:t xml:space="preserve">3 </w:t>
      </w:r>
      <w:r w:rsidRPr="001625E1">
        <w:rPr>
          <w:rFonts w:ascii="Times New Roman" w:hAnsi="Times New Roman" w:cs="Times New Roman"/>
          <w:sz w:val="24"/>
          <w:szCs w:val="24"/>
        </w:rPr>
        <w:t xml:space="preserve">r. poz. </w:t>
      </w:r>
      <w:r w:rsidR="006F122F" w:rsidRPr="001625E1">
        <w:rPr>
          <w:rFonts w:ascii="Times New Roman" w:hAnsi="Times New Roman" w:cs="Times New Roman"/>
          <w:sz w:val="24"/>
          <w:szCs w:val="24"/>
        </w:rPr>
        <w:t>1124</w:t>
      </w:r>
      <w:r w:rsidRPr="001625E1">
        <w:rPr>
          <w:rFonts w:ascii="Times New Roman" w:hAnsi="Times New Roman" w:cs="Times New Roman"/>
          <w:sz w:val="24"/>
          <w:szCs w:val="24"/>
        </w:rPr>
        <w:t xml:space="preserve">) jest osoba wymieniona w wykazach określonych w rozporządzeniu 765/2006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51C2B6E8" w14:textId="501A5F50" w:rsidR="00874B9F" w:rsidRPr="001625E1" w:rsidRDefault="00874B9F" w:rsidP="00534042">
      <w:pPr>
        <w:pStyle w:val="Akapitzlist"/>
        <w:numPr>
          <w:ilvl w:val="0"/>
          <w:numId w:val="13"/>
        </w:numPr>
        <w:spacing w:line="360" w:lineRule="auto"/>
        <w:rPr>
          <w:rFonts w:ascii="Times New Roman" w:hAnsi="Times New Roman" w:cs="Times New Roman"/>
          <w:sz w:val="24"/>
          <w:szCs w:val="24"/>
        </w:rPr>
      </w:pPr>
      <w:r w:rsidRPr="001625E1">
        <w:rPr>
          <w:rFonts w:ascii="Times New Roman" w:hAnsi="Times New Roman" w:cs="Times New Roman"/>
          <w:sz w:val="24"/>
          <w:szCs w:val="24"/>
        </w:rPr>
        <w:t xml:space="preserve">wykonawcę, którego jednostką dominującą w rozumieniu art. 3 ust. 1 pkt 37 ustawy z dnia </w:t>
      </w:r>
      <w:r w:rsidR="00E2694D" w:rsidRPr="001625E1">
        <w:rPr>
          <w:rFonts w:ascii="Times New Roman" w:hAnsi="Times New Roman" w:cs="Times New Roman"/>
          <w:sz w:val="24"/>
          <w:szCs w:val="24"/>
        </w:rPr>
        <w:t xml:space="preserve">                 </w:t>
      </w:r>
      <w:r w:rsidRPr="001625E1">
        <w:rPr>
          <w:rFonts w:ascii="Times New Roman" w:hAnsi="Times New Roman" w:cs="Times New Roman"/>
          <w:sz w:val="24"/>
          <w:szCs w:val="24"/>
        </w:rPr>
        <w:t>29 września 1994 r. o rachunkowości (Dz. U. z 202</w:t>
      </w:r>
      <w:r w:rsidR="006F122F" w:rsidRPr="001625E1">
        <w:rPr>
          <w:rFonts w:ascii="Times New Roman" w:hAnsi="Times New Roman" w:cs="Times New Roman"/>
          <w:sz w:val="24"/>
          <w:szCs w:val="24"/>
        </w:rPr>
        <w:t>3</w:t>
      </w:r>
      <w:r w:rsidRPr="001625E1">
        <w:rPr>
          <w:rFonts w:ascii="Times New Roman" w:hAnsi="Times New Roman" w:cs="Times New Roman"/>
          <w:sz w:val="24"/>
          <w:szCs w:val="24"/>
        </w:rPr>
        <w:t xml:space="preserve"> r. poz. </w:t>
      </w:r>
      <w:r w:rsidR="006F122F" w:rsidRPr="001625E1">
        <w:rPr>
          <w:rFonts w:ascii="Times New Roman" w:hAnsi="Times New Roman" w:cs="Times New Roman"/>
          <w:sz w:val="24"/>
          <w:szCs w:val="24"/>
        </w:rPr>
        <w:t>120 ze zm.</w:t>
      </w:r>
      <w:r w:rsidRPr="001625E1">
        <w:rPr>
          <w:rFonts w:ascii="Times New Roman" w:hAnsi="Times New Roman" w:cs="Times New Roman"/>
          <w:sz w:val="24"/>
          <w:szCs w:val="24"/>
        </w:rPr>
        <w:t>) jest podmiot wymieniony w wykazach określonych w rozporządzeniu 765/2006 i rozporządzeniu 269/2014 albo wpisany na listę lub będący taką jednostką dominującą od dnia 24 lutego 2022 r., o ile został wpisany na listę</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 xml:space="preserve">na podstawie decyzji w sprawie wpisu na listę rozstrzygającej </w:t>
      </w:r>
      <w:r w:rsidR="001625E1">
        <w:rPr>
          <w:rFonts w:ascii="Times New Roman" w:hAnsi="Times New Roman" w:cs="Times New Roman"/>
          <w:sz w:val="24"/>
          <w:szCs w:val="24"/>
        </w:rPr>
        <w:t xml:space="preserve">                      </w:t>
      </w:r>
      <w:r w:rsidRPr="001625E1">
        <w:rPr>
          <w:rFonts w:ascii="Times New Roman" w:hAnsi="Times New Roman" w:cs="Times New Roman"/>
          <w:sz w:val="24"/>
          <w:szCs w:val="24"/>
        </w:rPr>
        <w:t>o zastosowaniu środka, o którym mowa w art. 1 pkt 3.</w:t>
      </w:r>
    </w:p>
    <w:p w14:paraId="35EFC616" w14:textId="6536FC25" w:rsidR="00874B9F" w:rsidRPr="005B0B68" w:rsidRDefault="00874B9F" w:rsidP="00534042">
      <w:pPr>
        <w:pStyle w:val="Akapitzlist"/>
        <w:numPr>
          <w:ilvl w:val="0"/>
          <w:numId w:val="14"/>
        </w:numPr>
        <w:spacing w:line="360" w:lineRule="auto"/>
        <w:rPr>
          <w:rFonts w:ascii="Times New Roman" w:hAnsi="Times New Roman" w:cs="Times New Roman"/>
          <w:sz w:val="24"/>
          <w:szCs w:val="24"/>
        </w:rPr>
      </w:pPr>
      <w:r w:rsidRPr="005B0B68">
        <w:rPr>
          <w:rFonts w:ascii="Times New Roman" w:hAnsi="Times New Roman" w:cs="Times New Roman"/>
          <w:sz w:val="24"/>
          <w:szCs w:val="24"/>
        </w:rPr>
        <w:t>Wykluczenie następuje na okres trwania okoliczności określonych w punkcie</w:t>
      </w:r>
      <w:r w:rsidR="00D81E77">
        <w:rPr>
          <w:rFonts w:ascii="Times New Roman" w:hAnsi="Times New Roman" w:cs="Times New Roman"/>
          <w:sz w:val="24"/>
          <w:szCs w:val="24"/>
        </w:rPr>
        <w:t xml:space="preserve"> 2 niniejszej części.</w:t>
      </w:r>
      <w:r w:rsidRPr="005B0B68">
        <w:rPr>
          <w:rFonts w:ascii="Times New Roman" w:hAnsi="Times New Roman" w:cs="Times New Roman"/>
          <w:sz w:val="24"/>
          <w:szCs w:val="24"/>
        </w:rPr>
        <w:t>.</w:t>
      </w:r>
    </w:p>
    <w:p w14:paraId="4A8F11BC" w14:textId="150F4E26" w:rsidR="00874B9F" w:rsidRPr="005B0B68" w:rsidRDefault="00874B9F" w:rsidP="00534042">
      <w:pPr>
        <w:pStyle w:val="Akapitzlist"/>
        <w:numPr>
          <w:ilvl w:val="0"/>
          <w:numId w:val="14"/>
        </w:numPr>
        <w:spacing w:line="360" w:lineRule="auto"/>
        <w:rPr>
          <w:rFonts w:ascii="Times New Roman" w:hAnsi="Times New Roman" w:cs="Times New Roman"/>
          <w:sz w:val="24"/>
          <w:szCs w:val="24"/>
        </w:rPr>
      </w:pPr>
      <w:r w:rsidRPr="005B0B68">
        <w:rPr>
          <w:rFonts w:ascii="Times New Roman" w:hAnsi="Times New Roman" w:cs="Times New Roman"/>
          <w:sz w:val="24"/>
          <w:szCs w:val="24"/>
        </w:rPr>
        <w:t>Weryfikacji braku zaistnienia podstaw wykluczenia wskazanych w pkt. 1), 2), 3), w</w:t>
      </w:r>
      <w:r w:rsidR="00CC7D63" w:rsidRPr="005B0B68">
        <w:rPr>
          <w:rFonts w:ascii="Times New Roman" w:hAnsi="Times New Roman" w:cs="Times New Roman"/>
          <w:sz w:val="24"/>
          <w:szCs w:val="24"/>
        </w:rPr>
        <w:t xml:space="preserve"> </w:t>
      </w:r>
      <w:r w:rsidRPr="005B0B68">
        <w:rPr>
          <w:rFonts w:ascii="Times New Roman" w:hAnsi="Times New Roman" w:cs="Times New Roman"/>
          <w:sz w:val="24"/>
          <w:szCs w:val="24"/>
        </w:rPr>
        <w:t xml:space="preserve">stosunku </w:t>
      </w:r>
      <w:r w:rsidR="00E2694D" w:rsidRPr="005B0B68">
        <w:rPr>
          <w:rFonts w:ascii="Times New Roman" w:hAnsi="Times New Roman" w:cs="Times New Roman"/>
          <w:sz w:val="24"/>
          <w:szCs w:val="24"/>
        </w:rPr>
        <w:t xml:space="preserve">    </w:t>
      </w:r>
      <w:r w:rsidRPr="005B0B68">
        <w:rPr>
          <w:rFonts w:ascii="Times New Roman" w:hAnsi="Times New Roman" w:cs="Times New Roman"/>
          <w:sz w:val="24"/>
          <w:szCs w:val="24"/>
        </w:rPr>
        <w:t>do Wykonawcy zamawiający może dokonać za pomocą wszelkich dostępnych środków.</w:t>
      </w:r>
    </w:p>
    <w:p w14:paraId="6DA827AB" w14:textId="618F28FB" w:rsidR="00874B9F" w:rsidRPr="005B0B68" w:rsidRDefault="00874B9F" w:rsidP="00534042">
      <w:pPr>
        <w:pStyle w:val="Akapitzlist"/>
        <w:numPr>
          <w:ilvl w:val="0"/>
          <w:numId w:val="14"/>
        </w:numPr>
        <w:spacing w:line="360" w:lineRule="auto"/>
        <w:rPr>
          <w:rFonts w:ascii="Times New Roman" w:hAnsi="Times New Roman" w:cs="Times New Roman"/>
          <w:sz w:val="24"/>
          <w:szCs w:val="24"/>
        </w:rPr>
      </w:pPr>
      <w:r w:rsidRPr="005B0B68">
        <w:rPr>
          <w:rFonts w:ascii="Times New Roman" w:hAnsi="Times New Roman" w:cs="Times New Roman"/>
          <w:sz w:val="24"/>
          <w:szCs w:val="24"/>
        </w:rPr>
        <w:t>W przypadku wykonawcy lub wykluczonego na podstawie ustawy z dnia 13 kwietnia 2022 r.</w:t>
      </w:r>
      <w:r w:rsidR="00A11BFD" w:rsidRPr="005B0B68">
        <w:rPr>
          <w:rFonts w:ascii="Times New Roman" w:hAnsi="Times New Roman" w:cs="Times New Roman"/>
          <w:sz w:val="24"/>
          <w:szCs w:val="24"/>
        </w:rPr>
        <w:t xml:space="preserve">     </w:t>
      </w:r>
      <w:r w:rsidRPr="005B0B68">
        <w:rPr>
          <w:rFonts w:ascii="Times New Roman" w:hAnsi="Times New Roman" w:cs="Times New Roman"/>
          <w:sz w:val="24"/>
          <w:szCs w:val="24"/>
        </w:rPr>
        <w:t xml:space="preserve"> o szczególnych rozwiązaniach w zakresie przeciwdziałania wspieraniu agresji na Ukrainę oraz służących ochronie bezpieczeństwa narodowego, zamawiający odrzuca ofertę takiego wykonawcy.</w:t>
      </w:r>
    </w:p>
    <w:p w14:paraId="6706CB2C" w14:textId="48E2CE98" w:rsidR="00874B9F" w:rsidRPr="005B0B68" w:rsidRDefault="00874B9F" w:rsidP="00534042">
      <w:pPr>
        <w:pStyle w:val="Akapitzlist"/>
        <w:numPr>
          <w:ilvl w:val="0"/>
          <w:numId w:val="14"/>
        </w:numPr>
        <w:spacing w:line="360" w:lineRule="auto"/>
        <w:rPr>
          <w:rFonts w:ascii="Times New Roman" w:hAnsi="Times New Roman" w:cs="Times New Roman"/>
          <w:sz w:val="24"/>
          <w:szCs w:val="24"/>
        </w:rPr>
      </w:pPr>
      <w:r w:rsidRPr="005B0B68">
        <w:rPr>
          <w:rFonts w:ascii="Times New Roman" w:hAnsi="Times New Roman" w:cs="Times New Roman"/>
          <w:sz w:val="24"/>
          <w:szCs w:val="24"/>
        </w:rPr>
        <w:t>Przez ubieganie się o udzielenie zamówienia publicznego rozumie się złożenie oferty.</w:t>
      </w:r>
    </w:p>
    <w:p w14:paraId="0AAD4129" w14:textId="56871833" w:rsidR="00874B9F" w:rsidRPr="005B0B68" w:rsidRDefault="00874B9F" w:rsidP="00534042">
      <w:pPr>
        <w:pStyle w:val="Akapitzlist"/>
        <w:numPr>
          <w:ilvl w:val="0"/>
          <w:numId w:val="14"/>
        </w:numPr>
        <w:spacing w:line="360" w:lineRule="auto"/>
        <w:rPr>
          <w:rFonts w:ascii="Times New Roman" w:hAnsi="Times New Roman" w:cs="Times New Roman"/>
          <w:sz w:val="24"/>
          <w:szCs w:val="24"/>
        </w:rPr>
      </w:pPr>
      <w:r w:rsidRPr="005B0B68">
        <w:rPr>
          <w:rFonts w:ascii="Times New Roman" w:hAnsi="Times New Roman" w:cs="Times New Roman"/>
          <w:sz w:val="24"/>
          <w:szCs w:val="24"/>
        </w:rPr>
        <w:lastRenderedPageBreak/>
        <w:t xml:space="preserve">Osoba lub podmiot podlegające wykluczeniu na podstawie punktu </w:t>
      </w:r>
      <w:r w:rsidR="00D81E77">
        <w:rPr>
          <w:rFonts w:ascii="Times New Roman" w:hAnsi="Times New Roman" w:cs="Times New Roman"/>
          <w:sz w:val="24"/>
          <w:szCs w:val="24"/>
        </w:rPr>
        <w:t>2</w:t>
      </w:r>
      <w:r w:rsidRPr="005B0B68">
        <w:rPr>
          <w:rFonts w:ascii="Times New Roman" w:hAnsi="Times New Roman" w:cs="Times New Roman"/>
          <w:sz w:val="24"/>
          <w:szCs w:val="24"/>
        </w:rPr>
        <w:t>, które w okresie tego wykluczenia ubiegają się o udzielenie zamówienia publicznego lub biorą udział w postępowaniu</w:t>
      </w:r>
      <w:r w:rsidR="00A11BFD" w:rsidRPr="005B0B68">
        <w:rPr>
          <w:rFonts w:ascii="Times New Roman" w:hAnsi="Times New Roman" w:cs="Times New Roman"/>
          <w:sz w:val="24"/>
          <w:szCs w:val="24"/>
        </w:rPr>
        <w:t xml:space="preserve"> </w:t>
      </w:r>
      <w:r w:rsidRPr="005B0B68">
        <w:rPr>
          <w:rFonts w:ascii="Times New Roman" w:hAnsi="Times New Roman" w:cs="Times New Roman"/>
          <w:sz w:val="24"/>
          <w:szCs w:val="24"/>
        </w:rPr>
        <w:t>o udzielenie zamówienia publicznego, podlegają karze pieniężnej.</w:t>
      </w:r>
    </w:p>
    <w:p w14:paraId="33A98422" w14:textId="7B12D37F" w:rsidR="00874B9F" w:rsidRPr="005B0B68" w:rsidRDefault="00874B9F" w:rsidP="00534042">
      <w:pPr>
        <w:pStyle w:val="Akapitzlist"/>
        <w:numPr>
          <w:ilvl w:val="0"/>
          <w:numId w:val="14"/>
        </w:numPr>
        <w:spacing w:line="360" w:lineRule="auto"/>
        <w:rPr>
          <w:rFonts w:ascii="Times New Roman" w:hAnsi="Times New Roman" w:cs="Times New Roman"/>
          <w:sz w:val="24"/>
          <w:szCs w:val="24"/>
        </w:rPr>
      </w:pPr>
      <w:r w:rsidRPr="005B0B68">
        <w:rPr>
          <w:rFonts w:ascii="Times New Roman" w:hAnsi="Times New Roman" w:cs="Times New Roman"/>
          <w:sz w:val="24"/>
          <w:szCs w:val="24"/>
        </w:rPr>
        <w:t>Karę pieniężną, o której mowa w ust. 6, nakłada Prezes Urzędu Zamówie</w:t>
      </w:r>
      <w:r w:rsidR="00E62842" w:rsidRPr="005B0B68">
        <w:rPr>
          <w:rFonts w:ascii="Times New Roman" w:hAnsi="Times New Roman" w:cs="Times New Roman"/>
          <w:sz w:val="24"/>
          <w:szCs w:val="24"/>
        </w:rPr>
        <w:t>ń</w:t>
      </w:r>
      <w:r w:rsidRPr="005B0B68">
        <w:rPr>
          <w:rFonts w:ascii="Times New Roman" w:hAnsi="Times New Roman" w:cs="Times New Roman"/>
          <w:sz w:val="24"/>
          <w:szCs w:val="24"/>
        </w:rPr>
        <w:t xml:space="preserve"> Publicznych,</w:t>
      </w:r>
      <w:r w:rsidR="005B0B68">
        <w:rPr>
          <w:rFonts w:ascii="Times New Roman" w:hAnsi="Times New Roman" w:cs="Times New Roman"/>
          <w:sz w:val="24"/>
          <w:szCs w:val="24"/>
        </w:rPr>
        <w:t xml:space="preserve">  </w:t>
      </w:r>
      <w:r w:rsidR="00A11BFD" w:rsidRPr="005B0B68">
        <w:rPr>
          <w:rFonts w:ascii="Times New Roman" w:hAnsi="Times New Roman" w:cs="Times New Roman"/>
          <w:sz w:val="24"/>
          <w:szCs w:val="24"/>
        </w:rPr>
        <w:t xml:space="preserve">            </w:t>
      </w:r>
      <w:r w:rsidRPr="005B0B68">
        <w:rPr>
          <w:rFonts w:ascii="Times New Roman" w:hAnsi="Times New Roman" w:cs="Times New Roman"/>
          <w:sz w:val="24"/>
          <w:szCs w:val="24"/>
        </w:rPr>
        <w:t>w drodze decyzji, w wysokości do 20 000 000 zł.</w:t>
      </w:r>
    </w:p>
    <w:p w14:paraId="093ED5B6" w14:textId="008622F2" w:rsidR="00874B9F" w:rsidRPr="005B0B68" w:rsidRDefault="00874B9F" w:rsidP="00534042">
      <w:pPr>
        <w:pStyle w:val="Akapitzlist"/>
        <w:numPr>
          <w:ilvl w:val="0"/>
          <w:numId w:val="10"/>
        </w:numPr>
        <w:spacing w:line="360" w:lineRule="auto"/>
        <w:rPr>
          <w:rFonts w:ascii="Times New Roman" w:hAnsi="Times New Roman" w:cs="Times New Roman"/>
          <w:sz w:val="24"/>
          <w:szCs w:val="24"/>
        </w:rPr>
      </w:pPr>
      <w:r w:rsidRPr="005B0B68">
        <w:rPr>
          <w:rFonts w:ascii="Times New Roman" w:hAnsi="Times New Roman" w:cs="Times New Roman"/>
          <w:sz w:val="24"/>
          <w:szCs w:val="24"/>
        </w:rPr>
        <w:t xml:space="preserve">W przypadku wspólnego ubiegania się Wykonawców o udzielenie zamówienia Zamawiający zbada, czy nie zachodzą podstawy wykluczenia wobec każdego z tych </w:t>
      </w:r>
      <w:r w:rsidR="00E62842" w:rsidRPr="005B0B68">
        <w:rPr>
          <w:rFonts w:ascii="Times New Roman" w:hAnsi="Times New Roman" w:cs="Times New Roman"/>
          <w:sz w:val="24"/>
          <w:szCs w:val="24"/>
        </w:rPr>
        <w:t>Wykonawców</w:t>
      </w:r>
      <w:r w:rsidRPr="005B0B68">
        <w:rPr>
          <w:rFonts w:ascii="Times New Roman" w:hAnsi="Times New Roman" w:cs="Times New Roman"/>
          <w:sz w:val="24"/>
          <w:szCs w:val="24"/>
        </w:rPr>
        <w:t>.</w:t>
      </w:r>
    </w:p>
    <w:p w14:paraId="4A9953ED" w14:textId="6A0E35AA" w:rsidR="00874B9F" w:rsidRPr="005B0B68" w:rsidRDefault="00874B9F" w:rsidP="00534042">
      <w:pPr>
        <w:pStyle w:val="Akapitzlist"/>
        <w:numPr>
          <w:ilvl w:val="0"/>
          <w:numId w:val="10"/>
        </w:numPr>
        <w:spacing w:line="360" w:lineRule="auto"/>
        <w:rPr>
          <w:rFonts w:ascii="Times New Roman" w:hAnsi="Times New Roman" w:cs="Times New Roman"/>
          <w:sz w:val="24"/>
          <w:szCs w:val="24"/>
        </w:rPr>
      </w:pPr>
      <w:r w:rsidRPr="005B0B68">
        <w:rPr>
          <w:rFonts w:ascii="Times New Roman" w:hAnsi="Times New Roman" w:cs="Times New Roman"/>
          <w:sz w:val="24"/>
          <w:szCs w:val="24"/>
        </w:rPr>
        <w:t>Zgodnie z art. 110 ust. 1 ustawy Zamawiający może wykluczyć Wykonawcę na każdym etapie</w:t>
      </w:r>
      <w:r w:rsidR="00E62842" w:rsidRPr="005B0B68">
        <w:rPr>
          <w:rFonts w:ascii="Times New Roman" w:hAnsi="Times New Roman" w:cs="Times New Roman"/>
          <w:sz w:val="24"/>
          <w:szCs w:val="24"/>
        </w:rPr>
        <w:t xml:space="preserve"> </w:t>
      </w:r>
      <w:r w:rsidRPr="005B0B68">
        <w:rPr>
          <w:rFonts w:ascii="Times New Roman" w:hAnsi="Times New Roman" w:cs="Times New Roman"/>
          <w:sz w:val="24"/>
          <w:szCs w:val="24"/>
        </w:rPr>
        <w:t>postępowania o udzielenie zamówienia.</w:t>
      </w:r>
    </w:p>
    <w:p w14:paraId="77357666"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VI</w:t>
      </w:r>
    </w:p>
    <w:p w14:paraId="590C15F3"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Informacja dla wykonawców wspólnie ubiegających się o udzielenie zamówienia.</w:t>
      </w:r>
    </w:p>
    <w:p w14:paraId="3FB2DE86" w14:textId="32ED9CD9" w:rsidR="00874B9F" w:rsidRPr="005B0B68" w:rsidRDefault="00874B9F" w:rsidP="00534042">
      <w:pPr>
        <w:pStyle w:val="Akapitzlist"/>
        <w:numPr>
          <w:ilvl w:val="0"/>
          <w:numId w:val="15"/>
        </w:numPr>
        <w:spacing w:line="360" w:lineRule="auto"/>
        <w:rPr>
          <w:rFonts w:ascii="Times New Roman" w:hAnsi="Times New Roman" w:cs="Times New Roman"/>
          <w:sz w:val="24"/>
          <w:szCs w:val="24"/>
        </w:rPr>
      </w:pPr>
      <w:r w:rsidRPr="005B0B68">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p>
    <w:p w14:paraId="4C0F8CF3" w14:textId="207A5222" w:rsidR="00874B9F" w:rsidRPr="005B0B68" w:rsidRDefault="00874B9F" w:rsidP="00534042">
      <w:pPr>
        <w:pStyle w:val="Akapitzlist"/>
        <w:numPr>
          <w:ilvl w:val="0"/>
          <w:numId w:val="15"/>
        </w:numPr>
        <w:spacing w:line="360" w:lineRule="auto"/>
        <w:rPr>
          <w:rFonts w:ascii="Times New Roman" w:hAnsi="Times New Roman" w:cs="Times New Roman"/>
          <w:sz w:val="24"/>
          <w:szCs w:val="24"/>
        </w:rPr>
      </w:pPr>
      <w:r w:rsidRPr="005B0B68">
        <w:rPr>
          <w:rFonts w:ascii="Times New Roman" w:hAnsi="Times New Roman" w:cs="Times New Roman"/>
          <w:sz w:val="24"/>
          <w:szCs w:val="24"/>
        </w:rPr>
        <w:t>W przypadku Wykonawc</w:t>
      </w:r>
      <w:r w:rsidR="00E62842" w:rsidRPr="005B0B68">
        <w:rPr>
          <w:rFonts w:ascii="Times New Roman" w:hAnsi="Times New Roman" w:cs="Times New Roman"/>
          <w:sz w:val="24"/>
          <w:szCs w:val="24"/>
        </w:rPr>
        <w:t>ó</w:t>
      </w:r>
      <w:r w:rsidRPr="005B0B68">
        <w:rPr>
          <w:rFonts w:ascii="Times New Roman" w:hAnsi="Times New Roman" w:cs="Times New Roman"/>
          <w:sz w:val="24"/>
          <w:szCs w:val="24"/>
        </w:rPr>
        <w:t xml:space="preserve">w wspólnie ubiegających się o udzielenie zamówienia, oświadczenia </w:t>
      </w:r>
      <w:r w:rsidR="00A11BFD" w:rsidRPr="005B0B68">
        <w:rPr>
          <w:rFonts w:ascii="Times New Roman" w:hAnsi="Times New Roman" w:cs="Times New Roman"/>
          <w:sz w:val="24"/>
          <w:szCs w:val="24"/>
        </w:rPr>
        <w:t xml:space="preserve">          </w:t>
      </w:r>
      <w:r w:rsidRPr="005B0B68">
        <w:rPr>
          <w:rFonts w:ascii="Times New Roman" w:hAnsi="Times New Roman" w:cs="Times New Roman"/>
          <w:sz w:val="24"/>
          <w:szCs w:val="24"/>
        </w:rPr>
        <w:t>o braku podstaw wykluczenia raz spełnianiu warunków udziału w postępowaniu składa każdy</w:t>
      </w:r>
      <w:r w:rsidR="00A11BFD" w:rsidRPr="005B0B68">
        <w:rPr>
          <w:rFonts w:ascii="Times New Roman" w:hAnsi="Times New Roman" w:cs="Times New Roman"/>
          <w:sz w:val="24"/>
          <w:szCs w:val="24"/>
        </w:rPr>
        <w:t xml:space="preserve">                   </w:t>
      </w:r>
      <w:r w:rsidRPr="005B0B68">
        <w:rPr>
          <w:rFonts w:ascii="Times New Roman" w:hAnsi="Times New Roman" w:cs="Times New Roman"/>
          <w:sz w:val="24"/>
          <w:szCs w:val="24"/>
        </w:rPr>
        <w:t xml:space="preserve"> z Wykonawc</w:t>
      </w:r>
      <w:r w:rsidR="00E62842" w:rsidRPr="005B0B68">
        <w:rPr>
          <w:rFonts w:ascii="Times New Roman" w:hAnsi="Times New Roman" w:cs="Times New Roman"/>
          <w:sz w:val="24"/>
          <w:szCs w:val="24"/>
        </w:rPr>
        <w:t>ó</w:t>
      </w:r>
      <w:r w:rsidRPr="005B0B68">
        <w:rPr>
          <w:rFonts w:ascii="Times New Roman" w:hAnsi="Times New Roman" w:cs="Times New Roman"/>
          <w:sz w:val="24"/>
          <w:szCs w:val="24"/>
        </w:rPr>
        <w:t xml:space="preserve">w. Oświadczenia te potwierdzają brak podstaw wykluczenia oraz spełnianie warunków udziału w zakresie, w jakim każdy z </w:t>
      </w:r>
      <w:r w:rsidR="00E62842" w:rsidRPr="005B0B68">
        <w:rPr>
          <w:rFonts w:ascii="Times New Roman" w:hAnsi="Times New Roman" w:cs="Times New Roman"/>
          <w:sz w:val="24"/>
          <w:szCs w:val="24"/>
        </w:rPr>
        <w:t>Wykonawców</w:t>
      </w:r>
      <w:r w:rsidRPr="005B0B68">
        <w:rPr>
          <w:rFonts w:ascii="Times New Roman" w:hAnsi="Times New Roman" w:cs="Times New Roman"/>
          <w:sz w:val="24"/>
          <w:szCs w:val="24"/>
        </w:rPr>
        <w:t xml:space="preserve"> wykazuje spełnianie warunków udziału</w:t>
      </w:r>
      <w:r w:rsidR="00A11BFD" w:rsidRPr="005B0B68">
        <w:rPr>
          <w:rFonts w:ascii="Times New Roman" w:hAnsi="Times New Roman" w:cs="Times New Roman"/>
          <w:sz w:val="24"/>
          <w:szCs w:val="24"/>
        </w:rPr>
        <w:t xml:space="preserve"> </w:t>
      </w:r>
      <w:r w:rsidRPr="005B0B68">
        <w:rPr>
          <w:rFonts w:ascii="Times New Roman" w:hAnsi="Times New Roman" w:cs="Times New Roman"/>
          <w:sz w:val="24"/>
          <w:szCs w:val="24"/>
        </w:rPr>
        <w:t>w postępowaniu.</w:t>
      </w:r>
    </w:p>
    <w:p w14:paraId="0B9F310E" w14:textId="2844785B" w:rsidR="00874B9F" w:rsidRPr="005B0B68" w:rsidRDefault="00874B9F" w:rsidP="00534042">
      <w:pPr>
        <w:pStyle w:val="Akapitzlist"/>
        <w:numPr>
          <w:ilvl w:val="0"/>
          <w:numId w:val="15"/>
        </w:numPr>
        <w:spacing w:line="360" w:lineRule="auto"/>
        <w:rPr>
          <w:rFonts w:ascii="Times New Roman" w:hAnsi="Times New Roman" w:cs="Times New Roman"/>
          <w:sz w:val="24"/>
          <w:szCs w:val="24"/>
        </w:rPr>
      </w:pPr>
      <w:r w:rsidRPr="005B0B68">
        <w:rPr>
          <w:rFonts w:ascii="Times New Roman" w:hAnsi="Times New Roman" w:cs="Times New Roman"/>
          <w:sz w:val="24"/>
          <w:szCs w:val="24"/>
        </w:rPr>
        <w:t>Wykonawcy wspólnie ubiegający się o udzielenie zamówienia dołączają do oferty oświadczenie, z którego wynika, które dostawy wykonają poszczególni Wykonawcy.</w:t>
      </w:r>
    </w:p>
    <w:p w14:paraId="75299357" w14:textId="4CECEBE4" w:rsidR="00874B9F" w:rsidRPr="005B0B68" w:rsidRDefault="00874B9F" w:rsidP="00534042">
      <w:pPr>
        <w:pStyle w:val="Akapitzlist"/>
        <w:numPr>
          <w:ilvl w:val="0"/>
          <w:numId w:val="15"/>
        </w:numPr>
        <w:spacing w:line="360" w:lineRule="auto"/>
        <w:rPr>
          <w:rFonts w:ascii="Times New Roman" w:hAnsi="Times New Roman" w:cs="Times New Roman"/>
          <w:sz w:val="24"/>
          <w:szCs w:val="24"/>
        </w:rPr>
      </w:pPr>
      <w:r w:rsidRPr="005B0B68">
        <w:rPr>
          <w:rFonts w:ascii="Times New Roman" w:hAnsi="Times New Roman" w:cs="Times New Roman"/>
          <w:sz w:val="24"/>
          <w:szCs w:val="24"/>
        </w:rPr>
        <w:t xml:space="preserve">Jeżeli oferta </w:t>
      </w:r>
      <w:r w:rsidR="00E62842" w:rsidRPr="005B0B68">
        <w:rPr>
          <w:rFonts w:ascii="Times New Roman" w:hAnsi="Times New Roman" w:cs="Times New Roman"/>
          <w:sz w:val="24"/>
          <w:szCs w:val="24"/>
        </w:rPr>
        <w:t>Wykonawców</w:t>
      </w:r>
      <w:r w:rsidRPr="005B0B68">
        <w:rPr>
          <w:rFonts w:ascii="Times New Roman" w:hAnsi="Times New Roman" w:cs="Times New Roman"/>
          <w:sz w:val="24"/>
          <w:szCs w:val="24"/>
        </w:rPr>
        <w:t xml:space="preserve"> wspólnie ubiegających się o udzielenie zamówienia zostanie wybrana, zamawiający będzie żądać przed zawarciem umowy w sprawie zamówienia publicznego, umowy regulującej współpracę tych </w:t>
      </w:r>
      <w:r w:rsidR="00E62842" w:rsidRPr="005B0B68">
        <w:rPr>
          <w:rFonts w:ascii="Times New Roman" w:hAnsi="Times New Roman" w:cs="Times New Roman"/>
          <w:sz w:val="24"/>
          <w:szCs w:val="24"/>
        </w:rPr>
        <w:t>Wykonawców</w:t>
      </w:r>
      <w:r w:rsidRPr="005B0B68">
        <w:rPr>
          <w:rFonts w:ascii="Times New Roman" w:hAnsi="Times New Roman" w:cs="Times New Roman"/>
          <w:sz w:val="24"/>
          <w:szCs w:val="24"/>
        </w:rPr>
        <w:t>.</w:t>
      </w:r>
    </w:p>
    <w:p w14:paraId="570665B8" w14:textId="77777777" w:rsidR="00874B9F" w:rsidRPr="007443F9" w:rsidRDefault="00874B9F" w:rsidP="009D2071">
      <w:pPr>
        <w:spacing w:line="360" w:lineRule="auto"/>
        <w:jc w:val="center"/>
        <w:rPr>
          <w:rFonts w:ascii="Times New Roman" w:hAnsi="Times New Roman" w:cs="Times New Roman"/>
          <w:b/>
          <w:bCs/>
          <w:sz w:val="24"/>
          <w:szCs w:val="24"/>
        </w:rPr>
      </w:pPr>
      <w:r w:rsidRPr="007443F9">
        <w:rPr>
          <w:rFonts w:ascii="Times New Roman" w:hAnsi="Times New Roman" w:cs="Times New Roman"/>
          <w:b/>
          <w:bCs/>
          <w:sz w:val="24"/>
          <w:szCs w:val="24"/>
        </w:rPr>
        <w:t>Część VII</w:t>
      </w:r>
    </w:p>
    <w:p w14:paraId="2B791A16" w14:textId="77777777" w:rsidR="00874B9F" w:rsidRPr="007443F9" w:rsidRDefault="00874B9F" w:rsidP="009D2071">
      <w:pPr>
        <w:spacing w:line="360" w:lineRule="auto"/>
        <w:jc w:val="center"/>
        <w:rPr>
          <w:rFonts w:ascii="Times New Roman" w:hAnsi="Times New Roman" w:cs="Times New Roman"/>
          <w:b/>
          <w:bCs/>
          <w:sz w:val="24"/>
          <w:szCs w:val="24"/>
        </w:rPr>
      </w:pPr>
      <w:r w:rsidRPr="007443F9">
        <w:rPr>
          <w:rFonts w:ascii="Times New Roman" w:hAnsi="Times New Roman" w:cs="Times New Roman"/>
          <w:b/>
          <w:bCs/>
          <w:sz w:val="24"/>
          <w:szCs w:val="24"/>
        </w:rPr>
        <w:t>Przedmiotowe środki dowodowe</w:t>
      </w:r>
    </w:p>
    <w:p w14:paraId="5FEA9A74" w14:textId="369469F6" w:rsidR="00874B9F" w:rsidRPr="005B0B68" w:rsidRDefault="00874B9F" w:rsidP="00534042">
      <w:pPr>
        <w:pStyle w:val="Akapitzlist"/>
        <w:numPr>
          <w:ilvl w:val="0"/>
          <w:numId w:val="16"/>
        </w:numPr>
        <w:spacing w:line="360" w:lineRule="auto"/>
        <w:rPr>
          <w:rFonts w:ascii="Times New Roman" w:hAnsi="Times New Roman" w:cs="Times New Roman"/>
          <w:sz w:val="24"/>
          <w:szCs w:val="24"/>
        </w:rPr>
      </w:pPr>
      <w:r w:rsidRPr="005B0B68">
        <w:rPr>
          <w:rFonts w:ascii="Times New Roman" w:hAnsi="Times New Roman" w:cs="Times New Roman"/>
          <w:sz w:val="24"/>
          <w:szCs w:val="24"/>
        </w:rPr>
        <w:t>W celu potwierdzenia zgodności oferowanych dostaw z wymaganiami określonymi w SWZ Wykonawca jest zobowiązany dołączyć do oferty następujące środki przedmiotowe:</w:t>
      </w:r>
    </w:p>
    <w:p w14:paraId="46343386" w14:textId="40955F4B" w:rsidR="00874B9F" w:rsidRPr="002733CA" w:rsidRDefault="00874B9F" w:rsidP="007F0E02">
      <w:pPr>
        <w:pStyle w:val="Akapitzlist"/>
        <w:numPr>
          <w:ilvl w:val="0"/>
          <w:numId w:val="66"/>
        </w:numPr>
        <w:spacing w:line="360" w:lineRule="auto"/>
        <w:rPr>
          <w:rFonts w:ascii="Times New Roman" w:hAnsi="Times New Roman" w:cs="Times New Roman"/>
          <w:sz w:val="24"/>
          <w:szCs w:val="24"/>
        </w:rPr>
      </w:pPr>
      <w:r w:rsidRPr="002733CA">
        <w:rPr>
          <w:rFonts w:ascii="Times New Roman" w:hAnsi="Times New Roman" w:cs="Times New Roman"/>
          <w:sz w:val="24"/>
          <w:szCs w:val="24"/>
        </w:rPr>
        <w:t>folder</w:t>
      </w:r>
      <w:r w:rsidR="00F31979" w:rsidRPr="002733CA">
        <w:rPr>
          <w:rFonts w:ascii="Times New Roman" w:hAnsi="Times New Roman" w:cs="Times New Roman"/>
          <w:sz w:val="24"/>
          <w:szCs w:val="24"/>
        </w:rPr>
        <w:t xml:space="preserve"> Producenta</w:t>
      </w:r>
      <w:r w:rsidRPr="002733CA">
        <w:rPr>
          <w:rFonts w:ascii="Times New Roman" w:hAnsi="Times New Roman" w:cs="Times New Roman"/>
          <w:sz w:val="24"/>
          <w:szCs w:val="24"/>
        </w:rPr>
        <w:t xml:space="preserve"> oferowanego sprzętu, zawierający informacje umożliwiające potwierdzenie parametrów</w:t>
      </w:r>
      <w:r w:rsidR="00F31979" w:rsidRPr="002733CA">
        <w:rPr>
          <w:rFonts w:ascii="Times New Roman" w:hAnsi="Times New Roman" w:cs="Times New Roman"/>
          <w:sz w:val="24"/>
          <w:szCs w:val="24"/>
        </w:rPr>
        <w:t xml:space="preserve"> </w:t>
      </w:r>
      <w:r w:rsidRPr="002733CA">
        <w:rPr>
          <w:rFonts w:ascii="Times New Roman" w:hAnsi="Times New Roman" w:cs="Times New Roman"/>
          <w:sz w:val="24"/>
          <w:szCs w:val="24"/>
        </w:rPr>
        <w:t>w formularzu stanowiącym Załącznik nr 1 do SWZ.</w:t>
      </w:r>
      <w:r w:rsidR="002733CA" w:rsidRPr="002733CA">
        <w:rPr>
          <w:rFonts w:ascii="Times New Roman" w:hAnsi="Times New Roman" w:cs="Times New Roman"/>
          <w:sz w:val="24"/>
          <w:szCs w:val="24"/>
        </w:rPr>
        <w:t xml:space="preserve"> W złożonych dokumentach wymagane jest podanie nazwy producenta i modelu oraz symbolu zaoferowanego sprzętu medycznego i jego podzespołów.</w:t>
      </w:r>
      <w:r w:rsidR="002733CA" w:rsidRPr="002733CA">
        <w:rPr>
          <w:rFonts w:ascii="Times New Roman" w:hAnsi="Times New Roman" w:cs="Times New Roman"/>
          <w:b/>
          <w:bCs/>
          <w:sz w:val="24"/>
          <w:szCs w:val="24"/>
        </w:rPr>
        <w:t xml:space="preserve"> </w:t>
      </w:r>
    </w:p>
    <w:p w14:paraId="0A0BC8BF" w14:textId="77777777" w:rsidR="00225A1B" w:rsidRDefault="00874B9F" w:rsidP="007F0E02">
      <w:pPr>
        <w:pStyle w:val="Akapitzlist"/>
        <w:numPr>
          <w:ilvl w:val="0"/>
          <w:numId w:val="66"/>
        </w:numPr>
        <w:spacing w:line="360" w:lineRule="auto"/>
        <w:rPr>
          <w:rFonts w:ascii="Times New Roman" w:hAnsi="Times New Roman" w:cs="Times New Roman"/>
          <w:sz w:val="24"/>
          <w:szCs w:val="24"/>
        </w:rPr>
      </w:pPr>
      <w:r w:rsidRPr="005B0B68">
        <w:rPr>
          <w:rFonts w:ascii="Times New Roman" w:hAnsi="Times New Roman" w:cs="Times New Roman"/>
          <w:sz w:val="24"/>
          <w:szCs w:val="24"/>
        </w:rPr>
        <w:t>deklarację zgodności UE, Certyfikat CE, dokument potwierdzający, że zaoferowany sprzęt</w:t>
      </w:r>
      <w:r w:rsidR="00E62842" w:rsidRPr="005B0B68">
        <w:rPr>
          <w:rFonts w:ascii="Times New Roman" w:hAnsi="Times New Roman" w:cs="Times New Roman"/>
          <w:sz w:val="24"/>
          <w:szCs w:val="24"/>
        </w:rPr>
        <w:t xml:space="preserve"> </w:t>
      </w:r>
      <w:r w:rsidRPr="005B0B68">
        <w:rPr>
          <w:rFonts w:ascii="Times New Roman" w:hAnsi="Times New Roman" w:cs="Times New Roman"/>
          <w:sz w:val="24"/>
          <w:szCs w:val="24"/>
        </w:rPr>
        <w:t xml:space="preserve">medyczny został dopuszczony do obrotu i używania zgodnie z wymogami ustawy z dnia 7 </w:t>
      </w:r>
      <w:r w:rsidRPr="005B0B68">
        <w:rPr>
          <w:rFonts w:ascii="Times New Roman" w:hAnsi="Times New Roman" w:cs="Times New Roman"/>
          <w:sz w:val="24"/>
          <w:szCs w:val="24"/>
        </w:rPr>
        <w:lastRenderedPageBreak/>
        <w:t>kwietnia</w:t>
      </w:r>
      <w:r w:rsidR="005B0B68">
        <w:rPr>
          <w:rFonts w:ascii="Times New Roman" w:hAnsi="Times New Roman" w:cs="Times New Roman"/>
          <w:sz w:val="24"/>
          <w:szCs w:val="24"/>
        </w:rPr>
        <w:t xml:space="preserve"> </w:t>
      </w:r>
      <w:r w:rsidRPr="005B0B68">
        <w:rPr>
          <w:rFonts w:ascii="Times New Roman" w:hAnsi="Times New Roman" w:cs="Times New Roman"/>
          <w:sz w:val="24"/>
          <w:szCs w:val="24"/>
        </w:rPr>
        <w:t>2022 o wyrobach medycznych.</w:t>
      </w:r>
    </w:p>
    <w:p w14:paraId="170E6883" w14:textId="3C06BD7C" w:rsidR="00874B9F" w:rsidRPr="000634BF" w:rsidRDefault="00874B9F" w:rsidP="00534042">
      <w:pPr>
        <w:pStyle w:val="Akapitzlist"/>
        <w:numPr>
          <w:ilvl w:val="0"/>
          <w:numId w:val="16"/>
        </w:numPr>
        <w:tabs>
          <w:tab w:val="left" w:pos="284"/>
        </w:tabs>
        <w:spacing w:line="360" w:lineRule="auto"/>
        <w:rPr>
          <w:rFonts w:ascii="Times New Roman" w:hAnsi="Times New Roman" w:cs="Times New Roman"/>
          <w:sz w:val="24"/>
          <w:szCs w:val="24"/>
        </w:rPr>
      </w:pPr>
      <w:r w:rsidRPr="000634BF">
        <w:rPr>
          <w:rFonts w:ascii="Times New Roman" w:hAnsi="Times New Roman" w:cs="Times New Roman"/>
          <w:sz w:val="24"/>
          <w:szCs w:val="24"/>
        </w:rPr>
        <w:t>Jeżeli Wykonawca nie złoży przedmiotowych środków dowodowych lub złożone przedmiotowe środki dowodowe będą niekompletne, Zamawiający wezwie do ich złożenia lub uzupełnienia w wyznaczonym terminie (art. 107 ust. 2 ustawy Pzp).</w:t>
      </w:r>
    </w:p>
    <w:p w14:paraId="67AE012F" w14:textId="2ADE489D" w:rsidR="00CC7D63" w:rsidRDefault="00874B9F" w:rsidP="002733CA">
      <w:pPr>
        <w:pStyle w:val="Akapitzlist"/>
        <w:spacing w:line="360" w:lineRule="auto"/>
        <w:ind w:left="720" w:firstLine="0"/>
        <w:rPr>
          <w:rFonts w:ascii="Times New Roman" w:hAnsi="Times New Roman" w:cs="Times New Roman"/>
          <w:sz w:val="24"/>
          <w:szCs w:val="24"/>
        </w:rPr>
      </w:pPr>
      <w:r w:rsidRPr="000634BF">
        <w:rPr>
          <w:rFonts w:ascii="Times New Roman" w:hAnsi="Times New Roman" w:cs="Times New Roman"/>
          <w:sz w:val="24"/>
          <w:szCs w:val="24"/>
        </w:rPr>
        <w:t xml:space="preserve">Zamawiający może żądać od </w:t>
      </w:r>
      <w:r w:rsidR="00E62842" w:rsidRPr="000634BF">
        <w:rPr>
          <w:rFonts w:ascii="Times New Roman" w:hAnsi="Times New Roman" w:cs="Times New Roman"/>
          <w:sz w:val="24"/>
          <w:szCs w:val="24"/>
        </w:rPr>
        <w:t>Wykonawców</w:t>
      </w:r>
      <w:r w:rsidRPr="000634BF">
        <w:rPr>
          <w:rFonts w:ascii="Times New Roman" w:hAnsi="Times New Roman" w:cs="Times New Roman"/>
          <w:sz w:val="24"/>
          <w:szCs w:val="24"/>
        </w:rPr>
        <w:t xml:space="preserve"> wyjaśnie</w:t>
      </w:r>
      <w:r w:rsidR="00E62842" w:rsidRPr="000634BF">
        <w:rPr>
          <w:rFonts w:ascii="Times New Roman" w:hAnsi="Times New Roman" w:cs="Times New Roman"/>
          <w:sz w:val="24"/>
          <w:szCs w:val="24"/>
        </w:rPr>
        <w:t>ń</w:t>
      </w:r>
      <w:r w:rsidRPr="000634BF">
        <w:rPr>
          <w:rFonts w:ascii="Times New Roman" w:hAnsi="Times New Roman" w:cs="Times New Roman"/>
          <w:sz w:val="24"/>
          <w:szCs w:val="24"/>
        </w:rPr>
        <w:t xml:space="preserve"> dotyczących treści przedmiotowych środków</w:t>
      </w:r>
      <w:r w:rsidR="000634BF">
        <w:rPr>
          <w:rFonts w:ascii="Times New Roman" w:hAnsi="Times New Roman" w:cs="Times New Roman"/>
          <w:sz w:val="24"/>
          <w:szCs w:val="24"/>
        </w:rPr>
        <w:t xml:space="preserve"> </w:t>
      </w:r>
      <w:r w:rsidRPr="000634BF">
        <w:rPr>
          <w:rFonts w:ascii="Times New Roman" w:hAnsi="Times New Roman" w:cs="Times New Roman"/>
          <w:sz w:val="24"/>
          <w:szCs w:val="24"/>
        </w:rPr>
        <w:t>dowodowych.</w:t>
      </w:r>
    </w:p>
    <w:p w14:paraId="5679ABE5" w14:textId="77777777" w:rsidR="002733CA" w:rsidRPr="002733CA" w:rsidRDefault="002733CA" w:rsidP="002733CA">
      <w:pPr>
        <w:pStyle w:val="Akapitzlist"/>
        <w:spacing w:line="360" w:lineRule="auto"/>
        <w:ind w:left="720" w:firstLine="0"/>
        <w:rPr>
          <w:rFonts w:ascii="Times New Roman" w:hAnsi="Times New Roman" w:cs="Times New Roman"/>
          <w:sz w:val="24"/>
          <w:szCs w:val="24"/>
        </w:rPr>
      </w:pPr>
    </w:p>
    <w:p w14:paraId="1970644F"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VIII</w:t>
      </w:r>
    </w:p>
    <w:p w14:paraId="0813E672" w14:textId="7E7C57B6" w:rsidR="003546CA" w:rsidRDefault="00874B9F" w:rsidP="003546CA">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Podmiotowe środki dowodowe</w:t>
      </w:r>
    </w:p>
    <w:p w14:paraId="76BDA6C2" w14:textId="48314900" w:rsidR="003546CA" w:rsidRPr="000634BF" w:rsidRDefault="003546CA" w:rsidP="007F0E02">
      <w:pPr>
        <w:pStyle w:val="Akapitzlist"/>
        <w:numPr>
          <w:ilvl w:val="0"/>
          <w:numId w:val="17"/>
        </w:numPr>
        <w:spacing w:line="360" w:lineRule="auto"/>
        <w:rPr>
          <w:rFonts w:ascii="Times New Roman" w:hAnsi="Times New Roman" w:cs="Times New Roman"/>
          <w:b/>
          <w:bCs/>
          <w:sz w:val="24"/>
          <w:szCs w:val="24"/>
        </w:rPr>
      </w:pPr>
      <w:r w:rsidRPr="000634BF">
        <w:rPr>
          <w:rFonts w:ascii="Times New Roman" w:hAnsi="Times New Roman" w:cs="Times New Roman"/>
          <w:b/>
          <w:bCs/>
          <w:sz w:val="24"/>
          <w:szCs w:val="24"/>
        </w:rPr>
        <w:t xml:space="preserve">Do oferty każdy wykonawca </w:t>
      </w:r>
      <w:r w:rsidR="0058426B" w:rsidRPr="000634BF">
        <w:rPr>
          <w:rFonts w:ascii="Times New Roman" w:hAnsi="Times New Roman" w:cs="Times New Roman"/>
          <w:b/>
          <w:bCs/>
          <w:sz w:val="24"/>
          <w:szCs w:val="24"/>
        </w:rPr>
        <w:t>musi dołączyć:</w:t>
      </w:r>
    </w:p>
    <w:p w14:paraId="16585FCF" w14:textId="5842119C" w:rsidR="0058426B" w:rsidRPr="000634BF" w:rsidRDefault="0058426B" w:rsidP="007F0E02">
      <w:pPr>
        <w:pStyle w:val="Akapitzlist"/>
        <w:numPr>
          <w:ilvl w:val="0"/>
          <w:numId w:val="18"/>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Oświadczenie na formularzu Jednolitego Europejskiego Dokumentu Zamówienia, w skrócie: JEDZ </w:t>
      </w:r>
      <w:r w:rsidRPr="006F3983">
        <w:rPr>
          <w:rFonts w:ascii="Times New Roman" w:hAnsi="Times New Roman" w:cs="Times New Roman"/>
          <w:b/>
          <w:bCs/>
          <w:sz w:val="24"/>
          <w:szCs w:val="24"/>
        </w:rPr>
        <w:t>(załącznik nr 2a do SWZ),</w:t>
      </w:r>
      <w:r w:rsidRPr="003968B6">
        <w:rPr>
          <w:rFonts w:ascii="Times New Roman" w:hAnsi="Times New Roman" w:cs="Times New Roman"/>
          <w:sz w:val="24"/>
          <w:szCs w:val="24"/>
        </w:rPr>
        <w:t xml:space="preserve"> </w:t>
      </w:r>
      <w:r w:rsidRPr="000634BF">
        <w:rPr>
          <w:rFonts w:ascii="Times New Roman" w:hAnsi="Times New Roman" w:cs="Times New Roman"/>
          <w:sz w:val="24"/>
          <w:szCs w:val="24"/>
        </w:rPr>
        <w:t>stanowiące dowód potwierdzający brak podstaw wykluczenia, spełnianie warunków udziału w postepowaniu (o ile Zamawiający określił warunki udziału w postępowaniu),</w:t>
      </w:r>
      <w:r w:rsidR="000634BF">
        <w:rPr>
          <w:rFonts w:ascii="Times New Roman" w:hAnsi="Times New Roman" w:cs="Times New Roman"/>
          <w:sz w:val="24"/>
          <w:szCs w:val="24"/>
        </w:rPr>
        <w:t xml:space="preserve"> </w:t>
      </w:r>
      <w:r w:rsidRPr="000634BF">
        <w:rPr>
          <w:rFonts w:ascii="Times New Roman" w:hAnsi="Times New Roman" w:cs="Times New Roman"/>
          <w:sz w:val="24"/>
          <w:szCs w:val="24"/>
        </w:rPr>
        <w:t>na dzień składania ofert, tymczasowo zastępujący podmiotowe środki dowodowe, o których mowa w ust. 2 niniejszego rozdziału;</w:t>
      </w:r>
    </w:p>
    <w:p w14:paraId="1D820E07" w14:textId="77777777" w:rsidR="000634BF" w:rsidRDefault="000634BF" w:rsidP="000634BF">
      <w:pPr>
        <w:pStyle w:val="Akapitzlist"/>
        <w:spacing w:line="360" w:lineRule="auto"/>
        <w:ind w:left="720" w:firstLine="0"/>
        <w:rPr>
          <w:rFonts w:ascii="Times New Roman" w:hAnsi="Times New Roman" w:cs="Times New Roman"/>
          <w:sz w:val="24"/>
          <w:szCs w:val="24"/>
        </w:rPr>
      </w:pPr>
    </w:p>
    <w:p w14:paraId="1E799F05" w14:textId="79AA8375" w:rsidR="0058426B" w:rsidRPr="000634BF" w:rsidRDefault="0058426B" w:rsidP="000634BF">
      <w:pPr>
        <w:pStyle w:val="Akapitzlist"/>
        <w:spacing w:line="360" w:lineRule="auto"/>
        <w:ind w:left="720" w:firstLine="0"/>
        <w:rPr>
          <w:rFonts w:ascii="Times New Roman" w:hAnsi="Times New Roman" w:cs="Times New Roman"/>
          <w:sz w:val="24"/>
          <w:szCs w:val="24"/>
        </w:rPr>
      </w:pPr>
      <w:r w:rsidRPr="000634BF">
        <w:rPr>
          <w:rFonts w:ascii="Times New Roman" w:hAnsi="Times New Roman" w:cs="Times New Roman"/>
          <w:sz w:val="24"/>
          <w:szCs w:val="24"/>
        </w:rPr>
        <w:t>Wykonawca może ograniczyć się do wypełnienia sekcji a: (Ogólne oświadczenie dotyczące wszystkich kryteriów kwalifikacji) w części IV (Kryteria kwalifikacji) i nie musi wypełniać żadnej z pozostałych sekcji w części IV jednolitego dokumentu.</w:t>
      </w:r>
    </w:p>
    <w:p w14:paraId="087D6506" w14:textId="77777777" w:rsidR="000634BF" w:rsidRDefault="0058426B" w:rsidP="000634BF">
      <w:pPr>
        <w:spacing w:line="360" w:lineRule="auto"/>
        <w:jc w:val="both"/>
        <w:rPr>
          <w:rFonts w:ascii="Times New Roman" w:hAnsi="Times New Roman" w:cs="Times New Roman"/>
          <w:i/>
          <w:iCs/>
          <w:sz w:val="24"/>
          <w:szCs w:val="24"/>
        </w:rPr>
      </w:pPr>
      <w:r w:rsidRPr="000634BF">
        <w:rPr>
          <w:rFonts w:ascii="Times New Roman" w:hAnsi="Times New Roman" w:cs="Times New Roman"/>
          <w:i/>
          <w:iCs/>
          <w:sz w:val="24"/>
          <w:szCs w:val="24"/>
        </w:rPr>
        <w:t>W przypadku wspólnego ubiegania się o zamówienie przez wykonawców, oświadczenie na formularzu JEDZ, składa każdy z wykonawców. Oświadczenia te potwierdzają brak podstaw wykluczenia oraz spełnianie warunków udziału w postępowaniu w zakresie, w jakim każdy z wykonawców wykazuje spełnianie warunków udziału w postępowaniu (o ile Zamawiający określił warunki udziału                               w postępowaniu).</w:t>
      </w:r>
    </w:p>
    <w:p w14:paraId="7031668A" w14:textId="77777777" w:rsidR="002733CA" w:rsidRPr="002733CA" w:rsidRDefault="002733CA" w:rsidP="002733CA">
      <w:pPr>
        <w:pStyle w:val="Akapitzlist"/>
        <w:spacing w:line="360" w:lineRule="auto"/>
        <w:ind w:left="720" w:firstLine="0"/>
        <w:rPr>
          <w:rFonts w:ascii="Times New Roman" w:hAnsi="Times New Roman" w:cs="Times New Roman"/>
          <w:sz w:val="24"/>
          <w:szCs w:val="24"/>
        </w:rPr>
      </w:pPr>
      <w:r w:rsidRPr="002733CA">
        <w:rPr>
          <w:rFonts w:ascii="Times New Roman" w:hAnsi="Times New Roman" w:cs="Times New Roman"/>
          <w:sz w:val="24"/>
          <w:szCs w:val="24"/>
        </w:rPr>
        <w:t xml:space="preserve">Zamawiający informuje, że na stronie internetowej Urzędu Zamówień Publicznych opublikowana została aktualna wersja instrukcji wypełniania Jednolitego Europejskiego Dokumentu Zamówienia (JEDZ/ESPD): </w:t>
      </w:r>
    </w:p>
    <w:p w14:paraId="3237BD76" w14:textId="77777777" w:rsidR="002733CA" w:rsidRPr="00E9365F" w:rsidRDefault="002733CA" w:rsidP="002733CA">
      <w:pPr>
        <w:spacing w:line="360" w:lineRule="auto"/>
        <w:ind w:firstLine="720"/>
        <w:jc w:val="both"/>
        <w:rPr>
          <w:rFonts w:ascii="Times New Roman" w:hAnsi="Times New Roman" w:cs="Times New Roman"/>
          <w:sz w:val="24"/>
          <w:szCs w:val="24"/>
        </w:rPr>
      </w:pPr>
      <w:r w:rsidRPr="00E9365F">
        <w:rPr>
          <w:rFonts w:ascii="Times New Roman" w:hAnsi="Times New Roman" w:cs="Times New Roman"/>
          <w:sz w:val="24"/>
          <w:szCs w:val="24"/>
        </w:rPr>
        <w:t xml:space="preserve">https://www.gov.pl/web/uzp/jednolity-europejski-dokument-zamowienia </w:t>
      </w:r>
    </w:p>
    <w:p w14:paraId="17F6C006" w14:textId="3B53C9D9" w:rsidR="002733CA" w:rsidRPr="00E9365F" w:rsidRDefault="002733CA" w:rsidP="002733CA">
      <w:pPr>
        <w:spacing w:line="360" w:lineRule="auto"/>
        <w:ind w:left="720"/>
        <w:jc w:val="both"/>
        <w:rPr>
          <w:rFonts w:ascii="Times New Roman" w:hAnsi="Times New Roman" w:cs="Times New Roman"/>
          <w:sz w:val="24"/>
          <w:szCs w:val="24"/>
        </w:rPr>
      </w:pPr>
      <w:r w:rsidRPr="00E9365F">
        <w:rPr>
          <w:rFonts w:ascii="Times New Roman" w:hAnsi="Times New Roman" w:cs="Times New Roman"/>
          <w:sz w:val="24"/>
          <w:szCs w:val="24"/>
        </w:rPr>
        <w:t xml:space="preserve">Wykonawca przy wypełnieniu oświadczenia na formularzu JEDZ może wykorzystać również narzędzie dostępne na stronie https://espd.uzp.gov.pl/. </w:t>
      </w:r>
    </w:p>
    <w:p w14:paraId="28023E16" w14:textId="39BC3BED" w:rsidR="0058426B" w:rsidRPr="000634BF" w:rsidRDefault="0058426B" w:rsidP="007F0E02">
      <w:pPr>
        <w:pStyle w:val="Akapitzlist"/>
        <w:numPr>
          <w:ilvl w:val="0"/>
          <w:numId w:val="18"/>
        </w:numPr>
        <w:spacing w:line="360" w:lineRule="auto"/>
        <w:rPr>
          <w:rFonts w:ascii="Times New Roman" w:hAnsi="Times New Roman" w:cs="Times New Roman"/>
          <w:i/>
          <w:iCs/>
          <w:sz w:val="24"/>
          <w:szCs w:val="24"/>
        </w:rPr>
      </w:pPr>
      <w:r w:rsidRPr="000634BF">
        <w:rPr>
          <w:rFonts w:ascii="Times New Roman" w:hAnsi="Times New Roman" w:cs="Times New Roman"/>
          <w:sz w:val="24"/>
          <w:szCs w:val="24"/>
        </w:rPr>
        <w:t>oświadczenie o niepodleganiu wykluczeniu na podstawie tzw</w:t>
      </w:r>
      <w:r w:rsidR="000634BF">
        <w:rPr>
          <w:rFonts w:ascii="Times New Roman" w:hAnsi="Times New Roman" w:cs="Times New Roman"/>
          <w:sz w:val="24"/>
          <w:szCs w:val="24"/>
        </w:rPr>
        <w:t xml:space="preserve">. </w:t>
      </w:r>
      <w:r w:rsidR="00F56C72" w:rsidRPr="000634BF">
        <w:rPr>
          <w:rFonts w:ascii="Times New Roman" w:hAnsi="Times New Roman" w:cs="Times New Roman"/>
          <w:sz w:val="24"/>
          <w:szCs w:val="24"/>
        </w:rPr>
        <w:t xml:space="preserve">,,ustawy i rozporządzenia sankcyjnych” – </w:t>
      </w:r>
      <w:r w:rsidR="00F56C72" w:rsidRPr="006F3983">
        <w:rPr>
          <w:rFonts w:ascii="Times New Roman" w:hAnsi="Times New Roman" w:cs="Times New Roman"/>
          <w:b/>
          <w:bCs/>
          <w:sz w:val="24"/>
          <w:szCs w:val="24"/>
        </w:rPr>
        <w:t xml:space="preserve">załącznik nr 2b do SWZ </w:t>
      </w:r>
      <w:r w:rsidR="00F56C72" w:rsidRPr="000634BF">
        <w:rPr>
          <w:rFonts w:ascii="Times New Roman" w:hAnsi="Times New Roman" w:cs="Times New Roman"/>
          <w:sz w:val="24"/>
          <w:szCs w:val="24"/>
        </w:rPr>
        <w:t>tymczasowo zastępujące podmiotowy środek dowodowy, o których mowa w ust. 2 niniejszego rozdziału;</w:t>
      </w:r>
    </w:p>
    <w:p w14:paraId="70D30087" w14:textId="5B81F814" w:rsidR="004B610B" w:rsidRPr="002733CA" w:rsidRDefault="00F56C72" w:rsidP="002733CA">
      <w:pPr>
        <w:pStyle w:val="Akapitzlist"/>
        <w:spacing w:line="360" w:lineRule="auto"/>
        <w:ind w:left="720" w:firstLine="0"/>
        <w:rPr>
          <w:rFonts w:ascii="Times New Roman" w:hAnsi="Times New Roman" w:cs="Times New Roman"/>
          <w:sz w:val="24"/>
          <w:szCs w:val="24"/>
        </w:rPr>
      </w:pPr>
      <w:r w:rsidRPr="000634BF">
        <w:rPr>
          <w:rFonts w:ascii="Times New Roman" w:hAnsi="Times New Roman" w:cs="Times New Roman"/>
          <w:sz w:val="24"/>
          <w:szCs w:val="24"/>
        </w:rPr>
        <w:t>W przypadku wspólnego ubiegania się o zamówienie przez wykonawców, ww. oświadczenie składa każdy z wykonawców.</w:t>
      </w:r>
    </w:p>
    <w:p w14:paraId="69C83C5E" w14:textId="50A2CD11" w:rsidR="004B610B" w:rsidRPr="000634BF" w:rsidRDefault="004B610B" w:rsidP="007F0E02">
      <w:pPr>
        <w:pStyle w:val="Akapitzlist"/>
        <w:numPr>
          <w:ilvl w:val="0"/>
          <w:numId w:val="17"/>
        </w:numPr>
        <w:spacing w:line="360" w:lineRule="auto"/>
        <w:rPr>
          <w:rFonts w:ascii="Times New Roman" w:hAnsi="Times New Roman" w:cs="Times New Roman"/>
          <w:sz w:val="24"/>
          <w:szCs w:val="24"/>
        </w:rPr>
      </w:pPr>
      <w:r w:rsidRPr="000634BF">
        <w:rPr>
          <w:rFonts w:ascii="Times New Roman" w:hAnsi="Times New Roman" w:cs="Times New Roman"/>
          <w:b/>
          <w:bCs/>
          <w:sz w:val="24"/>
          <w:szCs w:val="24"/>
        </w:rPr>
        <w:lastRenderedPageBreak/>
        <w:t xml:space="preserve">Zamawiający zastosuje procedurę, o której mowa w art. 139 ust. 1 ustawy </w:t>
      </w:r>
      <w:proofErr w:type="spellStart"/>
      <w:r w:rsidRPr="000634BF">
        <w:rPr>
          <w:rFonts w:ascii="Times New Roman" w:hAnsi="Times New Roman" w:cs="Times New Roman"/>
          <w:b/>
          <w:bCs/>
          <w:sz w:val="24"/>
          <w:szCs w:val="24"/>
        </w:rPr>
        <w:t>pzp</w:t>
      </w:r>
      <w:proofErr w:type="spellEnd"/>
      <w:r w:rsidRPr="000634BF">
        <w:rPr>
          <w:rFonts w:ascii="Times New Roman" w:hAnsi="Times New Roman" w:cs="Times New Roman"/>
          <w:sz w:val="24"/>
          <w:szCs w:val="24"/>
        </w:rPr>
        <w:t xml:space="preserve">. Oznacza to, iż Zamawiający przed wyborem najkorzystniejszej oferty, wezwie wykonawcę, którego oferta została najwyżej oceniona z punktu widzenia przyjętych kryteriów oceny ofert, </w:t>
      </w:r>
      <w:r w:rsidR="000634BF">
        <w:rPr>
          <w:rFonts w:ascii="Times New Roman" w:hAnsi="Times New Roman" w:cs="Times New Roman"/>
          <w:sz w:val="24"/>
          <w:szCs w:val="24"/>
        </w:rPr>
        <w:t xml:space="preserve">                    </w:t>
      </w:r>
      <w:r w:rsidRPr="000634BF">
        <w:rPr>
          <w:rFonts w:ascii="Times New Roman" w:hAnsi="Times New Roman" w:cs="Times New Roman"/>
          <w:sz w:val="24"/>
          <w:szCs w:val="24"/>
        </w:rPr>
        <w:t xml:space="preserve">do złożenia w wyznaczonym terminie, nie krótszym niż </w:t>
      </w:r>
      <w:r w:rsidR="003968B6">
        <w:rPr>
          <w:rFonts w:ascii="Times New Roman" w:hAnsi="Times New Roman" w:cs="Times New Roman"/>
          <w:sz w:val="24"/>
          <w:szCs w:val="24"/>
        </w:rPr>
        <w:t>5</w:t>
      </w:r>
      <w:r w:rsidRPr="000634BF">
        <w:rPr>
          <w:rFonts w:ascii="Times New Roman" w:hAnsi="Times New Roman" w:cs="Times New Roman"/>
          <w:sz w:val="24"/>
          <w:szCs w:val="24"/>
        </w:rPr>
        <w:t xml:space="preserve"> dni, aktualnych na dzień złożenia podmiotowych środków dowodowych: </w:t>
      </w:r>
    </w:p>
    <w:p w14:paraId="41C0CFC5" w14:textId="12B72E87" w:rsidR="004B610B" w:rsidRPr="000634BF" w:rsidRDefault="004B610B" w:rsidP="007F0E02">
      <w:pPr>
        <w:pStyle w:val="Akapitzlist"/>
        <w:numPr>
          <w:ilvl w:val="0"/>
          <w:numId w:val="19"/>
        </w:numPr>
        <w:spacing w:line="360" w:lineRule="auto"/>
        <w:rPr>
          <w:rFonts w:ascii="Times New Roman" w:hAnsi="Times New Roman" w:cs="Times New Roman"/>
          <w:sz w:val="24"/>
          <w:szCs w:val="24"/>
        </w:rPr>
      </w:pPr>
      <w:r w:rsidRPr="000634BF">
        <w:rPr>
          <w:rFonts w:ascii="Times New Roman" w:hAnsi="Times New Roman" w:cs="Times New Roman"/>
          <w:b/>
          <w:bCs/>
          <w:sz w:val="24"/>
          <w:szCs w:val="24"/>
        </w:rPr>
        <w:t xml:space="preserve">w zakresie potwierdzenia braku podstaw do wykluczenia z postępowania: </w:t>
      </w:r>
    </w:p>
    <w:p w14:paraId="1CEF8871" w14:textId="09A88B1C" w:rsidR="004B610B" w:rsidRPr="000634BF" w:rsidRDefault="004B610B" w:rsidP="007F0E02">
      <w:pPr>
        <w:pStyle w:val="Akapitzlist"/>
        <w:numPr>
          <w:ilvl w:val="0"/>
          <w:numId w:val="20"/>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informacji z Krajowego Rejestru Karnego w zakresie określonym w art. 108 ust. 1 pkt 1 i 2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 sporządzonej nie wcześniej niż 6 miesięcy przed jej złożeniem; </w:t>
      </w:r>
    </w:p>
    <w:p w14:paraId="2C5222A8" w14:textId="0E551EDF" w:rsidR="004B610B" w:rsidRPr="000634BF" w:rsidRDefault="004B610B" w:rsidP="007F0E02">
      <w:pPr>
        <w:pStyle w:val="Akapitzlist"/>
        <w:numPr>
          <w:ilvl w:val="0"/>
          <w:numId w:val="20"/>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informacji z Krajowego Rejestru Karnego w zakresie określonym w art. 108 ust. 1 pkt 4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dotyczącej orzeczenia zakazu ubiegania się o zamówienie publiczne tytułem środka karnego - sporządzonej nie wcześniej niż 6 miesięcy przed jej złożeniem; </w:t>
      </w:r>
    </w:p>
    <w:p w14:paraId="66084512" w14:textId="7F99722C" w:rsidR="004B610B" w:rsidRPr="000634BF" w:rsidRDefault="004B610B" w:rsidP="007F0E02">
      <w:pPr>
        <w:pStyle w:val="Akapitzlist"/>
        <w:numPr>
          <w:ilvl w:val="0"/>
          <w:numId w:val="20"/>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oświadczenia wykonawcy – wg wzoru określonego </w:t>
      </w:r>
      <w:r w:rsidRPr="003968B6">
        <w:rPr>
          <w:rFonts w:ascii="Times New Roman" w:hAnsi="Times New Roman" w:cs="Times New Roman"/>
          <w:sz w:val="24"/>
          <w:szCs w:val="24"/>
        </w:rPr>
        <w:t xml:space="preserve">w </w:t>
      </w:r>
      <w:r w:rsidRPr="003968B6">
        <w:rPr>
          <w:rFonts w:ascii="Times New Roman" w:hAnsi="Times New Roman" w:cs="Times New Roman"/>
          <w:b/>
          <w:bCs/>
          <w:sz w:val="24"/>
          <w:szCs w:val="24"/>
        </w:rPr>
        <w:t xml:space="preserve">załączniku nr 3 </w:t>
      </w:r>
      <w:r w:rsidRPr="003968B6">
        <w:rPr>
          <w:rFonts w:ascii="Times New Roman" w:hAnsi="Times New Roman" w:cs="Times New Roman"/>
          <w:sz w:val="24"/>
          <w:szCs w:val="24"/>
        </w:rPr>
        <w:t xml:space="preserve">do SWZ </w:t>
      </w:r>
      <w:r w:rsidRPr="000634BF">
        <w:rPr>
          <w:rFonts w:ascii="Times New Roman" w:hAnsi="Times New Roman" w:cs="Times New Roman"/>
          <w:sz w:val="24"/>
          <w:szCs w:val="24"/>
        </w:rPr>
        <w:t xml:space="preserve">- w zakresie art. 108 ust. 1 pkt 5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o braku przynależności do tej samej grupy kapitałowej </w:t>
      </w:r>
      <w:r w:rsidR="003968B6">
        <w:rPr>
          <w:rFonts w:ascii="Times New Roman" w:hAnsi="Times New Roman" w:cs="Times New Roman"/>
          <w:sz w:val="24"/>
          <w:szCs w:val="24"/>
        </w:rPr>
        <w:t xml:space="preserve">                         </w:t>
      </w:r>
      <w:r w:rsidRPr="000634BF">
        <w:rPr>
          <w:rFonts w:ascii="Times New Roman" w:hAnsi="Times New Roman" w:cs="Times New Roman"/>
          <w:sz w:val="24"/>
          <w:szCs w:val="24"/>
        </w:rPr>
        <w:t xml:space="preserve">w rozumieniu ustawy z dnia 16 lutego 2007 r. o ochronie konkurencji i konsumentów (Dz. U. </w:t>
      </w:r>
      <w:r w:rsidR="000634BF">
        <w:rPr>
          <w:rFonts w:ascii="Times New Roman" w:hAnsi="Times New Roman" w:cs="Times New Roman"/>
          <w:sz w:val="24"/>
          <w:szCs w:val="24"/>
        </w:rPr>
        <w:t xml:space="preserve">              </w:t>
      </w:r>
      <w:r w:rsidRPr="000634BF">
        <w:rPr>
          <w:rFonts w:ascii="Times New Roman" w:hAnsi="Times New Roman" w:cs="Times New Roman"/>
          <w:sz w:val="24"/>
          <w:szCs w:val="24"/>
        </w:rPr>
        <w:t xml:space="preserve">z 2020 r. poz. 1076 i 1086), z innym wykonawcą, który złożył odrębną ofertę, albo oświadczenia o przynależności do tej samej grupy kapitałowej wraz z dokumentami lub informacjami potwierdzającymi przygotowanie oferty, niezależnie od innego wykonawcy należącego do tej samej grupy kapitałowej, albo oświadczenia o tym, że nie należy do żadnej grupy kapitałowej; </w:t>
      </w:r>
    </w:p>
    <w:p w14:paraId="664EACA9" w14:textId="3151814D" w:rsidR="004B610B" w:rsidRPr="000634BF" w:rsidRDefault="004B610B" w:rsidP="007F0E02">
      <w:pPr>
        <w:pStyle w:val="Akapitzlist"/>
        <w:numPr>
          <w:ilvl w:val="0"/>
          <w:numId w:val="20"/>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odpisu lub informacji z Krajowego Rejestru Sądowego lub z Centralnej Ewidencji i Informacji o Działalności Gospodarczej, w zakresie art. 109 ust. 1 pkt 4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sporządzonych nie wcześniej niż 3 miesiące przed jej złożeniem, jeżeli odrębne przepisy wymagają wpisu do rejestru lub ewidencji; </w:t>
      </w:r>
    </w:p>
    <w:p w14:paraId="7342C986" w14:textId="2258071E" w:rsidR="004B610B" w:rsidRPr="000634BF" w:rsidRDefault="004B610B" w:rsidP="007F0E02">
      <w:pPr>
        <w:pStyle w:val="Akapitzlist"/>
        <w:numPr>
          <w:ilvl w:val="0"/>
          <w:numId w:val="20"/>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oświadczenia wykonawcy – wg wzoru określonego </w:t>
      </w:r>
      <w:r w:rsidRPr="003968B6">
        <w:rPr>
          <w:rFonts w:ascii="Times New Roman" w:hAnsi="Times New Roman" w:cs="Times New Roman"/>
          <w:sz w:val="24"/>
          <w:szCs w:val="24"/>
        </w:rPr>
        <w:t xml:space="preserve">w </w:t>
      </w:r>
      <w:r w:rsidRPr="003968B6">
        <w:rPr>
          <w:rFonts w:ascii="Times New Roman" w:hAnsi="Times New Roman" w:cs="Times New Roman"/>
          <w:b/>
          <w:bCs/>
          <w:sz w:val="24"/>
          <w:szCs w:val="24"/>
        </w:rPr>
        <w:t xml:space="preserve">załączniku nr 4a </w:t>
      </w:r>
      <w:r w:rsidRPr="003968B6">
        <w:rPr>
          <w:rFonts w:ascii="Times New Roman" w:hAnsi="Times New Roman" w:cs="Times New Roman"/>
          <w:sz w:val="24"/>
          <w:szCs w:val="24"/>
        </w:rPr>
        <w:t xml:space="preserve">do SWZ </w:t>
      </w:r>
      <w:r w:rsidRPr="000634BF">
        <w:rPr>
          <w:rFonts w:ascii="Times New Roman" w:hAnsi="Times New Roman" w:cs="Times New Roman"/>
          <w:sz w:val="24"/>
          <w:szCs w:val="24"/>
        </w:rPr>
        <w:t xml:space="preserve">– </w:t>
      </w:r>
      <w:r w:rsidR="000634BF">
        <w:rPr>
          <w:rFonts w:ascii="Times New Roman" w:hAnsi="Times New Roman" w:cs="Times New Roman"/>
          <w:sz w:val="24"/>
          <w:szCs w:val="24"/>
        </w:rPr>
        <w:t xml:space="preserve">                                 </w:t>
      </w:r>
      <w:r w:rsidRPr="000634BF">
        <w:rPr>
          <w:rFonts w:ascii="Times New Roman" w:hAnsi="Times New Roman" w:cs="Times New Roman"/>
          <w:sz w:val="24"/>
          <w:szCs w:val="24"/>
        </w:rPr>
        <w:t xml:space="preserve">o aktualności informacji zawartych w oświadczeniu składanym na formularzu JEDZ (załącznik nr 2a do SWZ) w zakresie podstaw wykluczenia z postępowania wskazanych przez Zamawiającego, o których mowa w: </w:t>
      </w:r>
    </w:p>
    <w:p w14:paraId="643A1CBA" w14:textId="7AA4DFC8" w:rsidR="004B610B" w:rsidRPr="000634BF" w:rsidRDefault="004B610B" w:rsidP="007F0E02">
      <w:pPr>
        <w:pStyle w:val="Akapitzlist"/>
        <w:numPr>
          <w:ilvl w:val="0"/>
          <w:numId w:val="21"/>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art. 108 ust. 1 pkt 3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w:t>
      </w:r>
    </w:p>
    <w:p w14:paraId="246CFFF0" w14:textId="2CE2994E" w:rsidR="004B610B" w:rsidRPr="000634BF" w:rsidRDefault="004B610B" w:rsidP="007F0E02">
      <w:pPr>
        <w:pStyle w:val="Akapitzlist"/>
        <w:numPr>
          <w:ilvl w:val="0"/>
          <w:numId w:val="21"/>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art. 108 ust. 1 pkt 4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dotyczących orzeczenia zakazu ubiegania się o zamówienie publiczne tytułem środka zapobiegawczego; </w:t>
      </w:r>
    </w:p>
    <w:p w14:paraId="04A3510A" w14:textId="5B5E0195" w:rsidR="004B610B" w:rsidRPr="000634BF" w:rsidRDefault="004B610B" w:rsidP="007F0E02">
      <w:pPr>
        <w:pStyle w:val="Akapitzlist"/>
        <w:numPr>
          <w:ilvl w:val="0"/>
          <w:numId w:val="21"/>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art. 108 ust. 1 pkt 5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dotyczących zawarcia z innymi wykonawcami porozumienia mającego na celu zakłócenie konkurencji; </w:t>
      </w:r>
    </w:p>
    <w:p w14:paraId="08689E9D" w14:textId="55BF6194" w:rsidR="004B610B" w:rsidRDefault="004B610B" w:rsidP="007F0E02">
      <w:pPr>
        <w:pStyle w:val="Akapitzlist"/>
        <w:numPr>
          <w:ilvl w:val="0"/>
          <w:numId w:val="21"/>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art. 108 ust. 1 pkt 6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w:t>
      </w:r>
    </w:p>
    <w:p w14:paraId="38FE380C" w14:textId="465B82DB" w:rsidR="003C6174" w:rsidRPr="000634BF" w:rsidRDefault="003C6174" w:rsidP="007F0E02">
      <w:pPr>
        <w:pStyle w:val="Akapitzlist"/>
        <w:numPr>
          <w:ilvl w:val="0"/>
          <w:numId w:val="21"/>
        </w:numPr>
        <w:spacing w:line="360" w:lineRule="auto"/>
        <w:rPr>
          <w:rFonts w:ascii="Times New Roman" w:hAnsi="Times New Roman" w:cs="Times New Roman"/>
          <w:sz w:val="24"/>
          <w:szCs w:val="24"/>
        </w:rPr>
      </w:pPr>
      <w:r>
        <w:rPr>
          <w:rFonts w:ascii="Times New Roman" w:hAnsi="Times New Roman" w:cs="Times New Roman"/>
          <w:sz w:val="24"/>
          <w:szCs w:val="24"/>
        </w:rPr>
        <w:t xml:space="preserve">art. 109 ust. 1 pkt 7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w:t>
      </w:r>
    </w:p>
    <w:p w14:paraId="3099A66E" w14:textId="731AA9C9" w:rsidR="004B610B" w:rsidRPr="000634BF" w:rsidRDefault="004B610B" w:rsidP="007F0E02">
      <w:pPr>
        <w:pStyle w:val="Akapitzlist"/>
        <w:numPr>
          <w:ilvl w:val="0"/>
          <w:numId w:val="21"/>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art. 109 ust. 1 pkt 8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w:t>
      </w:r>
    </w:p>
    <w:p w14:paraId="1192A90C" w14:textId="55E80500" w:rsidR="004B610B" w:rsidRPr="000634BF" w:rsidRDefault="004B610B" w:rsidP="007F0E02">
      <w:pPr>
        <w:pStyle w:val="Akapitzlist"/>
        <w:numPr>
          <w:ilvl w:val="0"/>
          <w:numId w:val="21"/>
        </w:numPr>
        <w:spacing w:line="360" w:lineRule="auto"/>
        <w:rPr>
          <w:rFonts w:ascii="Times New Roman" w:hAnsi="Times New Roman" w:cs="Times New Roman"/>
          <w:sz w:val="24"/>
          <w:szCs w:val="24"/>
        </w:rPr>
      </w:pPr>
      <w:r w:rsidRPr="000634BF">
        <w:rPr>
          <w:rFonts w:ascii="Times New Roman" w:hAnsi="Times New Roman" w:cs="Times New Roman"/>
          <w:sz w:val="24"/>
          <w:szCs w:val="24"/>
        </w:rPr>
        <w:lastRenderedPageBreak/>
        <w:t xml:space="preserve">art. 109 ust. 1 pkt 10 ustawy </w:t>
      </w:r>
      <w:proofErr w:type="spellStart"/>
      <w:r w:rsidRPr="000634BF">
        <w:rPr>
          <w:rFonts w:ascii="Times New Roman" w:hAnsi="Times New Roman" w:cs="Times New Roman"/>
          <w:sz w:val="24"/>
          <w:szCs w:val="24"/>
        </w:rPr>
        <w:t>pzp</w:t>
      </w:r>
      <w:proofErr w:type="spellEnd"/>
      <w:r w:rsidRPr="000634BF">
        <w:rPr>
          <w:rFonts w:ascii="Times New Roman" w:hAnsi="Times New Roman" w:cs="Times New Roman"/>
          <w:sz w:val="24"/>
          <w:szCs w:val="24"/>
        </w:rPr>
        <w:t xml:space="preserve">. </w:t>
      </w:r>
    </w:p>
    <w:p w14:paraId="426BF818" w14:textId="49B21D45" w:rsidR="004B610B" w:rsidRPr="000634BF" w:rsidRDefault="004B610B" w:rsidP="007F0E02">
      <w:pPr>
        <w:pStyle w:val="Akapitzlist"/>
        <w:numPr>
          <w:ilvl w:val="0"/>
          <w:numId w:val="20"/>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oświadczenia wykonawcy – wg wzoru określonego </w:t>
      </w:r>
      <w:r w:rsidRPr="003968B6">
        <w:rPr>
          <w:rFonts w:ascii="Times New Roman" w:hAnsi="Times New Roman" w:cs="Times New Roman"/>
          <w:sz w:val="24"/>
          <w:szCs w:val="24"/>
        </w:rPr>
        <w:t xml:space="preserve">w </w:t>
      </w:r>
      <w:r w:rsidRPr="003968B6">
        <w:rPr>
          <w:rFonts w:ascii="Times New Roman" w:hAnsi="Times New Roman" w:cs="Times New Roman"/>
          <w:b/>
          <w:bCs/>
          <w:sz w:val="24"/>
          <w:szCs w:val="24"/>
        </w:rPr>
        <w:t xml:space="preserve">załączniku nr 4b </w:t>
      </w:r>
      <w:r w:rsidRPr="003968B6">
        <w:rPr>
          <w:rFonts w:ascii="Times New Roman" w:hAnsi="Times New Roman" w:cs="Times New Roman"/>
          <w:sz w:val="24"/>
          <w:szCs w:val="24"/>
        </w:rPr>
        <w:t xml:space="preserve">do SWZ </w:t>
      </w:r>
      <w:r w:rsidRPr="000634BF">
        <w:rPr>
          <w:rFonts w:ascii="Times New Roman" w:hAnsi="Times New Roman" w:cs="Times New Roman"/>
          <w:sz w:val="24"/>
          <w:szCs w:val="24"/>
        </w:rPr>
        <w:t xml:space="preserve">– </w:t>
      </w:r>
      <w:r w:rsidR="0041368C">
        <w:rPr>
          <w:rFonts w:ascii="Times New Roman" w:hAnsi="Times New Roman" w:cs="Times New Roman"/>
          <w:sz w:val="24"/>
          <w:szCs w:val="24"/>
        </w:rPr>
        <w:t xml:space="preserve">                                 </w:t>
      </w:r>
      <w:r w:rsidRPr="000634BF">
        <w:rPr>
          <w:rFonts w:ascii="Times New Roman" w:hAnsi="Times New Roman" w:cs="Times New Roman"/>
          <w:sz w:val="24"/>
          <w:szCs w:val="24"/>
        </w:rPr>
        <w:t xml:space="preserve">o aktualności informacji zawartych w oświadczeniu składanym na formularzu stanowiącym załącznik nr 2b do SWZ w zakresie podstaw wykluczenia z postępowania wskazanych przez Zamawiającego, o których mowa w: </w:t>
      </w:r>
    </w:p>
    <w:p w14:paraId="4319762D" w14:textId="279B7719" w:rsidR="004B610B" w:rsidRPr="000634BF" w:rsidRDefault="004B610B" w:rsidP="007F0E02">
      <w:pPr>
        <w:pStyle w:val="Akapitzlist"/>
        <w:numPr>
          <w:ilvl w:val="0"/>
          <w:numId w:val="22"/>
        </w:numPr>
        <w:spacing w:line="360" w:lineRule="auto"/>
        <w:rPr>
          <w:rFonts w:ascii="Times New Roman" w:hAnsi="Times New Roman" w:cs="Times New Roman"/>
          <w:sz w:val="24"/>
          <w:szCs w:val="24"/>
        </w:rPr>
      </w:pPr>
      <w:r w:rsidRPr="000634BF">
        <w:rPr>
          <w:rFonts w:ascii="Times New Roman" w:hAnsi="Times New Roman" w:cs="Times New Roman"/>
          <w:sz w:val="24"/>
          <w:szCs w:val="24"/>
        </w:rPr>
        <w:t xml:space="preserve">art. 7 ust. 1 ustawy z dnia 13 kwietnia 2022 r. o szczególnych rozwiązaniach w zakresie przeciwdziałania wspieraniu agresji na Ukrainę oraz służących ochronie bezpieczeństwa narodowego; </w:t>
      </w:r>
    </w:p>
    <w:p w14:paraId="025280FB" w14:textId="77777777" w:rsidR="000634BF" w:rsidRDefault="004B610B" w:rsidP="007F0E02">
      <w:pPr>
        <w:pStyle w:val="Akapitzlist"/>
        <w:numPr>
          <w:ilvl w:val="0"/>
          <w:numId w:val="22"/>
        </w:numPr>
        <w:spacing w:line="360" w:lineRule="auto"/>
        <w:rPr>
          <w:rFonts w:ascii="Times New Roman" w:hAnsi="Times New Roman" w:cs="Times New Roman"/>
          <w:sz w:val="24"/>
          <w:szCs w:val="24"/>
        </w:rPr>
      </w:pPr>
      <w:r w:rsidRPr="000634BF">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w brzmieniu nadanym rozporządzeniem Rady (UE) 2025/2033 w sprawie zmiany rozporządzenia (UE) nr 833/2014 dotyczącego środków ograniczających w</w:t>
      </w:r>
    </w:p>
    <w:p w14:paraId="3CACFF4E" w14:textId="77777777" w:rsidR="0041368C" w:rsidRDefault="004B610B" w:rsidP="007F0E02">
      <w:pPr>
        <w:pStyle w:val="Akapitzlist"/>
        <w:numPr>
          <w:ilvl w:val="0"/>
          <w:numId w:val="23"/>
        </w:numPr>
        <w:spacing w:line="360" w:lineRule="auto"/>
        <w:rPr>
          <w:rFonts w:ascii="Times New Roman" w:hAnsi="Times New Roman" w:cs="Times New Roman"/>
          <w:sz w:val="24"/>
          <w:szCs w:val="24"/>
        </w:rPr>
      </w:pPr>
      <w:r w:rsidRPr="0041368C">
        <w:rPr>
          <w:rFonts w:ascii="Times New Roman" w:hAnsi="Times New Roman" w:cs="Times New Roman"/>
          <w:sz w:val="24"/>
          <w:szCs w:val="24"/>
        </w:rPr>
        <w:t xml:space="preserve">związku z działaniami Rosji destabilizującymi sytuację na Ukrainie (Dz. Urz. UE nr L 111 z 8.4.2022, str. 1). </w:t>
      </w:r>
    </w:p>
    <w:p w14:paraId="2424A1B4" w14:textId="04B8B2B8" w:rsidR="004B610B" w:rsidRPr="00B72785" w:rsidRDefault="004B610B" w:rsidP="007F0E02">
      <w:pPr>
        <w:pStyle w:val="Akapitzlist"/>
        <w:numPr>
          <w:ilvl w:val="0"/>
          <w:numId w:val="19"/>
        </w:numPr>
        <w:spacing w:line="360" w:lineRule="auto"/>
        <w:rPr>
          <w:rFonts w:ascii="Times New Roman" w:hAnsi="Times New Roman" w:cs="Times New Roman"/>
          <w:sz w:val="24"/>
          <w:szCs w:val="24"/>
        </w:rPr>
      </w:pPr>
      <w:r w:rsidRPr="00B72785">
        <w:rPr>
          <w:rFonts w:ascii="Times New Roman" w:hAnsi="Times New Roman" w:cs="Times New Roman"/>
          <w:sz w:val="24"/>
          <w:szCs w:val="24"/>
        </w:rPr>
        <w:t xml:space="preserve">Jeżeli wykonawca ma siedzibę lub miejsce zamieszkania poza granicami Rzeczypospolitej Polskiej, zamiast: </w:t>
      </w:r>
    </w:p>
    <w:p w14:paraId="0B537654" w14:textId="50B358B8" w:rsidR="00BF269E" w:rsidRDefault="004B610B" w:rsidP="007F0E02">
      <w:pPr>
        <w:pStyle w:val="Akapitzlist"/>
        <w:numPr>
          <w:ilvl w:val="0"/>
          <w:numId w:val="24"/>
        </w:numPr>
        <w:spacing w:line="360" w:lineRule="auto"/>
        <w:rPr>
          <w:rFonts w:ascii="Times New Roman" w:hAnsi="Times New Roman" w:cs="Times New Roman"/>
          <w:sz w:val="24"/>
          <w:szCs w:val="24"/>
        </w:rPr>
      </w:pPr>
      <w:r w:rsidRPr="00BF269E">
        <w:rPr>
          <w:rFonts w:ascii="Times New Roman" w:hAnsi="Times New Roman" w:cs="Times New Roman"/>
          <w:sz w:val="24"/>
          <w:szCs w:val="24"/>
        </w:rPr>
        <w:t xml:space="preserve">informacji z Krajowego Rejestru Karnego, o której mowa w ust. 2 pkt 1 lit. </w:t>
      </w:r>
      <w:r w:rsidR="0041368C" w:rsidRPr="00BF269E">
        <w:rPr>
          <w:rFonts w:ascii="Times New Roman" w:hAnsi="Times New Roman" w:cs="Times New Roman"/>
          <w:sz w:val="24"/>
          <w:szCs w:val="24"/>
        </w:rPr>
        <w:t>1</w:t>
      </w:r>
      <w:r w:rsidRPr="00BF269E">
        <w:rPr>
          <w:rFonts w:ascii="Times New Roman" w:hAnsi="Times New Roman" w:cs="Times New Roman"/>
          <w:sz w:val="24"/>
          <w:szCs w:val="24"/>
        </w:rPr>
        <w:t xml:space="preserve">) – </w:t>
      </w:r>
      <w:r w:rsidR="0041368C" w:rsidRPr="00BF269E">
        <w:rPr>
          <w:rFonts w:ascii="Times New Roman" w:hAnsi="Times New Roman" w:cs="Times New Roman"/>
          <w:sz w:val="24"/>
          <w:szCs w:val="24"/>
        </w:rPr>
        <w:t>2</w:t>
      </w:r>
      <w:r w:rsidRPr="00BF269E">
        <w:rPr>
          <w:rFonts w:ascii="Times New Roman" w:hAnsi="Times New Roman" w:cs="Times New Roman"/>
          <w:sz w:val="24"/>
          <w:szCs w:val="24"/>
        </w:rPr>
        <w:t xml:space="preserve">) niniejszego rozdziału –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o którym mowa w ust. 2 pkt 1 lit. </w:t>
      </w:r>
      <w:r w:rsidR="00BF269E">
        <w:rPr>
          <w:rFonts w:ascii="Times New Roman" w:hAnsi="Times New Roman" w:cs="Times New Roman"/>
          <w:sz w:val="24"/>
          <w:szCs w:val="24"/>
        </w:rPr>
        <w:t>1</w:t>
      </w:r>
      <w:r w:rsidRPr="00BF269E">
        <w:rPr>
          <w:rFonts w:ascii="Times New Roman" w:hAnsi="Times New Roman" w:cs="Times New Roman"/>
          <w:sz w:val="24"/>
          <w:szCs w:val="24"/>
        </w:rPr>
        <w:t xml:space="preserve">) – </w:t>
      </w:r>
      <w:r w:rsidR="00BF269E">
        <w:rPr>
          <w:rFonts w:ascii="Times New Roman" w:hAnsi="Times New Roman" w:cs="Times New Roman"/>
          <w:sz w:val="24"/>
          <w:szCs w:val="24"/>
        </w:rPr>
        <w:t>2</w:t>
      </w:r>
      <w:r w:rsidRPr="00BF269E">
        <w:rPr>
          <w:rFonts w:ascii="Times New Roman" w:hAnsi="Times New Roman" w:cs="Times New Roman"/>
          <w:sz w:val="24"/>
          <w:szCs w:val="24"/>
        </w:rPr>
        <w:t xml:space="preserve">) niniejszego rozdziału; </w:t>
      </w:r>
    </w:p>
    <w:p w14:paraId="7625FDC9" w14:textId="693B55FD" w:rsidR="00BF269E" w:rsidRDefault="00BF269E" w:rsidP="007F0E02">
      <w:pPr>
        <w:pStyle w:val="Akapitzlist"/>
        <w:numPr>
          <w:ilvl w:val="0"/>
          <w:numId w:val="24"/>
        </w:numPr>
        <w:spacing w:line="360" w:lineRule="auto"/>
        <w:rPr>
          <w:rFonts w:ascii="Times New Roman" w:hAnsi="Times New Roman" w:cs="Times New Roman"/>
          <w:sz w:val="24"/>
          <w:szCs w:val="24"/>
        </w:rPr>
      </w:pPr>
      <w:r w:rsidRPr="00BF269E">
        <w:rPr>
          <w:rFonts w:ascii="Times New Roman" w:hAnsi="Times New Roman" w:cs="Times New Roman"/>
          <w:sz w:val="24"/>
          <w:szCs w:val="24"/>
        </w:rPr>
        <w:t>o</w:t>
      </w:r>
      <w:r w:rsidR="004B610B" w:rsidRPr="00BF269E">
        <w:rPr>
          <w:rFonts w:ascii="Times New Roman" w:hAnsi="Times New Roman" w:cs="Times New Roman"/>
          <w:sz w:val="24"/>
          <w:szCs w:val="24"/>
        </w:rPr>
        <w:t xml:space="preserve">dpisu albo informacji z Krajowego Rejestru Sądowego lub z Centralnej Ewidencji i Informacji o Działalności Gospodarczej, o których mowa w ust. 2 pkt 1 lit. </w:t>
      </w:r>
      <w:r>
        <w:rPr>
          <w:rFonts w:ascii="Times New Roman" w:hAnsi="Times New Roman" w:cs="Times New Roman"/>
          <w:sz w:val="24"/>
          <w:szCs w:val="24"/>
        </w:rPr>
        <w:t>4</w:t>
      </w:r>
      <w:r w:rsidR="004B610B" w:rsidRPr="00BF269E">
        <w:rPr>
          <w:rFonts w:ascii="Times New Roman" w:hAnsi="Times New Roman" w:cs="Times New Roman"/>
          <w:sz w:val="24"/>
          <w:szCs w:val="24"/>
        </w:rPr>
        <w:t xml:space="preserve">) niniejszego rozdziału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7140D2F1" w14:textId="6BB87E9B" w:rsidR="00BF269E" w:rsidRDefault="004B610B" w:rsidP="007F0E02">
      <w:pPr>
        <w:pStyle w:val="Akapitzlist"/>
        <w:numPr>
          <w:ilvl w:val="0"/>
          <w:numId w:val="24"/>
        </w:numPr>
        <w:spacing w:line="360" w:lineRule="auto"/>
        <w:rPr>
          <w:rFonts w:ascii="Times New Roman" w:hAnsi="Times New Roman" w:cs="Times New Roman"/>
          <w:sz w:val="24"/>
          <w:szCs w:val="24"/>
        </w:rPr>
      </w:pPr>
      <w:r w:rsidRPr="00BF269E">
        <w:rPr>
          <w:rFonts w:ascii="Times New Roman" w:hAnsi="Times New Roman" w:cs="Times New Roman"/>
          <w:sz w:val="24"/>
          <w:szCs w:val="24"/>
        </w:rPr>
        <w:t xml:space="preserve">Dokument, o którym mowa w ust. 3 pkt 1 niniejszego rozdziału, powinien być wystawiony nie wcześniej niż 6 miesięcy przed jego złożeniem. Dokument, o których mowa w ust. 3 pkt </w:t>
      </w:r>
      <w:r w:rsidR="00BF269E">
        <w:rPr>
          <w:rFonts w:ascii="Times New Roman" w:hAnsi="Times New Roman" w:cs="Times New Roman"/>
          <w:sz w:val="24"/>
          <w:szCs w:val="24"/>
        </w:rPr>
        <w:t xml:space="preserve">II </w:t>
      </w:r>
      <w:r w:rsidRPr="00BF269E">
        <w:rPr>
          <w:rFonts w:ascii="Times New Roman" w:hAnsi="Times New Roman" w:cs="Times New Roman"/>
          <w:sz w:val="24"/>
          <w:szCs w:val="24"/>
        </w:rPr>
        <w:t xml:space="preserve">niniejszego rozdziału, powinien być wystawiony nie wcześniej niż 3 miesiące przed jego złożeniem. </w:t>
      </w:r>
    </w:p>
    <w:p w14:paraId="216EFACF" w14:textId="172E0378" w:rsidR="002733CA" w:rsidRPr="002733CA" w:rsidRDefault="004B610B" w:rsidP="007F0E02">
      <w:pPr>
        <w:pStyle w:val="Akapitzlist"/>
        <w:numPr>
          <w:ilvl w:val="0"/>
          <w:numId w:val="24"/>
        </w:numPr>
        <w:spacing w:line="360" w:lineRule="auto"/>
        <w:rPr>
          <w:rFonts w:ascii="Times New Roman" w:hAnsi="Times New Roman" w:cs="Times New Roman"/>
          <w:sz w:val="24"/>
          <w:szCs w:val="24"/>
        </w:rPr>
      </w:pPr>
      <w:r w:rsidRPr="00AF2D0C">
        <w:rPr>
          <w:rFonts w:ascii="Times New Roman" w:hAnsi="Times New Roman" w:cs="Times New Roman"/>
          <w:sz w:val="24"/>
          <w:szCs w:val="24"/>
        </w:rPr>
        <w:lastRenderedPageBreak/>
        <w:t xml:space="preserve">Jeżeli w kraju, w którym wykonawca ma siedzibę lub miejsce zamieszkania lub miejsce zamieszkania ma osoba, której dokument dotyczy, nie wydaje się dokumentów, o których mowa w ust. 3 niniejszego rozdziału, lub gdy dokumenty te nie odnoszą się do wszystkich przypadków, o których mowa w art. 108 ust. 1 pkt 1, 2 i 4 ustawy </w:t>
      </w:r>
      <w:proofErr w:type="spellStart"/>
      <w:r w:rsidRPr="00AF2D0C">
        <w:rPr>
          <w:rFonts w:ascii="Times New Roman" w:hAnsi="Times New Roman" w:cs="Times New Roman"/>
          <w:sz w:val="24"/>
          <w:szCs w:val="24"/>
        </w:rPr>
        <w:t>pzp</w:t>
      </w:r>
      <w:proofErr w:type="spellEnd"/>
      <w:r w:rsidRPr="00AF2D0C">
        <w:rPr>
          <w:rFonts w:ascii="Times New Roman" w:hAnsi="Times New Roman" w:cs="Times New Roman"/>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w:t>
      </w:r>
      <w:r w:rsidR="002F59D6" w:rsidRPr="00AF2D0C">
        <w:rPr>
          <w:rFonts w:ascii="Times New Roman" w:hAnsi="Times New Roman" w:cs="Times New Roman"/>
          <w:sz w:val="24"/>
          <w:szCs w:val="24"/>
        </w:rPr>
        <w:t xml:space="preserve">                     </w:t>
      </w:r>
      <w:r w:rsidRPr="00AF2D0C">
        <w:rPr>
          <w:rFonts w:ascii="Times New Roman" w:hAnsi="Times New Roman" w:cs="Times New Roman"/>
          <w:sz w:val="24"/>
          <w:szCs w:val="24"/>
        </w:rPr>
        <w:t>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p>
    <w:p w14:paraId="1EE48DB7" w14:textId="77777777" w:rsidR="002733CA" w:rsidRPr="002378E2" w:rsidRDefault="002733CA" w:rsidP="002F59D6">
      <w:pPr>
        <w:spacing w:line="360" w:lineRule="auto"/>
        <w:rPr>
          <w:rFonts w:ascii="Times New Roman" w:hAnsi="Times New Roman" w:cs="Times New Roman"/>
          <w:color w:val="EE0000"/>
          <w:sz w:val="24"/>
          <w:szCs w:val="24"/>
        </w:rPr>
      </w:pPr>
    </w:p>
    <w:p w14:paraId="6CC7FB0F" w14:textId="6FD535D3" w:rsidR="004B610B" w:rsidRPr="002F59D6" w:rsidRDefault="004B610B" w:rsidP="007F0E02">
      <w:pPr>
        <w:pStyle w:val="Akapitzlist"/>
        <w:numPr>
          <w:ilvl w:val="0"/>
          <w:numId w:val="17"/>
        </w:numPr>
        <w:spacing w:line="360" w:lineRule="auto"/>
        <w:rPr>
          <w:rFonts w:ascii="Times New Roman" w:hAnsi="Times New Roman" w:cs="Times New Roman"/>
          <w:sz w:val="24"/>
          <w:szCs w:val="24"/>
        </w:rPr>
      </w:pPr>
      <w:r w:rsidRPr="002F59D6">
        <w:rPr>
          <w:rFonts w:ascii="Times New Roman" w:hAnsi="Times New Roman" w:cs="Times New Roman"/>
          <w:sz w:val="24"/>
          <w:szCs w:val="24"/>
        </w:rPr>
        <w:t xml:space="preserve">W zakresie nie uregulowanym niniejszą SWZ, zastosowanie mają przepisy Rozporządzenia Ministra rozwoju, Pracy i Technologii z dnia 23 grudnia 2020 r. w sprawie podmiotowych środków dowodowych oraz innych dokumentów lub oświadczeń, jakich może żądać zamawiający od wykonawcy (Dz. U. z 2020 r., poz. 2415). </w:t>
      </w:r>
    </w:p>
    <w:p w14:paraId="142BADCB" w14:textId="36F0A328" w:rsidR="00874B9F" w:rsidRPr="009D2071" w:rsidRDefault="00874B9F" w:rsidP="002378E2">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IX</w:t>
      </w:r>
    </w:p>
    <w:p w14:paraId="6AB71225"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Pozostałe zasady składania oświadczeń i dokumentów.</w:t>
      </w:r>
    </w:p>
    <w:p w14:paraId="0C4007A3" w14:textId="77777777" w:rsidR="00874B9F" w:rsidRPr="00056EB8" w:rsidRDefault="00874B9F" w:rsidP="00056EB8">
      <w:pPr>
        <w:spacing w:line="360" w:lineRule="auto"/>
        <w:jc w:val="center"/>
        <w:rPr>
          <w:rFonts w:ascii="Times New Roman" w:hAnsi="Times New Roman" w:cs="Times New Roman"/>
          <w:b/>
          <w:bCs/>
          <w:sz w:val="24"/>
          <w:szCs w:val="24"/>
        </w:rPr>
      </w:pPr>
      <w:r w:rsidRPr="00056EB8">
        <w:rPr>
          <w:rFonts w:ascii="Times New Roman" w:hAnsi="Times New Roman" w:cs="Times New Roman"/>
          <w:b/>
          <w:bCs/>
          <w:sz w:val="24"/>
          <w:szCs w:val="24"/>
        </w:rPr>
        <w:t>Okoliczności umożliwiające uzupełnianie oświadczeń i dokumentów.</w:t>
      </w:r>
    </w:p>
    <w:p w14:paraId="0F71A4CD" w14:textId="0658BFC1" w:rsidR="00874B9F" w:rsidRPr="00554381" w:rsidRDefault="00874B9F" w:rsidP="007F0E02">
      <w:pPr>
        <w:pStyle w:val="Akapitzlist"/>
        <w:numPr>
          <w:ilvl w:val="0"/>
          <w:numId w:val="28"/>
        </w:numPr>
        <w:spacing w:line="360" w:lineRule="auto"/>
        <w:rPr>
          <w:rFonts w:ascii="Times New Roman" w:hAnsi="Times New Roman" w:cs="Times New Roman"/>
          <w:sz w:val="24"/>
          <w:szCs w:val="24"/>
        </w:rPr>
      </w:pPr>
      <w:r w:rsidRPr="00554381">
        <w:rPr>
          <w:rFonts w:ascii="Times New Roman" w:hAnsi="Times New Roman" w:cs="Times New Roman"/>
          <w:sz w:val="24"/>
          <w:szCs w:val="24"/>
        </w:rPr>
        <w:t>Dokumenty sporządzone w języku obcym są składane wraz z tłumaczeniem na język polski.</w:t>
      </w:r>
    </w:p>
    <w:p w14:paraId="15CC02E0" w14:textId="7D43F0F6" w:rsidR="00874B9F" w:rsidRPr="00554381" w:rsidRDefault="00874B9F" w:rsidP="007F0E02">
      <w:pPr>
        <w:pStyle w:val="Akapitzlist"/>
        <w:numPr>
          <w:ilvl w:val="0"/>
          <w:numId w:val="28"/>
        </w:numPr>
        <w:spacing w:line="360" w:lineRule="auto"/>
        <w:rPr>
          <w:rFonts w:ascii="Times New Roman" w:hAnsi="Times New Roman" w:cs="Times New Roman"/>
          <w:sz w:val="24"/>
          <w:szCs w:val="24"/>
        </w:rPr>
      </w:pPr>
      <w:r w:rsidRPr="00554381">
        <w:rPr>
          <w:rFonts w:ascii="Times New Roman" w:hAnsi="Times New Roman" w:cs="Times New Roman"/>
          <w:sz w:val="24"/>
          <w:szCs w:val="24"/>
        </w:rPr>
        <w:t>Zamawiający nie wzywa do złożenia podmiotowych środków dowodowych, jeżeli może je uzyskać za pomocą bezpłatnych i ogólnodostępnych baz danych, w szczególności rejestrów publicznych</w:t>
      </w:r>
      <w:r w:rsidR="00554381">
        <w:rPr>
          <w:rFonts w:ascii="Times New Roman" w:hAnsi="Times New Roman" w:cs="Times New Roman"/>
          <w:sz w:val="24"/>
          <w:szCs w:val="24"/>
        </w:rPr>
        <w:t xml:space="preserve"> </w:t>
      </w:r>
      <w:r w:rsidRPr="00554381">
        <w:rPr>
          <w:rFonts w:ascii="Times New Roman" w:hAnsi="Times New Roman" w:cs="Times New Roman"/>
          <w:sz w:val="24"/>
          <w:szCs w:val="24"/>
        </w:rPr>
        <w:t>w rozumieniu ustawy z dnia 17.02.2005 r. o informatyzacji działalności podmiotów realizujących zadania publiczne.</w:t>
      </w:r>
    </w:p>
    <w:p w14:paraId="4E96F9E8" w14:textId="6C7CACF7" w:rsidR="00874B9F" w:rsidRPr="00554381" w:rsidRDefault="00874B9F" w:rsidP="007F0E02">
      <w:pPr>
        <w:pStyle w:val="Akapitzlist"/>
        <w:numPr>
          <w:ilvl w:val="0"/>
          <w:numId w:val="28"/>
        </w:numPr>
        <w:spacing w:line="360" w:lineRule="auto"/>
        <w:rPr>
          <w:rFonts w:ascii="Times New Roman" w:hAnsi="Times New Roman" w:cs="Times New Roman"/>
          <w:sz w:val="24"/>
          <w:szCs w:val="24"/>
        </w:rPr>
      </w:pPr>
      <w:r w:rsidRPr="00554381">
        <w:rPr>
          <w:rFonts w:ascii="Times New Roman" w:hAnsi="Times New Roman" w:cs="Times New Roman"/>
          <w:sz w:val="24"/>
          <w:szCs w:val="24"/>
        </w:rPr>
        <w:t>Jeżeli wykonawca nie złożył oświadczenia, o którym mowa w art. 125 ust. 1, podmiotowych środków dowodowych, innych dokumentów lub oświadcze</w:t>
      </w:r>
      <w:r w:rsidR="00E62842" w:rsidRPr="00554381">
        <w:rPr>
          <w:rFonts w:ascii="Times New Roman" w:hAnsi="Times New Roman" w:cs="Times New Roman"/>
          <w:sz w:val="24"/>
          <w:szCs w:val="24"/>
        </w:rPr>
        <w:t>ń</w:t>
      </w:r>
      <w:r w:rsidRPr="00554381">
        <w:rPr>
          <w:rFonts w:ascii="Times New Roman" w:hAnsi="Times New Roman" w:cs="Times New Roman"/>
          <w:sz w:val="24"/>
          <w:szCs w:val="24"/>
        </w:rPr>
        <w:t xml:space="preserve"> składanych w postępowaniu lub są one niekompletne lub zawierają błędy, zamawiający wzywa wykonawcę odpowiednio do ich złożenia, poprawienia lub uzupełnienia w wyznaczonym terminie, chyba że:</w:t>
      </w:r>
    </w:p>
    <w:p w14:paraId="10FE0B68" w14:textId="75E5E829" w:rsidR="00874B9F" w:rsidRPr="00554381" w:rsidRDefault="00874B9F" w:rsidP="007F0E02">
      <w:pPr>
        <w:pStyle w:val="Akapitzlist"/>
        <w:numPr>
          <w:ilvl w:val="0"/>
          <w:numId w:val="29"/>
        </w:numPr>
        <w:spacing w:line="360" w:lineRule="auto"/>
        <w:rPr>
          <w:rFonts w:ascii="Times New Roman" w:hAnsi="Times New Roman" w:cs="Times New Roman"/>
          <w:sz w:val="24"/>
          <w:szCs w:val="24"/>
        </w:rPr>
      </w:pPr>
      <w:r w:rsidRPr="00554381">
        <w:rPr>
          <w:rFonts w:ascii="Times New Roman" w:hAnsi="Times New Roman" w:cs="Times New Roman"/>
          <w:sz w:val="24"/>
          <w:szCs w:val="24"/>
        </w:rPr>
        <w:t>oferta wykonawcy podlega odrzuceniu bez względu na ich złożenie, uzupełnienie lub poprawienie</w:t>
      </w:r>
    </w:p>
    <w:p w14:paraId="7D084B40" w14:textId="77777777" w:rsidR="00056EB8" w:rsidRPr="00554381" w:rsidRDefault="00056EB8" w:rsidP="00554381">
      <w:pPr>
        <w:pStyle w:val="Akapitzlist"/>
        <w:spacing w:line="360" w:lineRule="auto"/>
        <w:ind w:left="1440" w:firstLine="0"/>
        <w:rPr>
          <w:rFonts w:ascii="Times New Roman" w:hAnsi="Times New Roman" w:cs="Times New Roman"/>
          <w:sz w:val="24"/>
          <w:szCs w:val="24"/>
        </w:rPr>
      </w:pPr>
      <w:r w:rsidRPr="00554381">
        <w:rPr>
          <w:rFonts w:ascii="Times New Roman" w:hAnsi="Times New Roman" w:cs="Times New Roman"/>
          <w:sz w:val="24"/>
          <w:szCs w:val="24"/>
        </w:rPr>
        <w:t>lub</w:t>
      </w:r>
    </w:p>
    <w:p w14:paraId="423BD87A" w14:textId="2F3CBF2C" w:rsidR="00874B9F" w:rsidRPr="00554381" w:rsidRDefault="00874B9F" w:rsidP="007F0E02">
      <w:pPr>
        <w:pStyle w:val="Akapitzlist"/>
        <w:numPr>
          <w:ilvl w:val="0"/>
          <w:numId w:val="29"/>
        </w:numPr>
        <w:spacing w:line="360" w:lineRule="auto"/>
        <w:rPr>
          <w:rFonts w:ascii="Times New Roman" w:hAnsi="Times New Roman" w:cs="Times New Roman"/>
          <w:sz w:val="24"/>
          <w:szCs w:val="24"/>
        </w:rPr>
      </w:pPr>
      <w:r w:rsidRPr="00554381">
        <w:rPr>
          <w:rFonts w:ascii="Times New Roman" w:hAnsi="Times New Roman" w:cs="Times New Roman"/>
          <w:sz w:val="24"/>
          <w:szCs w:val="24"/>
        </w:rPr>
        <w:t>zachodzą przesłanki unieważnienia postępowania.</w:t>
      </w:r>
    </w:p>
    <w:p w14:paraId="0CEC8E79" w14:textId="77777777" w:rsidR="00874B9F" w:rsidRPr="00554381" w:rsidRDefault="00874B9F" w:rsidP="00554381">
      <w:pPr>
        <w:pStyle w:val="Akapitzlist"/>
        <w:spacing w:line="360" w:lineRule="auto"/>
        <w:ind w:left="720" w:firstLine="0"/>
        <w:rPr>
          <w:rFonts w:ascii="Times New Roman" w:hAnsi="Times New Roman" w:cs="Times New Roman"/>
          <w:sz w:val="24"/>
          <w:szCs w:val="24"/>
        </w:rPr>
      </w:pPr>
      <w:r w:rsidRPr="00554381">
        <w:rPr>
          <w:rFonts w:ascii="Times New Roman" w:hAnsi="Times New Roman" w:cs="Times New Roman"/>
          <w:sz w:val="24"/>
          <w:szCs w:val="24"/>
        </w:rPr>
        <w:t>Wykonawca składa podmiotowe środki dowodowe na wezwanie, aktualne na dzie</w:t>
      </w:r>
      <w:r w:rsidR="00E62842" w:rsidRPr="00554381">
        <w:rPr>
          <w:rFonts w:ascii="Times New Roman" w:hAnsi="Times New Roman" w:cs="Times New Roman"/>
          <w:sz w:val="24"/>
          <w:szCs w:val="24"/>
        </w:rPr>
        <w:t>ń</w:t>
      </w:r>
      <w:r w:rsidRPr="00554381">
        <w:rPr>
          <w:rFonts w:ascii="Times New Roman" w:hAnsi="Times New Roman" w:cs="Times New Roman"/>
          <w:sz w:val="24"/>
          <w:szCs w:val="24"/>
        </w:rPr>
        <w:t xml:space="preserve"> ich złożenia.</w:t>
      </w:r>
    </w:p>
    <w:p w14:paraId="2FAA7FCD" w14:textId="19F9B99C" w:rsidR="000D3572" w:rsidRPr="008D02DF" w:rsidRDefault="00874B9F" w:rsidP="007F0E02">
      <w:pPr>
        <w:pStyle w:val="Akapitzlist"/>
        <w:numPr>
          <w:ilvl w:val="0"/>
          <w:numId w:val="28"/>
        </w:numPr>
        <w:spacing w:line="360" w:lineRule="auto"/>
        <w:rPr>
          <w:rFonts w:ascii="Times New Roman" w:hAnsi="Times New Roman" w:cs="Times New Roman"/>
          <w:sz w:val="24"/>
          <w:szCs w:val="24"/>
        </w:rPr>
      </w:pPr>
      <w:r w:rsidRPr="00554381">
        <w:rPr>
          <w:rFonts w:ascii="Times New Roman" w:hAnsi="Times New Roman" w:cs="Times New Roman"/>
          <w:sz w:val="24"/>
          <w:szCs w:val="24"/>
        </w:rPr>
        <w:lastRenderedPageBreak/>
        <w:t xml:space="preserve">Jeżeli jest to niezbędne do zapewnienia odpowiedniego przebiegu postępowania o udzielenie zamówienia, zamawiający może na każdym etapie postępowania wezwać </w:t>
      </w:r>
      <w:r w:rsidR="00E62842" w:rsidRPr="00554381">
        <w:rPr>
          <w:rFonts w:ascii="Times New Roman" w:hAnsi="Times New Roman" w:cs="Times New Roman"/>
          <w:sz w:val="24"/>
          <w:szCs w:val="24"/>
        </w:rPr>
        <w:t>Wykonawców</w:t>
      </w:r>
      <w:r w:rsidRPr="00554381">
        <w:rPr>
          <w:rFonts w:ascii="Times New Roman" w:hAnsi="Times New Roman" w:cs="Times New Roman"/>
          <w:sz w:val="24"/>
          <w:szCs w:val="24"/>
        </w:rPr>
        <w:t xml:space="preserve"> do złożenia wszystkich lub niektórych podmiotowych środków dowodowych aktualnych na dzie</w:t>
      </w:r>
      <w:r w:rsidR="00E62842" w:rsidRPr="00554381">
        <w:rPr>
          <w:rFonts w:ascii="Times New Roman" w:hAnsi="Times New Roman" w:cs="Times New Roman"/>
          <w:sz w:val="24"/>
          <w:szCs w:val="24"/>
        </w:rPr>
        <w:t>ń</w:t>
      </w:r>
      <w:r w:rsidRPr="00554381">
        <w:rPr>
          <w:rFonts w:ascii="Times New Roman" w:hAnsi="Times New Roman" w:cs="Times New Roman"/>
          <w:sz w:val="24"/>
          <w:szCs w:val="24"/>
        </w:rPr>
        <w:t xml:space="preserve"> ich złożenia</w:t>
      </w:r>
      <w:r w:rsidR="00056EB8" w:rsidRPr="00554381">
        <w:rPr>
          <w:rFonts w:ascii="Times New Roman" w:hAnsi="Times New Roman" w:cs="Times New Roman"/>
          <w:sz w:val="24"/>
          <w:szCs w:val="24"/>
        </w:rPr>
        <w:t>.</w:t>
      </w:r>
    </w:p>
    <w:p w14:paraId="688666C4" w14:textId="6E1B7D80" w:rsidR="00874B9F" w:rsidRPr="006F3983" w:rsidRDefault="00874B9F" w:rsidP="009D2071">
      <w:pPr>
        <w:spacing w:line="360" w:lineRule="auto"/>
        <w:jc w:val="center"/>
        <w:rPr>
          <w:rFonts w:ascii="Times New Roman" w:hAnsi="Times New Roman" w:cs="Times New Roman"/>
          <w:b/>
          <w:bCs/>
          <w:sz w:val="24"/>
          <w:szCs w:val="24"/>
        </w:rPr>
      </w:pPr>
      <w:r w:rsidRPr="006F3983">
        <w:rPr>
          <w:rFonts w:ascii="Times New Roman" w:hAnsi="Times New Roman" w:cs="Times New Roman"/>
          <w:b/>
          <w:bCs/>
          <w:sz w:val="24"/>
          <w:szCs w:val="24"/>
        </w:rPr>
        <w:t>Część X</w:t>
      </w:r>
    </w:p>
    <w:p w14:paraId="07216B9C" w14:textId="3E42FC32" w:rsidR="00874B9F" w:rsidRPr="006F3983" w:rsidRDefault="00874B9F" w:rsidP="009D2071">
      <w:pPr>
        <w:spacing w:line="360" w:lineRule="auto"/>
        <w:jc w:val="center"/>
        <w:rPr>
          <w:rFonts w:ascii="Times New Roman" w:hAnsi="Times New Roman" w:cs="Times New Roman"/>
          <w:b/>
          <w:bCs/>
          <w:sz w:val="24"/>
          <w:szCs w:val="24"/>
        </w:rPr>
      </w:pPr>
      <w:r w:rsidRPr="006F3983">
        <w:rPr>
          <w:rFonts w:ascii="Times New Roman" w:hAnsi="Times New Roman" w:cs="Times New Roman"/>
          <w:b/>
          <w:bCs/>
          <w:sz w:val="24"/>
          <w:szCs w:val="24"/>
        </w:rPr>
        <w:t>Informacje o środkach komunikacji elektronicznej oraz wymaganiach technicznych</w:t>
      </w:r>
      <w:r w:rsidR="00CC74B3" w:rsidRPr="006F3983">
        <w:rPr>
          <w:rFonts w:ascii="Times New Roman" w:hAnsi="Times New Roman" w:cs="Times New Roman"/>
          <w:b/>
          <w:bCs/>
          <w:sz w:val="24"/>
          <w:szCs w:val="24"/>
        </w:rPr>
        <w:t xml:space="preserve">                   </w:t>
      </w:r>
      <w:r w:rsidRPr="006F3983">
        <w:rPr>
          <w:rFonts w:ascii="Times New Roman" w:hAnsi="Times New Roman" w:cs="Times New Roman"/>
          <w:b/>
          <w:bCs/>
          <w:sz w:val="24"/>
          <w:szCs w:val="24"/>
        </w:rPr>
        <w:t xml:space="preserve"> i organizacyjnych sporządzania, wysyłania i odbierania korespondencji elektronicznej oraz wskazanie osób uprawnionych do porozumiewania się z wykonawcami</w:t>
      </w:r>
    </w:p>
    <w:p w14:paraId="282A038F" w14:textId="52998544" w:rsidR="00874B9F" w:rsidRPr="006F3983" w:rsidRDefault="00874B9F" w:rsidP="007F0E02">
      <w:pPr>
        <w:pStyle w:val="Akapitzlist"/>
        <w:numPr>
          <w:ilvl w:val="0"/>
          <w:numId w:val="31"/>
        </w:numPr>
        <w:spacing w:line="360" w:lineRule="auto"/>
        <w:rPr>
          <w:rFonts w:ascii="Times New Roman" w:hAnsi="Times New Roman" w:cs="Times New Roman"/>
          <w:b/>
          <w:bCs/>
          <w:sz w:val="24"/>
          <w:szCs w:val="24"/>
        </w:rPr>
      </w:pPr>
      <w:r w:rsidRPr="006F3983">
        <w:rPr>
          <w:rFonts w:ascii="Times New Roman" w:hAnsi="Times New Roman" w:cs="Times New Roman"/>
          <w:b/>
          <w:bCs/>
          <w:sz w:val="24"/>
          <w:szCs w:val="24"/>
        </w:rPr>
        <w:t>Informacje ogólne</w:t>
      </w:r>
    </w:p>
    <w:p w14:paraId="6ED74E27" w14:textId="5607D615" w:rsidR="00874B9F" w:rsidRPr="006F3983" w:rsidRDefault="00874B9F" w:rsidP="007F0E02">
      <w:pPr>
        <w:pStyle w:val="Akapitzlist"/>
        <w:numPr>
          <w:ilvl w:val="0"/>
          <w:numId w:val="32"/>
        </w:numPr>
        <w:spacing w:line="360" w:lineRule="auto"/>
        <w:rPr>
          <w:rFonts w:ascii="Times New Roman" w:hAnsi="Times New Roman" w:cs="Times New Roman"/>
          <w:sz w:val="24"/>
          <w:szCs w:val="24"/>
        </w:rPr>
      </w:pPr>
      <w:r w:rsidRPr="006F3983">
        <w:rPr>
          <w:rFonts w:ascii="Times New Roman" w:hAnsi="Times New Roman" w:cs="Times New Roman"/>
          <w:sz w:val="24"/>
          <w:szCs w:val="24"/>
        </w:rPr>
        <w:t>W niniejszym postępowaniu komunikacja Zamawiającego z Wykonawcami odbywa się za pomocą środków komunikacji elektronicznej.</w:t>
      </w:r>
    </w:p>
    <w:p w14:paraId="54DE19C4" w14:textId="45AD3BD9" w:rsidR="00874B9F" w:rsidRPr="006F3983" w:rsidRDefault="00874B9F" w:rsidP="007F0E02">
      <w:pPr>
        <w:pStyle w:val="Akapitzlist"/>
        <w:numPr>
          <w:ilvl w:val="0"/>
          <w:numId w:val="32"/>
        </w:numPr>
        <w:spacing w:line="360" w:lineRule="auto"/>
        <w:rPr>
          <w:rFonts w:ascii="Times New Roman" w:hAnsi="Times New Roman" w:cs="Times New Roman"/>
          <w:sz w:val="24"/>
          <w:szCs w:val="24"/>
        </w:rPr>
      </w:pPr>
      <w:r w:rsidRPr="006F3983">
        <w:rPr>
          <w:rFonts w:ascii="Times New Roman" w:hAnsi="Times New Roman" w:cs="Times New Roman"/>
          <w:sz w:val="24"/>
          <w:szCs w:val="24"/>
        </w:rPr>
        <w:t>Komunikacja między zamawiającym a wykonawcami, w tym wszelkie oświadczenia, wnioski, zawiadomienia oraz informacje przekazywane są w formie elektronicznej za pośrednictwem:</w:t>
      </w:r>
    </w:p>
    <w:p w14:paraId="678F47BF" w14:textId="7807CA3D" w:rsidR="00874B9F" w:rsidRPr="006F3983" w:rsidRDefault="00874B9F" w:rsidP="007F0E02">
      <w:pPr>
        <w:pStyle w:val="Akapitzlist"/>
        <w:numPr>
          <w:ilvl w:val="0"/>
          <w:numId w:val="33"/>
        </w:numPr>
        <w:spacing w:line="360" w:lineRule="auto"/>
        <w:rPr>
          <w:rFonts w:ascii="Times New Roman" w:hAnsi="Times New Roman" w:cs="Times New Roman"/>
          <w:sz w:val="24"/>
          <w:szCs w:val="24"/>
        </w:rPr>
      </w:pPr>
      <w:r w:rsidRPr="006F3983">
        <w:rPr>
          <w:rFonts w:ascii="Times New Roman" w:hAnsi="Times New Roman" w:cs="Times New Roman"/>
          <w:sz w:val="24"/>
          <w:szCs w:val="24"/>
        </w:rPr>
        <w:t>Platformy e-Zamówienia, która jest dostępna pod adresem https://ezamowienia.gov.pl w celu złożenia oferty wraz z dokumentami składanymi wraz z ofertą,</w:t>
      </w:r>
    </w:p>
    <w:p w14:paraId="54391245" w14:textId="77777777" w:rsidR="00617C9E" w:rsidRDefault="00874B9F" w:rsidP="007F0E02">
      <w:pPr>
        <w:pStyle w:val="Akapitzlist"/>
        <w:numPr>
          <w:ilvl w:val="0"/>
          <w:numId w:val="33"/>
        </w:numPr>
        <w:spacing w:line="360" w:lineRule="auto"/>
        <w:rPr>
          <w:rFonts w:ascii="Times New Roman" w:hAnsi="Times New Roman" w:cs="Times New Roman"/>
          <w:sz w:val="24"/>
          <w:szCs w:val="24"/>
        </w:rPr>
      </w:pPr>
      <w:r w:rsidRPr="006F3983">
        <w:rPr>
          <w:rFonts w:ascii="Times New Roman" w:hAnsi="Times New Roman" w:cs="Times New Roman"/>
          <w:sz w:val="24"/>
          <w:szCs w:val="24"/>
        </w:rPr>
        <w:t>poczty elektronicznej: zam</w:t>
      </w:r>
      <w:r w:rsidR="006F3983" w:rsidRPr="006F3983">
        <w:rPr>
          <w:rFonts w:ascii="Times New Roman" w:hAnsi="Times New Roman" w:cs="Times New Roman"/>
          <w:sz w:val="24"/>
          <w:szCs w:val="24"/>
        </w:rPr>
        <w:t>o</w:t>
      </w:r>
      <w:r w:rsidRPr="006F3983">
        <w:rPr>
          <w:rFonts w:ascii="Times New Roman" w:hAnsi="Times New Roman" w:cs="Times New Roman"/>
          <w:sz w:val="24"/>
          <w:szCs w:val="24"/>
        </w:rPr>
        <w:t>wienia_publiczne@spzps.com lub formularzy do komunikacji</w:t>
      </w:r>
      <w:r w:rsidR="008863BD" w:rsidRPr="006F3983">
        <w:rPr>
          <w:rFonts w:ascii="Times New Roman" w:hAnsi="Times New Roman" w:cs="Times New Roman"/>
          <w:sz w:val="24"/>
          <w:szCs w:val="24"/>
        </w:rPr>
        <w:t xml:space="preserve">                 </w:t>
      </w:r>
      <w:r w:rsidRPr="006F3983">
        <w:rPr>
          <w:rFonts w:ascii="Times New Roman" w:hAnsi="Times New Roman" w:cs="Times New Roman"/>
          <w:sz w:val="24"/>
          <w:szCs w:val="24"/>
        </w:rPr>
        <w:t xml:space="preserve"> na platformie e- Zamówienia w pozostałych przypadkach.</w:t>
      </w:r>
    </w:p>
    <w:p w14:paraId="341133B2" w14:textId="496C20F4" w:rsidR="00874B9F" w:rsidRPr="00617C9E" w:rsidRDefault="00874B9F" w:rsidP="007F0E02">
      <w:pPr>
        <w:pStyle w:val="Akapitzlist"/>
        <w:numPr>
          <w:ilvl w:val="0"/>
          <w:numId w:val="70"/>
        </w:numPr>
        <w:spacing w:line="360" w:lineRule="auto"/>
        <w:rPr>
          <w:rFonts w:ascii="Times New Roman" w:hAnsi="Times New Roman" w:cs="Times New Roman"/>
          <w:sz w:val="24"/>
          <w:szCs w:val="24"/>
        </w:rPr>
      </w:pPr>
      <w:r w:rsidRPr="00617C9E">
        <w:rPr>
          <w:rFonts w:ascii="Times New Roman" w:hAnsi="Times New Roman" w:cs="Times New Roman"/>
          <w:b/>
          <w:bCs/>
          <w:sz w:val="24"/>
          <w:szCs w:val="24"/>
        </w:rPr>
        <w:t>Komunikacja za pomocą Platformy e-Zamówienia:</w:t>
      </w:r>
    </w:p>
    <w:p w14:paraId="12F908DC" w14:textId="7DA140B3"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Korzystanie z Platformy e-Zamówienia jest bezpłatne (przeglądanie i pobieranie publicznej treści dokumentacji postępowania nie wymaga posiadania konta na Platformie e-Zamówienia</w:t>
      </w:r>
      <w:r w:rsidR="008863BD" w:rsidRPr="006F3983">
        <w:rPr>
          <w:rFonts w:ascii="Times New Roman" w:hAnsi="Times New Roman" w:cs="Times New Roman"/>
          <w:sz w:val="24"/>
          <w:szCs w:val="24"/>
        </w:rPr>
        <w:t xml:space="preserve">                           </w:t>
      </w:r>
      <w:r w:rsidRPr="006F3983">
        <w:rPr>
          <w:rFonts w:ascii="Times New Roman" w:hAnsi="Times New Roman" w:cs="Times New Roman"/>
          <w:sz w:val="24"/>
          <w:szCs w:val="24"/>
        </w:rPr>
        <w:t xml:space="preserve"> ani logowania).</w:t>
      </w:r>
    </w:p>
    <w:p w14:paraId="76D5A78D" w14:textId="4782DC4F"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Wykonawca zamierzający wziąć udział w postępowaniu o udzielenie zamówienia publicznego musi posiadać konto podmiotu „Wykonawca” na Platformie e-Zamówienia. Szczegółowe informacje na temat zakładania kont podmiotów oraz zasady i warunki korzystania z Platformy e- Zamówienia określa Regulamin Platformy e-Zamówienia, dostępny na stronie internetowej https://ezamowienia.gov.pl oraz informacje zamieszczone w zakładce „Centrum Pomocy”.</w:t>
      </w:r>
    </w:p>
    <w:p w14:paraId="7D89BEEF" w14:textId="5D92C03F"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Komunikacja w postępowaniu, z wyłączeniem składania ofert w postępowaniu, odbywa się drogą elektroniczną za pośrednictwem formularzy do komunikacji dostępnych w zakładce „Formularze” („Formularze do komunikacji”). Za pośrednictwem „Formularzy </w:t>
      </w:r>
      <w:r w:rsidR="000A42BA" w:rsidRPr="006F3983">
        <w:rPr>
          <w:rFonts w:ascii="Times New Roman" w:hAnsi="Times New Roman" w:cs="Times New Roman"/>
          <w:sz w:val="24"/>
          <w:szCs w:val="24"/>
        </w:rPr>
        <w:t xml:space="preserve">                                       </w:t>
      </w:r>
      <w:r w:rsidRPr="006F3983">
        <w:rPr>
          <w:rFonts w:ascii="Times New Roman" w:hAnsi="Times New Roman" w:cs="Times New Roman"/>
          <w:sz w:val="24"/>
          <w:szCs w:val="24"/>
        </w:rPr>
        <w:t>do komunikacji” odbywa się</w:t>
      </w:r>
      <w:r w:rsidR="008863BD" w:rsidRPr="006F3983">
        <w:rPr>
          <w:rFonts w:ascii="Times New Roman" w:hAnsi="Times New Roman" w:cs="Times New Roman"/>
          <w:sz w:val="24"/>
          <w:szCs w:val="24"/>
        </w:rPr>
        <w:t xml:space="preserve"> </w:t>
      </w:r>
      <w:r w:rsidRPr="006F3983">
        <w:rPr>
          <w:rFonts w:ascii="Times New Roman" w:hAnsi="Times New Roman" w:cs="Times New Roman"/>
          <w:sz w:val="24"/>
          <w:szCs w:val="24"/>
        </w:rPr>
        <w:t>w szczególności przekazywanie wezwa</w:t>
      </w:r>
      <w:r w:rsidR="00E62842" w:rsidRPr="006F3983">
        <w:rPr>
          <w:rFonts w:ascii="Times New Roman" w:hAnsi="Times New Roman" w:cs="Times New Roman"/>
          <w:sz w:val="24"/>
          <w:szCs w:val="24"/>
        </w:rPr>
        <w:t>ń</w:t>
      </w:r>
      <w:r w:rsidRPr="006F3983">
        <w:rPr>
          <w:rFonts w:ascii="Times New Roman" w:hAnsi="Times New Roman" w:cs="Times New Roman"/>
          <w:sz w:val="24"/>
          <w:szCs w:val="24"/>
        </w:rPr>
        <w:t xml:space="preserve"> i zawiadomie</w:t>
      </w:r>
      <w:r w:rsidR="00E62842" w:rsidRPr="006F3983">
        <w:rPr>
          <w:rFonts w:ascii="Times New Roman" w:hAnsi="Times New Roman" w:cs="Times New Roman"/>
          <w:sz w:val="24"/>
          <w:szCs w:val="24"/>
        </w:rPr>
        <w:t>ń</w:t>
      </w:r>
      <w:r w:rsidRPr="006F3983">
        <w:rPr>
          <w:rFonts w:ascii="Times New Roman" w:hAnsi="Times New Roman" w:cs="Times New Roman"/>
          <w:sz w:val="24"/>
          <w:szCs w:val="24"/>
        </w:rPr>
        <w:t>, zadawanie pyta</w:t>
      </w:r>
      <w:r w:rsidR="00E62842" w:rsidRPr="006F3983">
        <w:rPr>
          <w:rFonts w:ascii="Times New Roman" w:hAnsi="Times New Roman" w:cs="Times New Roman"/>
          <w:sz w:val="24"/>
          <w:szCs w:val="24"/>
        </w:rPr>
        <w:t>ń</w:t>
      </w:r>
      <w:r w:rsidRPr="006F3983">
        <w:rPr>
          <w:rFonts w:ascii="Times New Roman" w:hAnsi="Times New Roman" w:cs="Times New Roman"/>
          <w:sz w:val="24"/>
          <w:szCs w:val="24"/>
        </w:rPr>
        <w:t xml:space="preserve"> i udzielanie odpowiedzi. Formularze do komunikacji umożliwiają również dołączenie załącznika do przesyłanej wiadomości (przycisk „dodaj załącznik”). Zamawiający </w:t>
      </w:r>
      <w:r w:rsidR="000A42BA" w:rsidRPr="006F3983">
        <w:rPr>
          <w:rFonts w:ascii="Times New Roman" w:hAnsi="Times New Roman" w:cs="Times New Roman"/>
          <w:sz w:val="24"/>
          <w:szCs w:val="24"/>
        </w:rPr>
        <w:t xml:space="preserve">                                    </w:t>
      </w:r>
      <w:r w:rsidRPr="006F3983">
        <w:rPr>
          <w:rFonts w:ascii="Times New Roman" w:hAnsi="Times New Roman" w:cs="Times New Roman"/>
          <w:sz w:val="24"/>
          <w:szCs w:val="24"/>
        </w:rPr>
        <w:t xml:space="preserve">i Wykonawcy mogą również komunikować się za pomocą poczty elektronicznej, </w:t>
      </w:r>
      <w:r w:rsidR="00DA2713" w:rsidRPr="006F3983">
        <w:rPr>
          <w:rFonts w:ascii="Times New Roman" w:hAnsi="Times New Roman" w:cs="Times New Roman"/>
          <w:sz w:val="24"/>
          <w:szCs w:val="24"/>
        </w:rPr>
        <w:t xml:space="preserve">                          </w:t>
      </w:r>
      <w:r w:rsidRPr="006F3983">
        <w:rPr>
          <w:rFonts w:ascii="Times New Roman" w:hAnsi="Times New Roman" w:cs="Times New Roman"/>
          <w:sz w:val="24"/>
          <w:szCs w:val="24"/>
        </w:rPr>
        <w:t>email:</w:t>
      </w:r>
      <w:r w:rsidR="00DA2713" w:rsidRPr="006F3983">
        <w:rPr>
          <w:rFonts w:ascii="Times New Roman" w:hAnsi="Times New Roman" w:cs="Times New Roman"/>
          <w:sz w:val="24"/>
          <w:szCs w:val="24"/>
        </w:rPr>
        <w:t xml:space="preserve"> zam</w:t>
      </w:r>
      <w:r w:rsidR="006F3983" w:rsidRPr="006F3983">
        <w:rPr>
          <w:rFonts w:ascii="Times New Roman" w:hAnsi="Times New Roman" w:cs="Times New Roman"/>
          <w:sz w:val="24"/>
          <w:szCs w:val="24"/>
        </w:rPr>
        <w:t>o</w:t>
      </w:r>
      <w:r w:rsidR="00DA2713" w:rsidRPr="006F3983">
        <w:rPr>
          <w:rFonts w:ascii="Times New Roman" w:hAnsi="Times New Roman" w:cs="Times New Roman"/>
          <w:sz w:val="24"/>
          <w:szCs w:val="24"/>
        </w:rPr>
        <w:t>wienia_</w:t>
      </w:r>
      <w:r w:rsidRPr="006F3983">
        <w:rPr>
          <w:rFonts w:ascii="Times New Roman" w:hAnsi="Times New Roman" w:cs="Times New Roman"/>
          <w:sz w:val="24"/>
          <w:szCs w:val="24"/>
        </w:rPr>
        <w:t>publiczne@spzps.com nie dotyczy składania ofert</w:t>
      </w:r>
      <w:r w:rsidR="00554381" w:rsidRPr="006F3983">
        <w:rPr>
          <w:rFonts w:ascii="Times New Roman" w:hAnsi="Times New Roman" w:cs="Times New Roman"/>
          <w:sz w:val="24"/>
          <w:szCs w:val="24"/>
        </w:rPr>
        <w:t xml:space="preserve">y </w:t>
      </w:r>
      <w:r w:rsidRPr="006F3983">
        <w:rPr>
          <w:rFonts w:ascii="Times New Roman" w:hAnsi="Times New Roman" w:cs="Times New Roman"/>
          <w:sz w:val="24"/>
          <w:szCs w:val="24"/>
        </w:rPr>
        <w:t>i załączników składanych wraz z ofertą.</w:t>
      </w:r>
    </w:p>
    <w:p w14:paraId="286EDAA0" w14:textId="2E1D49C7"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lastRenderedPageBreak/>
        <w:t>W przypadku załączników, które są zgodnie z ustawą Pzp lub rozporządzeniem Prezesa Rady Ministr</w:t>
      </w:r>
      <w:r w:rsidR="00E62842" w:rsidRPr="006F3983">
        <w:rPr>
          <w:rFonts w:ascii="Times New Roman" w:hAnsi="Times New Roman" w:cs="Times New Roman"/>
          <w:sz w:val="24"/>
          <w:szCs w:val="24"/>
        </w:rPr>
        <w:t>ó</w:t>
      </w:r>
      <w:r w:rsidRPr="006F3983">
        <w:rPr>
          <w:rFonts w:ascii="Times New Roman" w:hAnsi="Times New Roman" w:cs="Times New Roman"/>
          <w:sz w:val="24"/>
          <w:szCs w:val="24"/>
        </w:rPr>
        <w:t>w w sprawie wymaga</w:t>
      </w:r>
      <w:r w:rsidR="00E62842" w:rsidRPr="006F3983">
        <w:rPr>
          <w:rFonts w:ascii="Times New Roman" w:hAnsi="Times New Roman" w:cs="Times New Roman"/>
          <w:sz w:val="24"/>
          <w:szCs w:val="24"/>
        </w:rPr>
        <w:t>ń</w:t>
      </w:r>
      <w:r w:rsidRPr="006F3983">
        <w:rPr>
          <w:rFonts w:ascii="Times New Roman" w:hAnsi="Times New Roman" w:cs="Times New Roman"/>
          <w:sz w:val="24"/>
          <w:szCs w:val="24"/>
        </w:rPr>
        <w:t xml:space="preserve">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w:t>
      </w:r>
      <w:r w:rsidR="006A4463" w:rsidRPr="006F3983">
        <w:rPr>
          <w:rFonts w:ascii="Times New Roman" w:hAnsi="Times New Roman" w:cs="Times New Roman"/>
          <w:sz w:val="24"/>
          <w:szCs w:val="24"/>
        </w:rPr>
        <w:t xml:space="preserve"> </w:t>
      </w:r>
      <w:r w:rsidRPr="006F3983">
        <w:rPr>
          <w:rFonts w:ascii="Times New Roman" w:hAnsi="Times New Roman" w:cs="Times New Roman"/>
          <w:sz w:val="24"/>
          <w:szCs w:val="24"/>
        </w:rPr>
        <w:t>z wygenerowanym plikiem podpisu (typ zewnętrzny) lub dokument z wszytym podpisem (typ wewnętrzny).</w:t>
      </w:r>
    </w:p>
    <w:p w14:paraId="3FC5F315" w14:textId="10E94947"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Możliwość korzystania w postępowaniu z „Formularzy do komunikacji” w pełnym zakresie wymaga posiadania konta „Wykonawcy” na Platformie e-Zamówienia oraz zalogowania się na Platformie e-Zamówienia. Do korzystania z „Formularzy do komunikacji” służących do zadawania pyta</w:t>
      </w:r>
      <w:r w:rsidR="00CC7D63" w:rsidRPr="006F3983">
        <w:rPr>
          <w:rFonts w:ascii="Times New Roman" w:hAnsi="Times New Roman" w:cs="Times New Roman"/>
          <w:sz w:val="24"/>
          <w:szCs w:val="24"/>
        </w:rPr>
        <w:t>ń</w:t>
      </w:r>
      <w:r w:rsidRPr="006F3983">
        <w:rPr>
          <w:rFonts w:ascii="Times New Roman" w:hAnsi="Times New Roman" w:cs="Times New Roman"/>
          <w:sz w:val="24"/>
          <w:szCs w:val="24"/>
        </w:rPr>
        <w:t xml:space="preserve"> dotyczących treści dokumentów zamówienia wystarczające jest posiadanie tzw. konta uproszczonego na Platformie e-Zamówienia.</w:t>
      </w:r>
    </w:p>
    <w:p w14:paraId="280B46FF" w14:textId="08BA8AD2"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Wszystkie wysłane i odebrane w postępowaniu przez wykonawcę wiadomości widoczne są po zalogowaniu w podglądzie postępowania w zakładce „Komunikacja”.</w:t>
      </w:r>
    </w:p>
    <w:p w14:paraId="53AF5A5C" w14:textId="1040B88B"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Maksymalny rozmiar plików przesyłanych za pośrednictwem „Formularzy do komunikacji” wynosi 150 MB (wielkość ta dotyczy plików przesyłanych jako załączniki do jednego formularza).</w:t>
      </w:r>
    </w:p>
    <w:p w14:paraId="092A5E55" w14:textId="590E3B3C"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Minimalne wymagania techniczne dotyczące sprzętu używanego w celu korzystania z usług Platformy e-Zamówienia oraz informacje dotyczące specyfikacji połączenia określa Regulamin Platform</w:t>
      </w:r>
      <w:r w:rsidR="00E62842" w:rsidRPr="006F3983">
        <w:rPr>
          <w:rFonts w:ascii="Times New Roman" w:hAnsi="Times New Roman" w:cs="Times New Roman"/>
          <w:sz w:val="24"/>
          <w:szCs w:val="24"/>
        </w:rPr>
        <w:t xml:space="preserve">y </w:t>
      </w:r>
      <w:r w:rsidRPr="006F3983">
        <w:rPr>
          <w:rFonts w:ascii="Times New Roman" w:hAnsi="Times New Roman" w:cs="Times New Roman"/>
          <w:sz w:val="24"/>
          <w:szCs w:val="24"/>
        </w:rPr>
        <w:t>e-Zamówienia.</w:t>
      </w:r>
    </w:p>
    <w:p w14:paraId="39718D5D" w14:textId="6B35103B"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W przypadku problemów technicznych i awarii związanych z funkcjonowaniem Platformy </w:t>
      </w:r>
      <w:r w:rsidR="000F14F0" w:rsidRPr="006F3983">
        <w:rPr>
          <w:rFonts w:ascii="Times New Roman" w:hAnsi="Times New Roman" w:cs="Times New Roman"/>
          <w:sz w:val="24"/>
          <w:szCs w:val="24"/>
        </w:rPr>
        <w:t xml:space="preserve">                 </w:t>
      </w:r>
      <w:r w:rsidRPr="006F3983">
        <w:rPr>
          <w:rFonts w:ascii="Times New Roman" w:hAnsi="Times New Roman" w:cs="Times New Roman"/>
          <w:sz w:val="24"/>
          <w:szCs w:val="24"/>
        </w:rPr>
        <w:t>e-Zamówienia użytkownicy mogą skorzystać ze wsparcia technicznego dostępnego pod numerem telefonu (22) 458 77 99 lub drogą elektroniczną poprzez formularz udostępniony na stronie internetowej https://ezamowienia.gov.pl w zakładce „Zgło</w:t>
      </w:r>
      <w:r w:rsidR="00E62842" w:rsidRPr="006F3983">
        <w:rPr>
          <w:rFonts w:ascii="Times New Roman" w:hAnsi="Times New Roman" w:cs="Times New Roman"/>
          <w:sz w:val="24"/>
          <w:szCs w:val="24"/>
        </w:rPr>
        <w:t>ś</w:t>
      </w:r>
      <w:r w:rsidRPr="006F3983">
        <w:rPr>
          <w:rFonts w:ascii="Times New Roman" w:hAnsi="Times New Roman" w:cs="Times New Roman"/>
          <w:sz w:val="24"/>
          <w:szCs w:val="24"/>
        </w:rPr>
        <w:t xml:space="preserve"> problem”.</w:t>
      </w:r>
    </w:p>
    <w:p w14:paraId="54490240" w14:textId="1A57369F"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Sposób sporządzenia dokumentów elektronicznych musi być zgod</w:t>
      </w:r>
      <w:r w:rsidR="005953DD" w:rsidRPr="006F3983">
        <w:rPr>
          <w:rFonts w:ascii="Times New Roman" w:hAnsi="Times New Roman" w:cs="Times New Roman"/>
          <w:sz w:val="24"/>
          <w:szCs w:val="24"/>
        </w:rPr>
        <w:t>ny</w:t>
      </w:r>
      <w:r w:rsidRPr="006F3983">
        <w:rPr>
          <w:rFonts w:ascii="Times New Roman" w:hAnsi="Times New Roman" w:cs="Times New Roman"/>
          <w:sz w:val="24"/>
          <w:szCs w:val="24"/>
        </w:rPr>
        <w:t xml:space="preserve"> z wymaganiami określonymi w rozporządzeniu Prezesa Rady Ministr</w:t>
      </w:r>
      <w:r w:rsidR="00E62842" w:rsidRPr="006F3983">
        <w:rPr>
          <w:rFonts w:ascii="Times New Roman" w:hAnsi="Times New Roman" w:cs="Times New Roman"/>
          <w:sz w:val="24"/>
          <w:szCs w:val="24"/>
        </w:rPr>
        <w:t>ó</w:t>
      </w:r>
      <w:r w:rsidRPr="006F3983">
        <w:rPr>
          <w:rFonts w:ascii="Times New Roman" w:hAnsi="Times New Roman" w:cs="Times New Roman"/>
          <w:sz w:val="24"/>
          <w:szCs w:val="24"/>
        </w:rPr>
        <w:t>w z dnia 30.12.2020 r. w sprawie sposobu sporządzania i przekazywania informacji oraz wymaga</w:t>
      </w:r>
      <w:r w:rsidR="00E62842" w:rsidRPr="006F3983">
        <w:rPr>
          <w:rFonts w:ascii="Times New Roman" w:hAnsi="Times New Roman" w:cs="Times New Roman"/>
          <w:sz w:val="24"/>
          <w:szCs w:val="24"/>
        </w:rPr>
        <w:t>ń</w:t>
      </w:r>
      <w:r w:rsidRPr="006F3983">
        <w:rPr>
          <w:rFonts w:ascii="Times New Roman" w:hAnsi="Times New Roman" w:cs="Times New Roman"/>
          <w:sz w:val="24"/>
          <w:szCs w:val="24"/>
        </w:rPr>
        <w:t xml:space="preserve"> technicznych dla dokumentów elektronicznych oraz środków komunikacji elektronicznej w postępowaniu o udzielenie zamówienia publicznego lub konkursie oraz rozporządzeniu Ministra Rozwoju, Pracy i Technologii z dnia 23.12.2020 r. w sprawie podmiotowych środków dowodowych oraz innych dokumentów lub oświadcze</w:t>
      </w:r>
      <w:r w:rsidR="00E62842" w:rsidRPr="006F3983">
        <w:rPr>
          <w:rFonts w:ascii="Times New Roman" w:hAnsi="Times New Roman" w:cs="Times New Roman"/>
          <w:sz w:val="24"/>
          <w:szCs w:val="24"/>
        </w:rPr>
        <w:t>ń</w:t>
      </w:r>
      <w:r w:rsidRPr="006F3983">
        <w:rPr>
          <w:rFonts w:ascii="Times New Roman" w:hAnsi="Times New Roman" w:cs="Times New Roman"/>
          <w:sz w:val="24"/>
          <w:szCs w:val="24"/>
        </w:rPr>
        <w:t xml:space="preserve">, jakich może żądać Zamawiający </w:t>
      </w:r>
      <w:r w:rsidR="000F14F0" w:rsidRPr="006F3983">
        <w:rPr>
          <w:rFonts w:ascii="Times New Roman" w:hAnsi="Times New Roman" w:cs="Times New Roman"/>
          <w:sz w:val="24"/>
          <w:szCs w:val="24"/>
        </w:rPr>
        <w:t xml:space="preserve">      </w:t>
      </w:r>
      <w:r w:rsidRPr="006F3983">
        <w:rPr>
          <w:rFonts w:ascii="Times New Roman" w:hAnsi="Times New Roman" w:cs="Times New Roman"/>
          <w:sz w:val="24"/>
          <w:szCs w:val="24"/>
        </w:rPr>
        <w:t>od Wykonawcy.</w:t>
      </w:r>
    </w:p>
    <w:p w14:paraId="0FE82672" w14:textId="40958F4E"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Zamawiający nie przewiduje sposobu komunikowania się z Wykonawcami w inny sposób niż przy użyciu środków komunikacji elektronicznej, wskazanych w SWZ.</w:t>
      </w:r>
    </w:p>
    <w:p w14:paraId="5817AB0B" w14:textId="08319980"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Informacje, oświadczenia lub dokumenty, inne niż wymienione w § 2 ust. 1 rozporządzenia </w:t>
      </w:r>
      <w:r w:rsidRPr="006F3983">
        <w:rPr>
          <w:rFonts w:ascii="Times New Roman" w:hAnsi="Times New Roman" w:cs="Times New Roman"/>
          <w:sz w:val="24"/>
          <w:szCs w:val="24"/>
        </w:rPr>
        <w:lastRenderedPageBreak/>
        <w:t>Prezesa Rady Ministr</w:t>
      </w:r>
      <w:r w:rsidR="00E62842" w:rsidRPr="006F3983">
        <w:rPr>
          <w:rFonts w:ascii="Times New Roman" w:hAnsi="Times New Roman" w:cs="Times New Roman"/>
          <w:sz w:val="24"/>
          <w:szCs w:val="24"/>
        </w:rPr>
        <w:t>ó</w:t>
      </w:r>
      <w:r w:rsidRPr="006F3983">
        <w:rPr>
          <w:rFonts w:ascii="Times New Roman" w:hAnsi="Times New Roman" w:cs="Times New Roman"/>
          <w:sz w:val="24"/>
          <w:szCs w:val="24"/>
        </w:rPr>
        <w:t>w w sprawie wymaga</w:t>
      </w:r>
      <w:r w:rsidR="00E62842" w:rsidRPr="006F3983">
        <w:rPr>
          <w:rFonts w:ascii="Times New Roman" w:hAnsi="Times New Roman" w:cs="Times New Roman"/>
          <w:sz w:val="24"/>
          <w:szCs w:val="24"/>
        </w:rPr>
        <w:t>ń</w:t>
      </w:r>
      <w:r w:rsidRPr="006F3983">
        <w:rPr>
          <w:rFonts w:ascii="Times New Roman" w:hAnsi="Times New Roman" w:cs="Times New Roman"/>
          <w:sz w:val="24"/>
          <w:szCs w:val="24"/>
        </w:rPr>
        <w:t xml:space="preserve"> dla dokumentów elektronicznych, przekazywane</w:t>
      </w:r>
      <w:r w:rsidR="000F14F0" w:rsidRPr="006F3983">
        <w:rPr>
          <w:rFonts w:ascii="Times New Roman" w:hAnsi="Times New Roman" w:cs="Times New Roman"/>
          <w:sz w:val="24"/>
          <w:szCs w:val="24"/>
        </w:rPr>
        <w:t xml:space="preserve">                               </w:t>
      </w:r>
      <w:r w:rsidRPr="006F3983">
        <w:rPr>
          <w:rFonts w:ascii="Times New Roman" w:hAnsi="Times New Roman" w:cs="Times New Roman"/>
          <w:sz w:val="24"/>
          <w:szCs w:val="24"/>
        </w:rPr>
        <w:t xml:space="preserve"> w postępowaniu sporządza się w postaci elektronicznej:</w:t>
      </w:r>
    </w:p>
    <w:p w14:paraId="1F09B7B7" w14:textId="4BE277DE" w:rsidR="00874B9F" w:rsidRPr="006F3983" w:rsidRDefault="00874B9F" w:rsidP="007F0E02">
      <w:pPr>
        <w:pStyle w:val="Akapitzlist"/>
        <w:numPr>
          <w:ilvl w:val="0"/>
          <w:numId w:val="35"/>
        </w:numPr>
        <w:spacing w:line="360" w:lineRule="auto"/>
        <w:rPr>
          <w:rFonts w:ascii="Times New Roman" w:hAnsi="Times New Roman" w:cs="Times New Roman"/>
          <w:sz w:val="24"/>
          <w:szCs w:val="24"/>
        </w:rPr>
      </w:pPr>
      <w:r w:rsidRPr="006F3983">
        <w:rPr>
          <w:rFonts w:ascii="Times New Roman" w:hAnsi="Times New Roman" w:cs="Times New Roman"/>
          <w:sz w:val="24"/>
          <w:szCs w:val="24"/>
        </w:rPr>
        <w:t>w formatach danych określonych w przepisach rozporządzenia Rady Ministr</w:t>
      </w:r>
      <w:r w:rsidR="00E62842" w:rsidRPr="006F3983">
        <w:rPr>
          <w:rFonts w:ascii="Times New Roman" w:hAnsi="Times New Roman" w:cs="Times New Roman"/>
          <w:sz w:val="24"/>
          <w:szCs w:val="24"/>
        </w:rPr>
        <w:t>ó</w:t>
      </w:r>
      <w:r w:rsidRPr="006F3983">
        <w:rPr>
          <w:rFonts w:ascii="Times New Roman" w:hAnsi="Times New Roman" w:cs="Times New Roman"/>
          <w:sz w:val="24"/>
          <w:szCs w:val="24"/>
        </w:rPr>
        <w:t>w w sprawie</w:t>
      </w:r>
      <w:r w:rsidR="00E62842" w:rsidRPr="006F3983">
        <w:rPr>
          <w:rFonts w:ascii="Times New Roman" w:hAnsi="Times New Roman" w:cs="Times New Roman"/>
          <w:sz w:val="24"/>
          <w:szCs w:val="24"/>
        </w:rPr>
        <w:t xml:space="preserve"> </w:t>
      </w:r>
      <w:r w:rsidRPr="006F3983">
        <w:rPr>
          <w:rFonts w:ascii="Times New Roman" w:hAnsi="Times New Roman" w:cs="Times New Roman"/>
          <w:sz w:val="24"/>
          <w:szCs w:val="24"/>
        </w:rPr>
        <w:t>Krajowych Ram Interoperacyjności (i przekazuje się jako załącznik), lub</w:t>
      </w:r>
      <w:r w:rsidR="00E62842" w:rsidRPr="006F3983">
        <w:rPr>
          <w:rFonts w:ascii="Times New Roman" w:hAnsi="Times New Roman" w:cs="Times New Roman"/>
          <w:sz w:val="24"/>
          <w:szCs w:val="24"/>
        </w:rPr>
        <w:t xml:space="preserve"> </w:t>
      </w:r>
      <w:r w:rsidRPr="006F3983">
        <w:rPr>
          <w:rFonts w:ascii="Times New Roman" w:hAnsi="Times New Roman" w:cs="Times New Roman"/>
          <w:sz w:val="24"/>
          <w:szCs w:val="24"/>
        </w:rPr>
        <w:t xml:space="preserve">jako tekst wpisany bezpośrednio do wiadomości przekazywanej przy użyciu środków komunikacji elektronicznej </w:t>
      </w:r>
      <w:r w:rsidR="00BF696D" w:rsidRPr="006F3983">
        <w:rPr>
          <w:rFonts w:ascii="Times New Roman" w:hAnsi="Times New Roman" w:cs="Times New Roman"/>
          <w:sz w:val="24"/>
          <w:szCs w:val="24"/>
        </w:rPr>
        <w:t xml:space="preserve">         </w:t>
      </w:r>
      <w:r w:rsidRPr="006F3983">
        <w:rPr>
          <w:rFonts w:ascii="Times New Roman" w:hAnsi="Times New Roman" w:cs="Times New Roman"/>
          <w:sz w:val="24"/>
          <w:szCs w:val="24"/>
        </w:rPr>
        <w:t>(np. w treści wiadomości e-mail lub w treści „Formularza do komunikacji”).</w:t>
      </w:r>
    </w:p>
    <w:p w14:paraId="52D99E7A" w14:textId="5F195DEC" w:rsidR="00874B9F" w:rsidRPr="006F3983" w:rsidRDefault="00874B9F" w:rsidP="007F0E02">
      <w:pPr>
        <w:pStyle w:val="Akapitzlist"/>
        <w:numPr>
          <w:ilvl w:val="0"/>
          <w:numId w:val="34"/>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w:t>
      </w:r>
      <w:r w:rsidR="00DA2713" w:rsidRPr="006F3983">
        <w:rPr>
          <w:rFonts w:ascii="Times New Roman" w:hAnsi="Times New Roman" w:cs="Times New Roman"/>
          <w:sz w:val="24"/>
          <w:szCs w:val="24"/>
        </w:rPr>
        <w:t xml:space="preserve">              </w:t>
      </w:r>
      <w:r w:rsidRPr="006F3983">
        <w:rPr>
          <w:rFonts w:ascii="Times New Roman" w:hAnsi="Times New Roman" w:cs="Times New Roman"/>
          <w:sz w:val="24"/>
          <w:szCs w:val="24"/>
        </w:rPr>
        <w:t>i odpowiednio oznaczonym pliku, wraz z jednoczesnym zaznaczeniem w nazwie pliku</w:t>
      </w:r>
      <w:r w:rsidR="00E62842" w:rsidRPr="006F3983">
        <w:rPr>
          <w:rFonts w:ascii="Times New Roman" w:hAnsi="Times New Roman" w:cs="Times New Roman"/>
          <w:sz w:val="24"/>
          <w:szCs w:val="24"/>
        </w:rPr>
        <w:t xml:space="preserve"> </w:t>
      </w:r>
      <w:r w:rsidRPr="006F3983">
        <w:rPr>
          <w:rFonts w:ascii="Times New Roman" w:hAnsi="Times New Roman" w:cs="Times New Roman"/>
          <w:sz w:val="24"/>
          <w:szCs w:val="24"/>
        </w:rPr>
        <w:t>„Dokument stanowiący tajemnicę przedsiębiorstwa”.</w:t>
      </w:r>
    </w:p>
    <w:p w14:paraId="01A1949A" w14:textId="464E7BAB" w:rsidR="00874B9F" w:rsidRPr="006F3983" w:rsidRDefault="00874B9F" w:rsidP="007F0E02">
      <w:pPr>
        <w:pStyle w:val="Akapitzlist"/>
        <w:numPr>
          <w:ilvl w:val="0"/>
          <w:numId w:val="25"/>
        </w:numPr>
        <w:spacing w:line="360" w:lineRule="auto"/>
        <w:rPr>
          <w:rFonts w:ascii="Times New Roman" w:hAnsi="Times New Roman" w:cs="Times New Roman"/>
          <w:sz w:val="24"/>
          <w:szCs w:val="24"/>
        </w:rPr>
      </w:pPr>
      <w:r w:rsidRPr="006F3983">
        <w:rPr>
          <w:rFonts w:ascii="Times New Roman" w:hAnsi="Times New Roman" w:cs="Times New Roman"/>
          <w:sz w:val="24"/>
          <w:szCs w:val="24"/>
        </w:rPr>
        <w:t>Zamawiający i Wykonawcy mogą również komunikować się za pomocą poczty elektronicznej, email: zam</w:t>
      </w:r>
      <w:r w:rsidR="006F3983" w:rsidRPr="006F3983">
        <w:rPr>
          <w:rFonts w:ascii="Times New Roman" w:hAnsi="Times New Roman" w:cs="Times New Roman"/>
          <w:sz w:val="24"/>
          <w:szCs w:val="24"/>
        </w:rPr>
        <w:t>o</w:t>
      </w:r>
      <w:r w:rsidRPr="006F3983">
        <w:rPr>
          <w:rFonts w:ascii="Times New Roman" w:hAnsi="Times New Roman" w:cs="Times New Roman"/>
          <w:sz w:val="24"/>
          <w:szCs w:val="24"/>
        </w:rPr>
        <w:t>wienia_publiczne@spzps.com - nie dotyczy składania oferty i załączników składanych wraz z ofertą.</w:t>
      </w:r>
    </w:p>
    <w:p w14:paraId="2ECE891A" w14:textId="7B29A9E2" w:rsidR="00874B9F" w:rsidRPr="006F3983" w:rsidRDefault="00874B9F" w:rsidP="007F0E02">
      <w:pPr>
        <w:pStyle w:val="Akapitzlist"/>
        <w:numPr>
          <w:ilvl w:val="0"/>
          <w:numId w:val="25"/>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Zamawiający nie ponosi odpowiedzialności z tytułu nieotrzymania przez Wykonawcę informacji związanych z prowadzonym postępowaniem w przypadku wskazania przez Wykonawcę w ofercie </w:t>
      </w:r>
      <w:r w:rsidR="00BF696D" w:rsidRPr="006F3983">
        <w:rPr>
          <w:rFonts w:ascii="Times New Roman" w:hAnsi="Times New Roman" w:cs="Times New Roman"/>
          <w:sz w:val="24"/>
          <w:szCs w:val="24"/>
        </w:rPr>
        <w:t xml:space="preserve">      </w:t>
      </w:r>
      <w:r w:rsidRPr="006F3983">
        <w:rPr>
          <w:rFonts w:ascii="Times New Roman" w:hAnsi="Times New Roman" w:cs="Times New Roman"/>
          <w:sz w:val="24"/>
          <w:szCs w:val="24"/>
        </w:rPr>
        <w:t>np. błędnego adresu lub adresu poczty elektronicznej.</w:t>
      </w:r>
    </w:p>
    <w:p w14:paraId="446E63EB" w14:textId="5582A761" w:rsidR="00874B9F" w:rsidRPr="006F3983" w:rsidRDefault="00874B9F" w:rsidP="007F0E02">
      <w:pPr>
        <w:pStyle w:val="Akapitzlist"/>
        <w:numPr>
          <w:ilvl w:val="0"/>
          <w:numId w:val="25"/>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We wszelkiej korespondencji związanej z niniejszym postępowaniem Zamawiający </w:t>
      </w:r>
      <w:r w:rsidR="00DA2713" w:rsidRPr="006F3983">
        <w:rPr>
          <w:rFonts w:ascii="Times New Roman" w:hAnsi="Times New Roman" w:cs="Times New Roman"/>
          <w:sz w:val="24"/>
          <w:szCs w:val="24"/>
        </w:rPr>
        <w:t xml:space="preserve">                               </w:t>
      </w:r>
      <w:r w:rsidRPr="006F3983">
        <w:rPr>
          <w:rFonts w:ascii="Times New Roman" w:hAnsi="Times New Roman" w:cs="Times New Roman"/>
          <w:sz w:val="24"/>
          <w:szCs w:val="24"/>
        </w:rPr>
        <w:t xml:space="preserve">i Wykonawcy posługują się numerem postępowania </w:t>
      </w:r>
      <w:r w:rsidR="00CB2773" w:rsidRPr="006F3983">
        <w:rPr>
          <w:rFonts w:ascii="Times New Roman" w:hAnsi="Times New Roman" w:cs="Times New Roman"/>
          <w:sz w:val="24"/>
          <w:szCs w:val="24"/>
        </w:rPr>
        <w:t>PCZ-SPZPS</w:t>
      </w:r>
      <w:r w:rsidR="00281006" w:rsidRPr="006F3983">
        <w:rPr>
          <w:rFonts w:ascii="Times New Roman" w:hAnsi="Times New Roman" w:cs="Times New Roman"/>
          <w:sz w:val="24"/>
          <w:szCs w:val="24"/>
        </w:rPr>
        <w:t>.</w:t>
      </w:r>
      <w:r w:rsidR="00CB2773" w:rsidRPr="006F3983">
        <w:rPr>
          <w:rFonts w:ascii="Times New Roman" w:hAnsi="Times New Roman" w:cs="Times New Roman"/>
          <w:sz w:val="24"/>
          <w:szCs w:val="24"/>
        </w:rPr>
        <w:t>PN.</w:t>
      </w:r>
      <w:r w:rsidR="00281006" w:rsidRPr="006F3983">
        <w:rPr>
          <w:rFonts w:ascii="Times New Roman" w:hAnsi="Times New Roman" w:cs="Times New Roman"/>
          <w:sz w:val="24"/>
          <w:szCs w:val="24"/>
        </w:rPr>
        <w:t>SM.06.2026.</w:t>
      </w:r>
    </w:p>
    <w:p w14:paraId="59FBF98F" w14:textId="7659E1DE" w:rsidR="00874B9F" w:rsidRPr="006F3983" w:rsidRDefault="00874B9F" w:rsidP="007F0E02">
      <w:pPr>
        <w:pStyle w:val="Akapitzlist"/>
        <w:numPr>
          <w:ilvl w:val="0"/>
          <w:numId w:val="71"/>
        </w:numPr>
        <w:spacing w:line="360" w:lineRule="auto"/>
        <w:rPr>
          <w:rFonts w:ascii="Times New Roman" w:hAnsi="Times New Roman" w:cs="Times New Roman"/>
          <w:b/>
          <w:bCs/>
          <w:sz w:val="24"/>
          <w:szCs w:val="24"/>
        </w:rPr>
      </w:pPr>
      <w:r w:rsidRPr="006F3983">
        <w:rPr>
          <w:rFonts w:ascii="Times New Roman" w:hAnsi="Times New Roman" w:cs="Times New Roman"/>
          <w:b/>
          <w:bCs/>
          <w:sz w:val="24"/>
          <w:szCs w:val="24"/>
        </w:rPr>
        <w:t>Zalecenia dodatkowe</w:t>
      </w:r>
    </w:p>
    <w:p w14:paraId="32A1DA89" w14:textId="79B76D67"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Formaty plików wykorzystywanych przez wykonawców powinny być zgodne </w:t>
      </w:r>
      <w:r w:rsidR="00DA2713" w:rsidRPr="006F3983">
        <w:rPr>
          <w:rFonts w:ascii="Times New Roman" w:hAnsi="Times New Roman" w:cs="Times New Roman"/>
          <w:sz w:val="24"/>
          <w:szCs w:val="24"/>
        </w:rPr>
        <w:t xml:space="preserve">                                          </w:t>
      </w:r>
      <w:r w:rsidRPr="006F3983">
        <w:rPr>
          <w:rFonts w:ascii="Times New Roman" w:hAnsi="Times New Roman" w:cs="Times New Roman"/>
          <w:sz w:val="24"/>
          <w:szCs w:val="24"/>
        </w:rPr>
        <w:t>z „Obwieszczeniem Prezesa Rady Ministr</w:t>
      </w:r>
      <w:r w:rsidR="00E62842" w:rsidRPr="006F3983">
        <w:rPr>
          <w:rFonts w:ascii="Times New Roman" w:hAnsi="Times New Roman" w:cs="Times New Roman"/>
          <w:sz w:val="24"/>
          <w:szCs w:val="24"/>
        </w:rPr>
        <w:t>ó</w:t>
      </w:r>
      <w:r w:rsidRPr="006F3983">
        <w:rPr>
          <w:rFonts w:ascii="Times New Roman" w:hAnsi="Times New Roman" w:cs="Times New Roman"/>
          <w:sz w:val="24"/>
          <w:szCs w:val="24"/>
        </w:rPr>
        <w:t>w z dnia 9 listopada 2017 r. w sprawie ogłoszenia jednolitego tekstu rozporządzenia Rady Ministr</w:t>
      </w:r>
      <w:r w:rsidR="00E62842" w:rsidRPr="006F3983">
        <w:rPr>
          <w:rFonts w:ascii="Times New Roman" w:hAnsi="Times New Roman" w:cs="Times New Roman"/>
          <w:sz w:val="24"/>
          <w:szCs w:val="24"/>
        </w:rPr>
        <w:t>ó</w:t>
      </w:r>
      <w:r w:rsidRPr="006F3983">
        <w:rPr>
          <w:rFonts w:ascii="Times New Roman" w:hAnsi="Times New Roman" w:cs="Times New Roman"/>
          <w:sz w:val="24"/>
          <w:szCs w:val="24"/>
        </w:rPr>
        <w:t>w w sprawie Krajowych Ram Interoperacyjności, minimalnych wymaga</w:t>
      </w:r>
      <w:r w:rsidR="00E62842" w:rsidRPr="006F3983">
        <w:rPr>
          <w:rFonts w:ascii="Times New Roman" w:hAnsi="Times New Roman" w:cs="Times New Roman"/>
          <w:sz w:val="24"/>
          <w:szCs w:val="24"/>
        </w:rPr>
        <w:t xml:space="preserve">ń </w:t>
      </w:r>
      <w:r w:rsidRPr="006F3983">
        <w:rPr>
          <w:rFonts w:ascii="Times New Roman" w:hAnsi="Times New Roman" w:cs="Times New Roman"/>
          <w:sz w:val="24"/>
          <w:szCs w:val="24"/>
        </w:rPr>
        <w:t xml:space="preserve">dla rejestrów publicznych i wymiany informacji </w:t>
      </w:r>
      <w:r w:rsidR="00DA2713" w:rsidRPr="006F3983">
        <w:rPr>
          <w:rFonts w:ascii="Times New Roman" w:hAnsi="Times New Roman" w:cs="Times New Roman"/>
          <w:sz w:val="24"/>
          <w:szCs w:val="24"/>
        </w:rPr>
        <w:t xml:space="preserve">                 </w:t>
      </w:r>
      <w:r w:rsidRPr="006F3983">
        <w:rPr>
          <w:rFonts w:ascii="Times New Roman" w:hAnsi="Times New Roman" w:cs="Times New Roman"/>
          <w:sz w:val="24"/>
          <w:szCs w:val="24"/>
        </w:rPr>
        <w:t>w postaci elektronicznej oraz minimalnych wymaga</w:t>
      </w:r>
      <w:r w:rsidR="00E62842" w:rsidRPr="006F3983">
        <w:rPr>
          <w:rFonts w:ascii="Times New Roman" w:hAnsi="Times New Roman" w:cs="Times New Roman"/>
          <w:sz w:val="24"/>
          <w:szCs w:val="24"/>
        </w:rPr>
        <w:t>ń</w:t>
      </w:r>
      <w:r w:rsidRPr="006F3983">
        <w:rPr>
          <w:rFonts w:ascii="Times New Roman" w:hAnsi="Times New Roman" w:cs="Times New Roman"/>
          <w:sz w:val="24"/>
          <w:szCs w:val="24"/>
        </w:rPr>
        <w:t xml:space="preserve"> dla systemów teleinformatycznych”.</w:t>
      </w:r>
    </w:p>
    <w:p w14:paraId="06498FB7" w14:textId="0B42B539"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Zamawiający rekomenduje wykorzystanie formatów: .pdf .doc. .xls .jpg (.</w:t>
      </w:r>
      <w:proofErr w:type="spellStart"/>
      <w:r w:rsidRPr="006F3983">
        <w:rPr>
          <w:rFonts w:ascii="Times New Roman" w:hAnsi="Times New Roman" w:cs="Times New Roman"/>
          <w:sz w:val="24"/>
          <w:szCs w:val="24"/>
        </w:rPr>
        <w:t>jpeg</w:t>
      </w:r>
      <w:proofErr w:type="spellEnd"/>
      <w:r w:rsidRPr="006F3983">
        <w:rPr>
          <w:rFonts w:ascii="Times New Roman" w:hAnsi="Times New Roman" w:cs="Times New Roman"/>
          <w:sz w:val="24"/>
          <w:szCs w:val="24"/>
        </w:rPr>
        <w:t>) ze szczególnym wskazaniem na .pdf</w:t>
      </w:r>
    </w:p>
    <w:p w14:paraId="4F1B2011" w14:textId="4CBE1523" w:rsidR="00874B9F" w:rsidRPr="006F3983" w:rsidRDefault="00874B9F" w:rsidP="00DA2713">
      <w:pPr>
        <w:pStyle w:val="Akapitzlist"/>
        <w:spacing w:line="360" w:lineRule="auto"/>
        <w:ind w:left="720" w:firstLine="0"/>
        <w:rPr>
          <w:rFonts w:ascii="Times New Roman" w:hAnsi="Times New Roman" w:cs="Times New Roman"/>
          <w:sz w:val="24"/>
          <w:szCs w:val="24"/>
        </w:rPr>
      </w:pPr>
      <w:r w:rsidRPr="006F3983">
        <w:rPr>
          <w:rFonts w:ascii="Times New Roman" w:hAnsi="Times New Roman" w:cs="Times New Roman"/>
          <w:sz w:val="24"/>
          <w:szCs w:val="24"/>
        </w:rPr>
        <w:t xml:space="preserve">W celu ewentualnej kompresji danych Zamawiający rekomenduje wykorzystanie jednego </w:t>
      </w:r>
      <w:r w:rsidR="00281006" w:rsidRPr="006F3983">
        <w:rPr>
          <w:rFonts w:ascii="Times New Roman" w:hAnsi="Times New Roman" w:cs="Times New Roman"/>
          <w:sz w:val="24"/>
          <w:szCs w:val="24"/>
        </w:rPr>
        <w:t xml:space="preserve">                                   </w:t>
      </w:r>
      <w:r w:rsidRPr="006F3983">
        <w:rPr>
          <w:rFonts w:ascii="Times New Roman" w:hAnsi="Times New Roman" w:cs="Times New Roman"/>
          <w:sz w:val="24"/>
          <w:szCs w:val="24"/>
        </w:rPr>
        <w:t>z formatów: .zip, .7Z</w:t>
      </w:r>
    </w:p>
    <w:p w14:paraId="3F02B31B" w14:textId="1DEBDE7A"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Wśród formatów powszechnych a NIE występujących w rozporządzeniu występują: .</w:t>
      </w:r>
      <w:proofErr w:type="spellStart"/>
      <w:r w:rsidRPr="006F3983">
        <w:rPr>
          <w:rFonts w:ascii="Times New Roman" w:hAnsi="Times New Roman" w:cs="Times New Roman"/>
          <w:sz w:val="24"/>
          <w:szCs w:val="24"/>
        </w:rPr>
        <w:t>rar</w:t>
      </w:r>
      <w:proofErr w:type="spellEnd"/>
      <w:r w:rsidRPr="006F3983">
        <w:rPr>
          <w:rFonts w:ascii="Times New Roman" w:hAnsi="Times New Roman" w:cs="Times New Roman"/>
          <w:sz w:val="24"/>
          <w:szCs w:val="24"/>
        </w:rPr>
        <w:t xml:space="preserve"> .gif .</w:t>
      </w:r>
      <w:proofErr w:type="spellStart"/>
      <w:r w:rsidRPr="006F3983">
        <w:rPr>
          <w:rFonts w:ascii="Times New Roman" w:hAnsi="Times New Roman" w:cs="Times New Roman"/>
          <w:sz w:val="24"/>
          <w:szCs w:val="24"/>
        </w:rPr>
        <w:t>bmp</w:t>
      </w:r>
      <w:proofErr w:type="spellEnd"/>
      <w:r w:rsidR="00DA2713" w:rsidRPr="006F3983">
        <w:rPr>
          <w:rFonts w:ascii="Times New Roman" w:hAnsi="Times New Roman" w:cs="Times New Roman"/>
          <w:sz w:val="24"/>
          <w:szCs w:val="24"/>
        </w:rPr>
        <w:t xml:space="preserve"> </w:t>
      </w:r>
      <w:r w:rsidRPr="006F3983">
        <w:rPr>
          <w:rFonts w:ascii="Times New Roman" w:hAnsi="Times New Roman" w:cs="Times New Roman"/>
          <w:sz w:val="24"/>
          <w:szCs w:val="24"/>
        </w:rPr>
        <w:t>.</w:t>
      </w:r>
      <w:proofErr w:type="spellStart"/>
      <w:r w:rsidRPr="006F3983">
        <w:rPr>
          <w:rFonts w:ascii="Times New Roman" w:hAnsi="Times New Roman" w:cs="Times New Roman"/>
          <w:sz w:val="24"/>
          <w:szCs w:val="24"/>
        </w:rPr>
        <w:t>numbers</w:t>
      </w:r>
      <w:proofErr w:type="spellEnd"/>
      <w:r w:rsidRPr="006F3983">
        <w:rPr>
          <w:rFonts w:ascii="Times New Roman" w:hAnsi="Times New Roman" w:cs="Times New Roman"/>
          <w:sz w:val="24"/>
          <w:szCs w:val="24"/>
        </w:rPr>
        <w:t xml:space="preserve"> .</w:t>
      </w:r>
      <w:proofErr w:type="spellStart"/>
      <w:r w:rsidRPr="006F3983">
        <w:rPr>
          <w:rFonts w:ascii="Times New Roman" w:hAnsi="Times New Roman" w:cs="Times New Roman"/>
          <w:sz w:val="24"/>
          <w:szCs w:val="24"/>
        </w:rPr>
        <w:t>pages</w:t>
      </w:r>
      <w:proofErr w:type="spellEnd"/>
      <w:r w:rsidRPr="006F3983">
        <w:rPr>
          <w:rFonts w:ascii="Times New Roman" w:hAnsi="Times New Roman" w:cs="Times New Roman"/>
          <w:sz w:val="24"/>
          <w:szCs w:val="24"/>
        </w:rPr>
        <w:t>. Dokumenty złożone w takich plikach zostaną uznane za złożone nieskutecznie.</w:t>
      </w:r>
    </w:p>
    <w:p w14:paraId="659DD5DE" w14:textId="44244446"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Ze względu na niskie ryzyko naruszenia integralności pliku oraz łatwiejszą weryfikację podpisu, zamawiający zaleca, w miarę możliwości, przekonwertowanie plików składających </w:t>
      </w:r>
      <w:r w:rsidRPr="006F3983">
        <w:rPr>
          <w:rFonts w:ascii="Times New Roman" w:hAnsi="Times New Roman" w:cs="Times New Roman"/>
          <w:sz w:val="24"/>
          <w:szCs w:val="24"/>
        </w:rPr>
        <w:lastRenderedPageBreak/>
        <w:t>się na ofertę</w:t>
      </w:r>
      <w:r w:rsidR="00EF1A3B" w:rsidRPr="006F3983">
        <w:rPr>
          <w:rFonts w:ascii="Times New Roman" w:hAnsi="Times New Roman" w:cs="Times New Roman"/>
          <w:sz w:val="24"/>
          <w:szCs w:val="24"/>
        </w:rPr>
        <w:t xml:space="preserve"> </w:t>
      </w:r>
      <w:r w:rsidRPr="006F3983">
        <w:rPr>
          <w:rFonts w:ascii="Times New Roman" w:hAnsi="Times New Roman" w:cs="Times New Roman"/>
          <w:sz w:val="24"/>
          <w:szCs w:val="24"/>
        </w:rPr>
        <w:t>na format .pdf i opatrzenie ich podpisem kwalifikowanym XAdES.</w:t>
      </w:r>
    </w:p>
    <w:p w14:paraId="7322954A" w14:textId="24504862"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Pliki w innych formatach niż PDF zaleca się opatrzyć zewnętrznym podpisem XAdES. </w:t>
      </w:r>
      <w:r w:rsidR="00DA2713" w:rsidRPr="006F3983">
        <w:rPr>
          <w:rFonts w:ascii="Times New Roman" w:hAnsi="Times New Roman" w:cs="Times New Roman"/>
          <w:sz w:val="24"/>
          <w:szCs w:val="24"/>
        </w:rPr>
        <w:t xml:space="preserve">                       </w:t>
      </w:r>
      <w:r w:rsidRPr="006F3983">
        <w:rPr>
          <w:rFonts w:ascii="Times New Roman" w:hAnsi="Times New Roman" w:cs="Times New Roman"/>
          <w:sz w:val="24"/>
          <w:szCs w:val="24"/>
        </w:rPr>
        <w:t xml:space="preserve">W przypadku podpisywania dokumentów podpisem XAdES zewnętrzny Wykonawca powinien pamiętać, aby plik </w:t>
      </w:r>
      <w:r w:rsidR="00EF1A3B" w:rsidRPr="006F3983">
        <w:rPr>
          <w:rFonts w:ascii="Times New Roman" w:hAnsi="Times New Roman" w:cs="Times New Roman"/>
          <w:sz w:val="24"/>
          <w:szCs w:val="24"/>
        </w:rPr>
        <w:t xml:space="preserve">   </w:t>
      </w:r>
      <w:r w:rsidRPr="006F3983">
        <w:rPr>
          <w:rFonts w:ascii="Times New Roman" w:hAnsi="Times New Roman" w:cs="Times New Roman"/>
          <w:sz w:val="24"/>
          <w:szCs w:val="24"/>
        </w:rPr>
        <w:t>z podpisem przekazywać łącznie z dokumentem podpisywanym.</w:t>
      </w:r>
    </w:p>
    <w:p w14:paraId="10C62A74" w14:textId="7D94C25D"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W niniejszym postępowaniu zgodnie z art. 63 ust. 2 ustawy Pzp dokumenty należy złożyć w formie elektronicznej, czyli w postaci elektronicznej opatrzonej kwalifikowanym podpisem elektronicznym, lub w postaci elektronicznej opatrzonej elektronicznym podpisem zaufanym lub elektronicznym podpisem osobistym.</w:t>
      </w:r>
    </w:p>
    <w:p w14:paraId="1D574D47" w14:textId="09ECDA1D"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Zamawiający zaleca aby w przypadku podpisywania pliku przez kilka osób, stosować podpisy tego samego rodzaju.</w:t>
      </w:r>
    </w:p>
    <w:p w14:paraId="393C6BEB" w14:textId="756BEF84"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Zamawiający zaleca, aby Wykonawca z odpowiednim wyprzedzeniem przetestował możliwość prawidłowego wykorzystania wybranej metody podpisania plików oferty.</w:t>
      </w:r>
    </w:p>
    <w:p w14:paraId="5E04E904" w14:textId="738E6260"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Osobą składającą ofertę powinna być osoba kontaktowa podawana w dokumentacji.</w:t>
      </w:r>
    </w:p>
    <w:p w14:paraId="7D6C25B3" w14:textId="3224D74A"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Ofertę należy przygotować z należytą starannością dla podmiotu ubiegającego się o udzielenie zamówienia publicznego i zachowaniem odpowiedniego odstępu czasu do zakończenia przyjmowania ofert. Sugerujemy złożenie oferty na 24 godziny przed terminem składania ofert.</w:t>
      </w:r>
    </w:p>
    <w:p w14:paraId="38EF4FC5" w14:textId="3732360C"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Jeśli wykonawca pakuje dokumenty np. w plik .ZIP zalecamy wcześniejsze podpisanie każdego </w:t>
      </w:r>
      <w:r w:rsidR="00EF1A3B" w:rsidRPr="006F3983">
        <w:rPr>
          <w:rFonts w:ascii="Times New Roman" w:hAnsi="Times New Roman" w:cs="Times New Roman"/>
          <w:sz w:val="24"/>
          <w:szCs w:val="24"/>
        </w:rPr>
        <w:t xml:space="preserve">    </w:t>
      </w:r>
      <w:r w:rsidRPr="006F3983">
        <w:rPr>
          <w:rFonts w:ascii="Times New Roman" w:hAnsi="Times New Roman" w:cs="Times New Roman"/>
          <w:sz w:val="24"/>
          <w:szCs w:val="24"/>
        </w:rPr>
        <w:t>ze skompresowanych plików.</w:t>
      </w:r>
    </w:p>
    <w:p w14:paraId="4FD40943" w14:textId="194D1EE2"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Zamawiający rekomenduje wykorzystanie podpisu z kwalifikowanym znacznikiem czasu.</w:t>
      </w:r>
    </w:p>
    <w:p w14:paraId="4AF751DE" w14:textId="3AAAC199" w:rsidR="00874B9F" w:rsidRPr="006F3983" w:rsidRDefault="00874B9F" w:rsidP="007F0E02">
      <w:pPr>
        <w:pStyle w:val="Akapitzlist"/>
        <w:numPr>
          <w:ilvl w:val="0"/>
          <w:numId w:val="36"/>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Zamawiający zaleca aby nie wprowadzać jakichkolwiek zmian w plikach po podpisaniu </w:t>
      </w:r>
      <w:r w:rsidR="00EF1A3B" w:rsidRPr="006F3983">
        <w:rPr>
          <w:rFonts w:ascii="Times New Roman" w:hAnsi="Times New Roman" w:cs="Times New Roman"/>
          <w:sz w:val="24"/>
          <w:szCs w:val="24"/>
        </w:rPr>
        <w:t xml:space="preserve">                   </w:t>
      </w:r>
      <w:r w:rsidRPr="006F3983">
        <w:rPr>
          <w:rFonts w:ascii="Times New Roman" w:hAnsi="Times New Roman" w:cs="Times New Roman"/>
          <w:sz w:val="24"/>
          <w:szCs w:val="24"/>
        </w:rPr>
        <w:t>ich podpisem kwalifikowanym. Może to skutkować naruszeniem integralności plików co równoważne będzie z koniecznością odrzucenia oferty w postępowaniu.</w:t>
      </w:r>
    </w:p>
    <w:p w14:paraId="63521624" w14:textId="77777777" w:rsidR="000A42BA" w:rsidRPr="000A42BA" w:rsidRDefault="000A42BA" w:rsidP="000A42BA">
      <w:pPr>
        <w:spacing w:line="360" w:lineRule="auto"/>
        <w:ind w:left="360"/>
        <w:rPr>
          <w:rFonts w:ascii="Times New Roman" w:hAnsi="Times New Roman" w:cs="Times New Roman"/>
          <w:color w:val="92D050"/>
          <w:sz w:val="24"/>
          <w:szCs w:val="24"/>
        </w:rPr>
      </w:pPr>
    </w:p>
    <w:p w14:paraId="0D0C9EE6"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XI</w:t>
      </w:r>
    </w:p>
    <w:p w14:paraId="38388A96" w14:textId="77777777" w:rsidR="00874B9F" w:rsidRPr="008D01D2" w:rsidRDefault="00874B9F" w:rsidP="009D2071">
      <w:pPr>
        <w:spacing w:line="360" w:lineRule="auto"/>
        <w:jc w:val="center"/>
        <w:rPr>
          <w:rFonts w:ascii="Times New Roman" w:hAnsi="Times New Roman" w:cs="Times New Roman"/>
          <w:b/>
          <w:bCs/>
          <w:sz w:val="24"/>
          <w:szCs w:val="24"/>
        </w:rPr>
      </w:pPr>
      <w:r w:rsidRPr="008D01D2">
        <w:rPr>
          <w:rFonts w:ascii="Times New Roman" w:hAnsi="Times New Roman" w:cs="Times New Roman"/>
          <w:b/>
          <w:bCs/>
          <w:sz w:val="24"/>
          <w:szCs w:val="24"/>
        </w:rPr>
        <w:t>Termin związania ofertą</w:t>
      </w:r>
    </w:p>
    <w:p w14:paraId="34FA21B6" w14:textId="2C77F7F0" w:rsidR="00DA2713" w:rsidRPr="003B0F58" w:rsidRDefault="00874B9F" w:rsidP="007F0E02">
      <w:pPr>
        <w:pStyle w:val="Akapitzlist"/>
        <w:numPr>
          <w:ilvl w:val="0"/>
          <w:numId w:val="37"/>
        </w:numPr>
        <w:spacing w:line="360" w:lineRule="auto"/>
        <w:rPr>
          <w:rFonts w:ascii="Times New Roman" w:hAnsi="Times New Roman" w:cs="Times New Roman"/>
          <w:sz w:val="24"/>
          <w:szCs w:val="24"/>
        </w:rPr>
      </w:pPr>
      <w:r w:rsidRPr="003B0F58">
        <w:rPr>
          <w:rFonts w:ascii="Times New Roman" w:hAnsi="Times New Roman" w:cs="Times New Roman"/>
          <w:sz w:val="24"/>
          <w:szCs w:val="24"/>
        </w:rPr>
        <w:t xml:space="preserve">Wykonawca jest związany ofertą </w:t>
      </w:r>
      <w:r w:rsidR="00C6657E" w:rsidRPr="003B0F58">
        <w:rPr>
          <w:rFonts w:ascii="Times New Roman" w:hAnsi="Times New Roman" w:cs="Times New Roman"/>
          <w:sz w:val="24"/>
          <w:szCs w:val="24"/>
        </w:rPr>
        <w:t xml:space="preserve">od </w:t>
      </w:r>
      <w:r w:rsidRPr="003B0F58">
        <w:rPr>
          <w:rFonts w:ascii="Times New Roman" w:hAnsi="Times New Roman" w:cs="Times New Roman"/>
          <w:sz w:val="24"/>
          <w:szCs w:val="24"/>
        </w:rPr>
        <w:t>dnia składania ofert, z tym że pierwszym dniem terminu związania jest dzie</w:t>
      </w:r>
      <w:r w:rsidR="00E62842" w:rsidRPr="003B0F58">
        <w:rPr>
          <w:rFonts w:ascii="Times New Roman" w:hAnsi="Times New Roman" w:cs="Times New Roman"/>
          <w:sz w:val="24"/>
          <w:szCs w:val="24"/>
        </w:rPr>
        <w:t xml:space="preserve">ń </w:t>
      </w:r>
      <w:r w:rsidRPr="003B0F58">
        <w:rPr>
          <w:rFonts w:ascii="Times New Roman" w:hAnsi="Times New Roman" w:cs="Times New Roman"/>
          <w:sz w:val="24"/>
          <w:szCs w:val="24"/>
        </w:rPr>
        <w:t xml:space="preserve">składania ofert, tj. do dnia </w:t>
      </w:r>
      <w:r w:rsidR="003B0F58">
        <w:rPr>
          <w:rFonts w:ascii="Times New Roman" w:hAnsi="Times New Roman" w:cs="Times New Roman"/>
          <w:sz w:val="24"/>
          <w:szCs w:val="24"/>
        </w:rPr>
        <w:t>21 sierpnia</w:t>
      </w:r>
      <w:r w:rsidR="00C6657E" w:rsidRPr="003B0F58">
        <w:rPr>
          <w:rFonts w:ascii="Times New Roman" w:hAnsi="Times New Roman" w:cs="Times New Roman"/>
          <w:sz w:val="24"/>
          <w:szCs w:val="24"/>
        </w:rPr>
        <w:t xml:space="preserve"> 2026r. (</w:t>
      </w:r>
      <w:r w:rsidR="003B0F58">
        <w:rPr>
          <w:rFonts w:ascii="Times New Roman" w:hAnsi="Times New Roman" w:cs="Times New Roman"/>
          <w:sz w:val="24"/>
          <w:szCs w:val="24"/>
        </w:rPr>
        <w:t>3</w:t>
      </w:r>
      <w:r w:rsidR="00C6657E" w:rsidRPr="003B0F58">
        <w:rPr>
          <w:rFonts w:ascii="Times New Roman" w:hAnsi="Times New Roman" w:cs="Times New Roman"/>
          <w:sz w:val="24"/>
          <w:szCs w:val="24"/>
        </w:rPr>
        <w:t>0 dni)</w:t>
      </w:r>
      <w:r w:rsidRPr="003B0F58">
        <w:rPr>
          <w:rFonts w:ascii="Times New Roman" w:hAnsi="Times New Roman" w:cs="Times New Roman"/>
          <w:sz w:val="24"/>
          <w:szCs w:val="24"/>
        </w:rPr>
        <w:t>.</w:t>
      </w:r>
    </w:p>
    <w:p w14:paraId="0EA1C190" w14:textId="2233B6D7" w:rsidR="00874B9F" w:rsidRPr="000A42BA" w:rsidRDefault="00874B9F" w:rsidP="007F0E02">
      <w:pPr>
        <w:pStyle w:val="Akapitzlist"/>
        <w:numPr>
          <w:ilvl w:val="0"/>
          <w:numId w:val="37"/>
        </w:numPr>
        <w:spacing w:line="360" w:lineRule="auto"/>
        <w:rPr>
          <w:rFonts w:ascii="Times New Roman" w:hAnsi="Times New Roman" w:cs="Times New Roman"/>
          <w:sz w:val="24"/>
          <w:szCs w:val="24"/>
        </w:rPr>
      </w:pPr>
      <w:r w:rsidRPr="000A42B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t>
      </w:r>
      <w:r w:rsidR="00E62842" w:rsidRPr="000A42BA">
        <w:rPr>
          <w:rFonts w:ascii="Times New Roman" w:hAnsi="Times New Roman" w:cs="Times New Roman"/>
          <w:sz w:val="24"/>
          <w:szCs w:val="24"/>
        </w:rPr>
        <w:t>Wykonawców</w:t>
      </w:r>
      <w:r w:rsidRPr="000A42BA">
        <w:rPr>
          <w:rFonts w:ascii="Times New Roman" w:hAnsi="Times New Roman" w:cs="Times New Roman"/>
          <w:sz w:val="24"/>
          <w:szCs w:val="24"/>
        </w:rPr>
        <w:t xml:space="preserve"> o wyrażenie zgody na przedłużenie tego terminu o wskazywany przez niego okres, nie dłuższy niż 30 dni.</w:t>
      </w:r>
    </w:p>
    <w:p w14:paraId="6E8B5F64" w14:textId="7CC8B162" w:rsidR="00874B9F" w:rsidRPr="00DA2713" w:rsidRDefault="00874B9F" w:rsidP="007F0E02">
      <w:pPr>
        <w:pStyle w:val="Akapitzlist"/>
        <w:numPr>
          <w:ilvl w:val="0"/>
          <w:numId w:val="37"/>
        </w:numPr>
        <w:spacing w:line="360" w:lineRule="auto"/>
        <w:rPr>
          <w:rFonts w:ascii="Times New Roman" w:hAnsi="Times New Roman" w:cs="Times New Roman"/>
          <w:sz w:val="24"/>
          <w:szCs w:val="24"/>
        </w:rPr>
      </w:pPr>
      <w:r w:rsidRPr="00DA2713">
        <w:rPr>
          <w:rFonts w:ascii="Times New Roman" w:hAnsi="Times New Roman" w:cs="Times New Roman"/>
          <w:sz w:val="24"/>
          <w:szCs w:val="24"/>
        </w:rPr>
        <w:t>Przedłużenie terminu związania ofertą, o którym mowa w ust. 2, wymaga złożenia przez Wykonawcę pisemnego oświadczenia o wyrażeniu zgody na przedłużenie terminu związania ofertą.</w:t>
      </w:r>
    </w:p>
    <w:p w14:paraId="73D7745D" w14:textId="41216EC1" w:rsidR="00874B9F" w:rsidRPr="00DA2713" w:rsidRDefault="00874B9F" w:rsidP="007F0E02">
      <w:pPr>
        <w:pStyle w:val="Akapitzlist"/>
        <w:numPr>
          <w:ilvl w:val="0"/>
          <w:numId w:val="37"/>
        </w:numPr>
        <w:spacing w:line="360" w:lineRule="auto"/>
        <w:rPr>
          <w:rFonts w:ascii="Times New Roman" w:hAnsi="Times New Roman" w:cs="Times New Roman"/>
          <w:sz w:val="24"/>
          <w:szCs w:val="24"/>
        </w:rPr>
      </w:pPr>
      <w:r w:rsidRPr="00DA2713">
        <w:rPr>
          <w:rFonts w:ascii="Times New Roman" w:hAnsi="Times New Roman" w:cs="Times New Roman"/>
          <w:sz w:val="24"/>
          <w:szCs w:val="24"/>
        </w:rPr>
        <w:t xml:space="preserve">Brak złożenia pisemnego oświadczenia dotyczącego przedłużenia terminu związania ofertą </w:t>
      </w:r>
      <w:r w:rsidR="0062357F" w:rsidRPr="00DA2713">
        <w:rPr>
          <w:rFonts w:ascii="Times New Roman" w:hAnsi="Times New Roman" w:cs="Times New Roman"/>
          <w:sz w:val="24"/>
          <w:szCs w:val="24"/>
        </w:rPr>
        <w:t xml:space="preserve">                  </w:t>
      </w:r>
      <w:r w:rsidRPr="00DA2713">
        <w:rPr>
          <w:rFonts w:ascii="Times New Roman" w:hAnsi="Times New Roman" w:cs="Times New Roman"/>
          <w:sz w:val="24"/>
          <w:szCs w:val="24"/>
        </w:rPr>
        <w:lastRenderedPageBreak/>
        <w:t xml:space="preserve">w wyznaczonym terminie przez Zamawiającego, skutkuje odrzuceniem oferty na podstawie </w:t>
      </w:r>
      <w:r w:rsidR="00DA2713">
        <w:rPr>
          <w:rFonts w:ascii="Times New Roman" w:hAnsi="Times New Roman" w:cs="Times New Roman"/>
          <w:sz w:val="24"/>
          <w:szCs w:val="24"/>
        </w:rPr>
        <w:t xml:space="preserve">               </w:t>
      </w:r>
      <w:r w:rsidRPr="00DA2713">
        <w:rPr>
          <w:rFonts w:ascii="Times New Roman" w:hAnsi="Times New Roman" w:cs="Times New Roman"/>
          <w:sz w:val="24"/>
          <w:szCs w:val="24"/>
        </w:rPr>
        <w:t>art. 226 ust. 1 pkt. 12.</w:t>
      </w:r>
    </w:p>
    <w:p w14:paraId="1BB73605" w14:textId="77777777" w:rsidR="000D3572" w:rsidRDefault="000D3572" w:rsidP="008D02DF">
      <w:pPr>
        <w:spacing w:line="360" w:lineRule="auto"/>
        <w:rPr>
          <w:rFonts w:ascii="Times New Roman" w:hAnsi="Times New Roman" w:cs="Times New Roman"/>
          <w:b/>
          <w:bCs/>
          <w:sz w:val="24"/>
          <w:szCs w:val="24"/>
        </w:rPr>
      </w:pPr>
    </w:p>
    <w:p w14:paraId="2B980980" w14:textId="684AE16E"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XII</w:t>
      </w:r>
    </w:p>
    <w:p w14:paraId="02B134C4"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Informacje dotyczące wadium</w:t>
      </w:r>
    </w:p>
    <w:p w14:paraId="324AFBCA" w14:textId="7BB72EFC" w:rsidR="00770F0E" w:rsidRPr="00DA2713" w:rsidRDefault="00770F0E" w:rsidP="007F0E02">
      <w:pPr>
        <w:pStyle w:val="Akapitzlist"/>
        <w:widowControl/>
        <w:numPr>
          <w:ilvl w:val="0"/>
          <w:numId w:val="38"/>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 xml:space="preserve">Zamawiający wymaga wniesienia wadium w wysokości: </w:t>
      </w:r>
      <w:r w:rsidRPr="00DA2713">
        <w:rPr>
          <w:rFonts w:ascii="Times New Roman" w:hAnsi="Times New Roman" w:cs="Times New Roman"/>
          <w:b/>
          <w:color w:val="000000"/>
          <w:sz w:val="24"/>
          <w:szCs w:val="24"/>
        </w:rPr>
        <w:t>3</w:t>
      </w:r>
      <w:r w:rsidR="00C31F84">
        <w:rPr>
          <w:rFonts w:ascii="Times New Roman" w:hAnsi="Times New Roman" w:cs="Times New Roman"/>
          <w:b/>
          <w:color w:val="000000"/>
          <w:sz w:val="24"/>
          <w:szCs w:val="24"/>
        </w:rPr>
        <w:t>6</w:t>
      </w:r>
      <w:r w:rsidRPr="00DA2713">
        <w:rPr>
          <w:rFonts w:ascii="Times New Roman" w:hAnsi="Times New Roman" w:cs="Times New Roman"/>
          <w:b/>
          <w:color w:val="000000"/>
          <w:sz w:val="24"/>
          <w:szCs w:val="24"/>
        </w:rPr>
        <w:t xml:space="preserve"> 000,00 zł (słownie: trzydzieści </w:t>
      </w:r>
      <w:r w:rsidR="00C31F84">
        <w:rPr>
          <w:rFonts w:ascii="Times New Roman" w:hAnsi="Times New Roman" w:cs="Times New Roman"/>
          <w:b/>
          <w:color w:val="000000"/>
          <w:sz w:val="24"/>
          <w:szCs w:val="24"/>
        </w:rPr>
        <w:t>sześ</w:t>
      </w:r>
      <w:r w:rsidRPr="00DA2713">
        <w:rPr>
          <w:rFonts w:ascii="Times New Roman" w:hAnsi="Times New Roman" w:cs="Times New Roman"/>
          <w:b/>
          <w:color w:val="000000"/>
          <w:sz w:val="24"/>
          <w:szCs w:val="24"/>
        </w:rPr>
        <w:t>ć tysięcy złotych).</w:t>
      </w:r>
    </w:p>
    <w:p w14:paraId="01AA34FA" w14:textId="77777777" w:rsidR="00770F0E" w:rsidRPr="00DA2713" w:rsidRDefault="00770F0E" w:rsidP="007F0E02">
      <w:pPr>
        <w:pStyle w:val="Akapitzlist"/>
        <w:widowControl/>
        <w:numPr>
          <w:ilvl w:val="0"/>
          <w:numId w:val="38"/>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Wadium wnosi się przed upływem terminu składania ofert i utrzymuje nieprzerwanie do dnia upływu terminu związania ofertą, z wyjątkiem przypadków, o których mowa w art. 98 ust. 1 pkt 2 i 3 oraz ust. 2 Pzp.</w:t>
      </w:r>
    </w:p>
    <w:p w14:paraId="79BEFDF5" w14:textId="77777777" w:rsidR="00770F0E" w:rsidRPr="00DA2713" w:rsidRDefault="00770F0E" w:rsidP="007F0E02">
      <w:pPr>
        <w:pStyle w:val="Akapitzlist"/>
        <w:widowControl/>
        <w:numPr>
          <w:ilvl w:val="0"/>
          <w:numId w:val="38"/>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Wadium może być wnoszone według wyboru Wykonawcy w jednej lub kilku następujących formach:</w:t>
      </w:r>
    </w:p>
    <w:p w14:paraId="2F21A77A" w14:textId="77777777" w:rsidR="00770F0E" w:rsidRPr="0009704C" w:rsidRDefault="00770F0E" w:rsidP="007F0E02">
      <w:pPr>
        <w:pStyle w:val="Akapitzlist"/>
        <w:widowControl/>
        <w:numPr>
          <w:ilvl w:val="0"/>
          <w:numId w:val="39"/>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pieniądzu;</w:t>
      </w:r>
    </w:p>
    <w:p w14:paraId="3922C1EC" w14:textId="77777777" w:rsidR="00770F0E" w:rsidRPr="0009704C" w:rsidRDefault="00770F0E" w:rsidP="007F0E02">
      <w:pPr>
        <w:pStyle w:val="Akapitzlist"/>
        <w:widowControl/>
        <w:numPr>
          <w:ilvl w:val="0"/>
          <w:numId w:val="39"/>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gwarancjach bankowych;</w:t>
      </w:r>
    </w:p>
    <w:p w14:paraId="057642F8" w14:textId="77777777" w:rsidR="00770F0E" w:rsidRPr="0009704C" w:rsidRDefault="00770F0E" w:rsidP="007F0E02">
      <w:pPr>
        <w:pStyle w:val="Akapitzlist"/>
        <w:widowControl/>
        <w:numPr>
          <w:ilvl w:val="0"/>
          <w:numId w:val="39"/>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gwarancjach ubezpieczeniowych;</w:t>
      </w:r>
    </w:p>
    <w:p w14:paraId="24F3DB78" w14:textId="1B4E3612" w:rsidR="00770F0E" w:rsidRPr="0009704C" w:rsidRDefault="00770F0E" w:rsidP="007F0E02">
      <w:pPr>
        <w:pStyle w:val="Akapitzlist"/>
        <w:widowControl/>
        <w:numPr>
          <w:ilvl w:val="0"/>
          <w:numId w:val="39"/>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poręczeniach udzielanych przez podmioty, o których mowa w art. 6b ust. 5 pkt 2 ustawy</w:t>
      </w:r>
      <w:r w:rsidR="00A81793" w:rsidRPr="0009704C">
        <w:rPr>
          <w:rFonts w:ascii="Times New Roman" w:hAnsi="Times New Roman" w:cs="Times New Roman"/>
          <w:color w:val="000000"/>
          <w:sz w:val="24"/>
          <w:szCs w:val="24"/>
        </w:rPr>
        <w:t xml:space="preserve"> </w:t>
      </w:r>
      <w:r w:rsidRPr="0009704C">
        <w:rPr>
          <w:rFonts w:ascii="Times New Roman" w:hAnsi="Times New Roman" w:cs="Times New Roman"/>
          <w:color w:val="000000"/>
          <w:sz w:val="24"/>
          <w:szCs w:val="24"/>
        </w:rPr>
        <w:t>z dnia 9 listopada 2000 r. o utworzeniu Polskiej Agencji Rozwoju Przedsiębiorczości (Dz. U. z 2020 r. poz. 299).</w:t>
      </w:r>
      <w:r w:rsidR="0009704C">
        <w:rPr>
          <w:rFonts w:ascii="Times New Roman" w:hAnsi="Times New Roman" w:cs="Times New Roman"/>
          <w:color w:val="000000"/>
          <w:sz w:val="24"/>
          <w:szCs w:val="24"/>
        </w:rPr>
        <w:t xml:space="preserve"> </w:t>
      </w:r>
      <w:r w:rsidRPr="0009704C">
        <w:rPr>
          <w:rFonts w:ascii="Times New Roman" w:hAnsi="Times New Roman" w:cs="Times New Roman"/>
          <w:color w:val="000000"/>
          <w:sz w:val="24"/>
          <w:szCs w:val="24"/>
        </w:rPr>
        <w:t>Wadium</w:t>
      </w:r>
      <w:r w:rsidR="0009704C">
        <w:rPr>
          <w:rFonts w:ascii="Times New Roman" w:hAnsi="Times New Roman" w:cs="Times New Roman"/>
          <w:color w:val="000000"/>
          <w:sz w:val="24"/>
          <w:szCs w:val="24"/>
        </w:rPr>
        <w:t xml:space="preserve"> </w:t>
      </w:r>
      <w:r w:rsidRPr="0009704C">
        <w:rPr>
          <w:rFonts w:ascii="Times New Roman" w:hAnsi="Times New Roman" w:cs="Times New Roman"/>
          <w:color w:val="000000"/>
          <w:sz w:val="24"/>
          <w:szCs w:val="24"/>
        </w:rPr>
        <w:t xml:space="preserve">wnoszone w pieniądzu należy wpłacić przelewem na rachunek bankowy w Banku </w:t>
      </w:r>
      <w:r w:rsidR="00086745">
        <w:rPr>
          <w:rFonts w:ascii="Times New Roman" w:hAnsi="Times New Roman" w:cs="Times New Roman"/>
          <w:color w:val="000000"/>
          <w:sz w:val="24"/>
          <w:szCs w:val="24"/>
        </w:rPr>
        <w:t>PKO Bank Polski</w:t>
      </w:r>
      <w:r w:rsidRPr="0009704C">
        <w:rPr>
          <w:rFonts w:ascii="Times New Roman" w:hAnsi="Times New Roman" w:cs="Times New Roman"/>
          <w:color w:val="000000"/>
          <w:sz w:val="24"/>
          <w:szCs w:val="24"/>
        </w:rPr>
        <w:t xml:space="preserve"> numer konta </w:t>
      </w:r>
      <w:hyperlink r:id="rId11" w:history="1">
        <w:r w:rsidR="00086745" w:rsidRPr="00086745">
          <w:rPr>
            <w:rStyle w:val="Hipercze"/>
            <w:color w:val="auto"/>
            <w:sz w:val="24"/>
            <w:szCs w:val="24"/>
            <w:u w:val="none"/>
          </w:rPr>
          <w:t>37 1020 1026 0000 1802 0725 4891</w:t>
        </w:r>
      </w:hyperlink>
      <w:r w:rsidRPr="00086745">
        <w:rPr>
          <w:rFonts w:ascii="Times New Roman" w:hAnsi="Times New Roman" w:cs="Times New Roman"/>
          <w:sz w:val="24"/>
          <w:szCs w:val="24"/>
        </w:rPr>
        <w:t>,</w:t>
      </w:r>
      <w:r w:rsidR="0009704C">
        <w:rPr>
          <w:rFonts w:ascii="Times New Roman" w:hAnsi="Times New Roman" w:cs="Times New Roman"/>
          <w:color w:val="000000"/>
          <w:sz w:val="24"/>
          <w:szCs w:val="24"/>
        </w:rPr>
        <w:t xml:space="preserve"> </w:t>
      </w:r>
      <w:r w:rsidRPr="0009704C">
        <w:rPr>
          <w:rFonts w:ascii="Times New Roman" w:hAnsi="Times New Roman" w:cs="Times New Roman"/>
          <w:color w:val="000000"/>
          <w:sz w:val="24"/>
          <w:szCs w:val="24"/>
        </w:rPr>
        <w:t>z dopiskiem</w:t>
      </w:r>
      <w:r w:rsidRPr="0009704C">
        <w:rPr>
          <w:rFonts w:ascii="Times New Roman" w:hAnsi="Times New Roman" w:cs="Times New Roman"/>
          <w:b/>
          <w:color w:val="000000"/>
          <w:sz w:val="24"/>
          <w:szCs w:val="24"/>
        </w:rPr>
        <w:t>: „wadium PCZ-SPZPS.PN.SM.06.2026.,</w:t>
      </w:r>
      <w:r w:rsidRPr="0009704C">
        <w:rPr>
          <w:rFonts w:ascii="Times New Roman" w:hAnsi="Times New Roman" w:cs="Times New Roman"/>
          <w:color w:val="000000"/>
          <w:sz w:val="24"/>
          <w:szCs w:val="24"/>
        </w:rPr>
        <w:t xml:space="preserve"> zaś potwierdzenie dokonanej wpłaty zaleca się dołączyć do oferty.</w:t>
      </w:r>
    </w:p>
    <w:p w14:paraId="3A3746FD" w14:textId="50068C0A" w:rsidR="00770F0E" w:rsidRPr="0009704C" w:rsidRDefault="00770F0E" w:rsidP="0009704C">
      <w:pPr>
        <w:spacing w:line="360" w:lineRule="auto"/>
        <w:jc w:val="both"/>
        <w:rPr>
          <w:rFonts w:ascii="Times New Roman" w:hAnsi="Times New Roman" w:cs="Times New Roman"/>
          <w:i/>
          <w:iCs/>
          <w:sz w:val="24"/>
          <w:szCs w:val="24"/>
        </w:rPr>
      </w:pPr>
      <w:r w:rsidRPr="0009704C">
        <w:rPr>
          <w:rFonts w:ascii="Times New Roman" w:hAnsi="Times New Roman" w:cs="Times New Roman"/>
          <w:i/>
          <w:iCs/>
          <w:sz w:val="24"/>
          <w:szCs w:val="24"/>
        </w:rPr>
        <w:t>Uwaga: za termin wniesienia wadium w formie pieniężnej zostanie przyjęty termin uznania</w:t>
      </w:r>
      <w:r w:rsidR="0009704C" w:rsidRPr="0009704C">
        <w:rPr>
          <w:rFonts w:ascii="Times New Roman" w:hAnsi="Times New Roman" w:cs="Times New Roman"/>
          <w:i/>
          <w:iCs/>
          <w:sz w:val="24"/>
          <w:szCs w:val="24"/>
        </w:rPr>
        <w:t xml:space="preserve"> r</w:t>
      </w:r>
      <w:r w:rsidRPr="0009704C">
        <w:rPr>
          <w:rFonts w:ascii="Times New Roman" w:hAnsi="Times New Roman" w:cs="Times New Roman"/>
          <w:i/>
          <w:iCs/>
          <w:sz w:val="24"/>
          <w:szCs w:val="24"/>
        </w:rPr>
        <w:t>achunku Zamawiającego.</w:t>
      </w:r>
    </w:p>
    <w:p w14:paraId="75AB1AD1" w14:textId="77777777" w:rsidR="00770F0E" w:rsidRPr="00DA2713" w:rsidRDefault="00770F0E" w:rsidP="007F0E02">
      <w:pPr>
        <w:pStyle w:val="Akapitzlist"/>
        <w:widowControl/>
        <w:numPr>
          <w:ilvl w:val="0"/>
          <w:numId w:val="37"/>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Wadium wnoszone w pozostałych formach należy przekazać Zamawiającemu przy użyciu środków komunikacji elektronicznej; dokument gwarancji lub poręczenia winien być złożony w oryginale w postaci elektronicznej oraz podpisany zgodnie z właściwymi przepisami regulującymi wystawienie gwarancji/poręczenia.</w:t>
      </w:r>
    </w:p>
    <w:p w14:paraId="4030CBFF" w14:textId="2E8931CC" w:rsidR="00770F0E" w:rsidRPr="0009704C" w:rsidRDefault="00770F0E" w:rsidP="0009704C">
      <w:pPr>
        <w:spacing w:line="360" w:lineRule="auto"/>
        <w:jc w:val="both"/>
        <w:rPr>
          <w:rFonts w:ascii="Times New Roman" w:hAnsi="Times New Roman" w:cs="Times New Roman"/>
          <w:i/>
          <w:iCs/>
          <w:sz w:val="24"/>
          <w:szCs w:val="24"/>
        </w:rPr>
      </w:pPr>
      <w:r w:rsidRPr="0009704C">
        <w:rPr>
          <w:rFonts w:ascii="Times New Roman" w:hAnsi="Times New Roman" w:cs="Times New Roman"/>
          <w:i/>
          <w:iCs/>
          <w:sz w:val="24"/>
          <w:szCs w:val="24"/>
        </w:rPr>
        <w:t>Uwaga: oryginał dokumentu należy złożyć jako osobny plik (w sposób pozwalający na jego zwrot bez naruszenia jego integralności) wraz z innymi plikami stanowiącymi ofertę i skompresować do jednego pliku jako archiwum (ZIP).</w:t>
      </w:r>
    </w:p>
    <w:p w14:paraId="2B0ECA15" w14:textId="77777777" w:rsidR="00770F0E" w:rsidRPr="00DA2713" w:rsidRDefault="00770F0E" w:rsidP="007F0E02">
      <w:pPr>
        <w:pStyle w:val="Akapitzlist"/>
        <w:widowControl/>
        <w:numPr>
          <w:ilvl w:val="0"/>
          <w:numId w:val="38"/>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Wadium wnoszone w formie gwarancji lub poręczeń musi spełniać co najmniej poniższe wymagania:</w:t>
      </w:r>
    </w:p>
    <w:p w14:paraId="716B564D" w14:textId="77777777" w:rsidR="00770F0E" w:rsidRPr="0009704C" w:rsidRDefault="00770F0E" w:rsidP="007F0E02">
      <w:pPr>
        <w:pStyle w:val="Akapitzlist"/>
        <w:widowControl/>
        <w:numPr>
          <w:ilvl w:val="0"/>
          <w:numId w:val="40"/>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być ważne przez cały okres związania ofertą (z zastrzeżeniem, iż pierwszym dniem związania</w:t>
      </w:r>
      <w:r w:rsidRPr="0009704C">
        <w:rPr>
          <w:rFonts w:ascii="Times New Roman" w:hAnsi="Times New Roman" w:cs="Times New Roman"/>
          <w:color w:val="000000"/>
          <w:sz w:val="24"/>
          <w:szCs w:val="24"/>
        </w:rPr>
        <w:br/>
        <w:t>ofertą jest dzień składania ofert);</w:t>
      </w:r>
    </w:p>
    <w:p w14:paraId="3DDABD89" w14:textId="77777777" w:rsidR="00770F0E" w:rsidRPr="0009704C" w:rsidRDefault="00770F0E" w:rsidP="007F0E02">
      <w:pPr>
        <w:pStyle w:val="Akapitzlist"/>
        <w:widowControl/>
        <w:numPr>
          <w:ilvl w:val="0"/>
          <w:numId w:val="40"/>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lastRenderedPageBreak/>
        <w:t>obejmować odpowiedzialność Wykonawcy za wszystkie przypadki powodujące utratę wadium określone w ustawie Pzp;</w:t>
      </w:r>
    </w:p>
    <w:p w14:paraId="0BA60A76" w14:textId="77777777" w:rsidR="00770F0E" w:rsidRPr="0009704C" w:rsidRDefault="00770F0E" w:rsidP="007F0E02">
      <w:pPr>
        <w:pStyle w:val="Akapitzlist"/>
        <w:widowControl/>
        <w:numPr>
          <w:ilvl w:val="0"/>
          <w:numId w:val="40"/>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zapewniać możliwość zaspokojenia roszczeń Zamawiającego bezwarunkowo, nieodwołalnie     i być płatne na jego pierwsze żądanie;</w:t>
      </w:r>
    </w:p>
    <w:p w14:paraId="7BEC1499" w14:textId="77777777" w:rsidR="00770F0E" w:rsidRPr="0009704C" w:rsidRDefault="00770F0E" w:rsidP="007F0E02">
      <w:pPr>
        <w:pStyle w:val="Akapitzlist"/>
        <w:widowControl/>
        <w:numPr>
          <w:ilvl w:val="0"/>
          <w:numId w:val="40"/>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z treści gwarancji lub poręczenia powinno jednoznacznie wynikać zobowiązanie gwaranta</w:t>
      </w:r>
      <w:r w:rsidRPr="0009704C">
        <w:rPr>
          <w:rFonts w:ascii="Times New Roman" w:hAnsi="Times New Roman" w:cs="Times New Roman"/>
          <w:color w:val="000000"/>
          <w:sz w:val="24"/>
          <w:szCs w:val="24"/>
        </w:rPr>
        <w:br/>
        <w:t>lub poręczyciela do zapłaty całej kwoty wadium;</w:t>
      </w:r>
    </w:p>
    <w:p w14:paraId="2ADF3994" w14:textId="77777777" w:rsidR="00770F0E" w:rsidRPr="0009704C" w:rsidRDefault="00770F0E" w:rsidP="007F0E02">
      <w:pPr>
        <w:pStyle w:val="Akapitzlist"/>
        <w:widowControl/>
        <w:numPr>
          <w:ilvl w:val="0"/>
          <w:numId w:val="40"/>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zapłata musi nastąpić niezależnie od ewentualnych zastrzeżeń Wykonawcy; niedopuszczalne są zapisy uzależniające zapłatę przez gwaranta od wcześniejszego żądania zapłaty należności</w:t>
      </w:r>
      <w:r w:rsidRPr="0009704C">
        <w:rPr>
          <w:rFonts w:ascii="Times New Roman" w:hAnsi="Times New Roman" w:cs="Times New Roman"/>
          <w:color w:val="000000"/>
          <w:sz w:val="24"/>
          <w:szCs w:val="24"/>
        </w:rPr>
        <w:br/>
        <w:t>od Wykonawcy;</w:t>
      </w:r>
    </w:p>
    <w:p w14:paraId="50B0B051" w14:textId="77777777" w:rsidR="00770F0E" w:rsidRPr="0009704C" w:rsidRDefault="00770F0E" w:rsidP="007F0E02">
      <w:pPr>
        <w:pStyle w:val="Akapitzlist"/>
        <w:widowControl/>
        <w:numPr>
          <w:ilvl w:val="0"/>
          <w:numId w:val="40"/>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w treści gwarancji lub poręczenia powinna znaleźć się nazwa oraz numer przedmiotowego</w:t>
      </w:r>
      <w:r w:rsidRPr="0009704C">
        <w:rPr>
          <w:rFonts w:ascii="Times New Roman" w:hAnsi="Times New Roman" w:cs="Times New Roman"/>
          <w:color w:val="000000"/>
          <w:sz w:val="24"/>
          <w:szCs w:val="24"/>
        </w:rPr>
        <w:br/>
        <w:t>postępowania;</w:t>
      </w:r>
    </w:p>
    <w:p w14:paraId="2568ED31" w14:textId="77777777" w:rsidR="00770F0E" w:rsidRPr="0009704C" w:rsidRDefault="00770F0E" w:rsidP="007F0E02">
      <w:pPr>
        <w:pStyle w:val="Akapitzlist"/>
        <w:widowControl/>
        <w:numPr>
          <w:ilvl w:val="0"/>
          <w:numId w:val="40"/>
        </w:numPr>
        <w:suppressAutoHyphens/>
        <w:autoSpaceDE/>
        <w:autoSpaceDN/>
        <w:spacing w:line="360" w:lineRule="auto"/>
        <w:contextualSpacing/>
        <w:rPr>
          <w:sz w:val="24"/>
          <w:szCs w:val="24"/>
        </w:rPr>
      </w:pPr>
      <w:r w:rsidRPr="0009704C">
        <w:rPr>
          <w:rFonts w:ascii="Times New Roman" w:hAnsi="Times New Roman" w:cs="Times New Roman"/>
          <w:color w:val="000000"/>
          <w:sz w:val="24"/>
          <w:szCs w:val="24"/>
        </w:rPr>
        <w:t>w przypadku Wykonawców wspólnie ubiegających się o udzielenie zamówienia (art. 58 Pzp),</w:t>
      </w:r>
      <w:r w:rsidRPr="0009704C">
        <w:rPr>
          <w:rFonts w:ascii="Times New Roman" w:hAnsi="Times New Roman" w:cs="Times New Roman"/>
          <w:color w:val="000000"/>
          <w:sz w:val="24"/>
          <w:szCs w:val="24"/>
        </w:rPr>
        <w:br/>
        <w:t>Zamawiający wymaga aby gwarancja lub poręczenie obejmowało swą treścią wszystkich</w:t>
      </w:r>
      <w:r w:rsidRPr="0009704C">
        <w:rPr>
          <w:rFonts w:ascii="Times New Roman" w:hAnsi="Times New Roman" w:cs="Times New Roman"/>
          <w:color w:val="000000"/>
          <w:sz w:val="24"/>
          <w:szCs w:val="24"/>
        </w:rPr>
        <w:br/>
        <w:t>Wykonawców wspólnie ubiegających się o udzielenie zamówienia lub aby z jej treści wynikało, że zabezpiecza ofertę Wykonawców wspólnie ubiegających się o udzielenie zamówienia (konsorcjum).</w:t>
      </w:r>
    </w:p>
    <w:p w14:paraId="45603B81" w14:textId="18247D57" w:rsidR="00770F0E" w:rsidRPr="00DA2713" w:rsidRDefault="00770F0E" w:rsidP="007F0E02">
      <w:pPr>
        <w:pStyle w:val="Akapitzlist"/>
        <w:widowControl/>
        <w:numPr>
          <w:ilvl w:val="0"/>
          <w:numId w:val="37"/>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 xml:space="preserve">Oferta wykonawcy, który nie wniesie wadium, wniesie wadium w sposób nieprawidłowy lub nie utrzyma wadium nieprzerwanie do upływu terminu związania ofertą lub złoży wniosek </w:t>
      </w:r>
      <w:r w:rsidR="00061FA4">
        <w:rPr>
          <w:rFonts w:ascii="Times New Roman" w:hAnsi="Times New Roman" w:cs="Times New Roman"/>
          <w:color w:val="000000"/>
          <w:sz w:val="24"/>
          <w:szCs w:val="24"/>
        </w:rPr>
        <w:t xml:space="preserve">                  </w:t>
      </w:r>
      <w:r w:rsidRPr="00DA2713">
        <w:rPr>
          <w:rFonts w:ascii="Times New Roman" w:hAnsi="Times New Roman" w:cs="Times New Roman"/>
          <w:color w:val="000000"/>
          <w:sz w:val="24"/>
          <w:szCs w:val="24"/>
        </w:rPr>
        <w:t>o zwrot wadium w przypadku, o którym mowa w art. 98 ust. 2 pkt 3 ustawy Pzp zostanie odrzucona zgodnie z art. 226 ust. 1 pkt 14 Pzp.</w:t>
      </w:r>
    </w:p>
    <w:p w14:paraId="17D7A160" w14:textId="393B5691" w:rsidR="00770F0E" w:rsidRPr="00DA2713" w:rsidRDefault="00770F0E" w:rsidP="007F0E02">
      <w:pPr>
        <w:pStyle w:val="Akapitzlist"/>
        <w:widowControl/>
        <w:numPr>
          <w:ilvl w:val="0"/>
          <w:numId w:val="37"/>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Zamawiający zwraca wadium niezwłocznie, nie później jednak niż w terminie 7 dni od dnia wystąpienia</w:t>
      </w:r>
      <w:r w:rsidR="00C31F84">
        <w:rPr>
          <w:rFonts w:ascii="Times New Roman" w:hAnsi="Times New Roman" w:cs="Times New Roman"/>
          <w:color w:val="000000"/>
          <w:sz w:val="24"/>
          <w:szCs w:val="24"/>
        </w:rPr>
        <w:t xml:space="preserve"> </w:t>
      </w:r>
      <w:r w:rsidRPr="00DA2713">
        <w:rPr>
          <w:rFonts w:ascii="Times New Roman" w:hAnsi="Times New Roman" w:cs="Times New Roman"/>
          <w:color w:val="000000"/>
          <w:sz w:val="24"/>
          <w:szCs w:val="24"/>
        </w:rPr>
        <w:t>jednej z okoliczności:</w:t>
      </w:r>
    </w:p>
    <w:p w14:paraId="4656ADBA" w14:textId="77777777" w:rsidR="00770F0E" w:rsidRPr="00555D17" w:rsidRDefault="00770F0E" w:rsidP="007F0E02">
      <w:pPr>
        <w:pStyle w:val="Akapitzlist"/>
        <w:widowControl/>
        <w:numPr>
          <w:ilvl w:val="0"/>
          <w:numId w:val="41"/>
        </w:numPr>
        <w:suppressAutoHyphens/>
        <w:autoSpaceDE/>
        <w:autoSpaceDN/>
        <w:spacing w:line="360" w:lineRule="auto"/>
        <w:contextualSpacing/>
        <w:rPr>
          <w:sz w:val="24"/>
          <w:szCs w:val="24"/>
        </w:rPr>
      </w:pPr>
      <w:r w:rsidRPr="00555D17">
        <w:rPr>
          <w:rFonts w:ascii="Times New Roman" w:hAnsi="Times New Roman" w:cs="Times New Roman"/>
          <w:color w:val="000000"/>
          <w:sz w:val="24"/>
          <w:szCs w:val="24"/>
        </w:rPr>
        <w:t>upływu terminu związania ofertą;</w:t>
      </w:r>
    </w:p>
    <w:p w14:paraId="065387D9" w14:textId="77777777" w:rsidR="00770F0E" w:rsidRPr="00555D17" w:rsidRDefault="00770F0E" w:rsidP="007F0E02">
      <w:pPr>
        <w:pStyle w:val="Akapitzlist"/>
        <w:widowControl/>
        <w:numPr>
          <w:ilvl w:val="0"/>
          <w:numId w:val="41"/>
        </w:numPr>
        <w:suppressAutoHyphens/>
        <w:autoSpaceDE/>
        <w:autoSpaceDN/>
        <w:spacing w:line="360" w:lineRule="auto"/>
        <w:contextualSpacing/>
        <w:rPr>
          <w:sz w:val="24"/>
          <w:szCs w:val="24"/>
        </w:rPr>
      </w:pPr>
      <w:r w:rsidRPr="00555D17">
        <w:rPr>
          <w:rFonts w:ascii="Times New Roman" w:hAnsi="Times New Roman" w:cs="Times New Roman"/>
          <w:color w:val="000000"/>
          <w:sz w:val="24"/>
          <w:szCs w:val="24"/>
        </w:rPr>
        <w:t>zawarcia umowy w sprawie zamówienia publicznego;</w:t>
      </w:r>
    </w:p>
    <w:p w14:paraId="4D8F4A0D" w14:textId="77777777" w:rsidR="00770F0E" w:rsidRPr="00555D17" w:rsidRDefault="00770F0E" w:rsidP="007F0E02">
      <w:pPr>
        <w:pStyle w:val="Akapitzlist"/>
        <w:widowControl/>
        <w:numPr>
          <w:ilvl w:val="0"/>
          <w:numId w:val="41"/>
        </w:numPr>
        <w:suppressAutoHyphens/>
        <w:autoSpaceDE/>
        <w:autoSpaceDN/>
        <w:spacing w:line="360" w:lineRule="auto"/>
        <w:contextualSpacing/>
        <w:rPr>
          <w:sz w:val="24"/>
          <w:szCs w:val="24"/>
        </w:rPr>
      </w:pPr>
      <w:r w:rsidRPr="00555D17">
        <w:rPr>
          <w:rFonts w:ascii="Times New Roman" w:hAnsi="Times New Roman" w:cs="Times New Roman"/>
          <w:color w:val="000000"/>
          <w:sz w:val="24"/>
          <w:szCs w:val="24"/>
        </w:rPr>
        <w:t>unieważnienia postępowania o udzielenie zamówienia, z wyjątkiem sytuacji gdy nie zostało</w:t>
      </w:r>
      <w:r w:rsidRPr="00555D17">
        <w:rPr>
          <w:rFonts w:ascii="Times New Roman" w:hAnsi="Times New Roman" w:cs="Times New Roman"/>
          <w:color w:val="000000"/>
          <w:sz w:val="24"/>
          <w:szCs w:val="24"/>
        </w:rPr>
        <w:br/>
        <w:t>rozstrzygnięte odwołanie na czynność unieważnienia albo nie upłynął termin do jego wniesienia.</w:t>
      </w:r>
    </w:p>
    <w:p w14:paraId="0D18B3BC" w14:textId="77777777" w:rsidR="00770F0E" w:rsidRPr="00DA2713" w:rsidRDefault="00770F0E" w:rsidP="007F0E02">
      <w:pPr>
        <w:pStyle w:val="Akapitzlist"/>
        <w:widowControl/>
        <w:numPr>
          <w:ilvl w:val="0"/>
          <w:numId w:val="37"/>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Zamawiający, niezwłocznie, nie później jednak niż w terminie 7 dni od dnia złożenia wniosku zwraca wadium Wykonawcy:</w:t>
      </w:r>
    </w:p>
    <w:p w14:paraId="07B3F311" w14:textId="77777777" w:rsidR="00770F0E" w:rsidRPr="00DA2713" w:rsidRDefault="00770F0E" w:rsidP="007F0E02">
      <w:pPr>
        <w:pStyle w:val="Akapitzlist"/>
        <w:widowControl/>
        <w:numPr>
          <w:ilvl w:val="0"/>
          <w:numId w:val="42"/>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który wycofał ofertę przed upływem terminu składania ofert;</w:t>
      </w:r>
    </w:p>
    <w:p w14:paraId="1D807665" w14:textId="77777777" w:rsidR="00770F0E" w:rsidRPr="00DA2713" w:rsidRDefault="00770F0E" w:rsidP="007F0E02">
      <w:pPr>
        <w:pStyle w:val="Akapitzlist"/>
        <w:widowControl/>
        <w:numPr>
          <w:ilvl w:val="0"/>
          <w:numId w:val="42"/>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którego oferta została odrzucona;</w:t>
      </w:r>
    </w:p>
    <w:p w14:paraId="644AC267" w14:textId="77777777" w:rsidR="00770F0E" w:rsidRPr="00DA2713" w:rsidRDefault="00770F0E" w:rsidP="007F0E02">
      <w:pPr>
        <w:pStyle w:val="Akapitzlist"/>
        <w:widowControl/>
        <w:numPr>
          <w:ilvl w:val="0"/>
          <w:numId w:val="42"/>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po wyborze najkorzystniejszej oferty, z wyjątkiem Wykonawcy, którego oferta została wybrana jako najkorzystniejsza;</w:t>
      </w:r>
    </w:p>
    <w:p w14:paraId="2310CEB9" w14:textId="77777777" w:rsidR="00770F0E" w:rsidRPr="00DA2713" w:rsidRDefault="00770F0E" w:rsidP="007F0E02">
      <w:pPr>
        <w:pStyle w:val="Akapitzlist"/>
        <w:widowControl/>
        <w:numPr>
          <w:ilvl w:val="0"/>
          <w:numId w:val="42"/>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po unieważnieniu postępowania, w przypadku gdy nie zostało rozstrzygnięte odwołanie</w:t>
      </w:r>
      <w:r w:rsidRPr="00DA2713">
        <w:rPr>
          <w:rFonts w:ascii="Times New Roman" w:hAnsi="Times New Roman" w:cs="Times New Roman"/>
          <w:color w:val="000000"/>
          <w:sz w:val="24"/>
          <w:szCs w:val="24"/>
        </w:rPr>
        <w:br/>
        <w:t>na czynność unieważnienia albo nie upłynął termin do jego wniesienia.</w:t>
      </w:r>
    </w:p>
    <w:p w14:paraId="56D758DC" w14:textId="77777777" w:rsidR="00770F0E" w:rsidRPr="00DA2713" w:rsidRDefault="00770F0E" w:rsidP="007F0E02">
      <w:pPr>
        <w:pStyle w:val="Akapitzlist"/>
        <w:widowControl/>
        <w:numPr>
          <w:ilvl w:val="0"/>
          <w:numId w:val="37"/>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lastRenderedPageBreak/>
        <w:t>Złożenie wniosku o zwrot wadium powoduje rozwiązanie stosunku prawnego z Wykonawcą wraz z utratą przez niego prawa do korzystania ze środków ochrony prawnej.</w:t>
      </w:r>
    </w:p>
    <w:p w14:paraId="1E78DEF8" w14:textId="21920F38" w:rsidR="00770F0E" w:rsidRPr="00DA2713" w:rsidRDefault="00770F0E" w:rsidP="007F0E02">
      <w:pPr>
        <w:pStyle w:val="Akapitzlist"/>
        <w:widowControl/>
        <w:numPr>
          <w:ilvl w:val="0"/>
          <w:numId w:val="37"/>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Zamawiający zatrzymuje wadium, a w przypadku wadium wniesionego w formie gwarancji lub poręczenia, o których mowa w art. 97 ust. 7 pkt 2-4 ustawy Pzp, występuje odpowiednio do gwaranta lub poręczyciela z żądaniem zapłaty wadium, jeżeli:</w:t>
      </w:r>
    </w:p>
    <w:p w14:paraId="1E0E8AEA" w14:textId="77777777" w:rsidR="00770F0E" w:rsidRPr="00DA2713" w:rsidRDefault="00770F0E" w:rsidP="00534042">
      <w:pPr>
        <w:pStyle w:val="Akapitzlist"/>
        <w:widowControl/>
        <w:numPr>
          <w:ilvl w:val="0"/>
          <w:numId w:val="4"/>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Wykonawca w odpowiedzi na wezwanie, o którym mowa w art. 107 ust. 2 lub art. 128 ust. 1 Pzp, z przyczyn leżących po jego stronie, nie złożył podmiotowych środków dowodowych lub</w:t>
      </w:r>
      <w:r w:rsidRPr="00DA2713">
        <w:rPr>
          <w:rFonts w:ascii="Times New Roman" w:hAnsi="Times New Roman" w:cs="Times New Roman"/>
          <w:color w:val="000000"/>
          <w:sz w:val="24"/>
          <w:szCs w:val="24"/>
        </w:rPr>
        <w:br/>
        <w:t>przedmiotowych środków dowodowych potwierdzających okoliczności, o których mowa w art. 57 lub art. 106 ust. 1 Pzp, oświadczenia, o którym mowa w art. 125 ust. 1 Pzp, innych dokumentów lub oświadczeń lub nie wyraził zgody na poprawienie omyłki, o której mowa w art. 223 ust. 2 pkt 3 Pzp, co spowodowało brak możliwości wybrania oferty złożonej przez Wykonawcę jako najkorzystniejszej;</w:t>
      </w:r>
    </w:p>
    <w:p w14:paraId="2EF3FD0A" w14:textId="77777777" w:rsidR="00770F0E" w:rsidRPr="00DA2713" w:rsidRDefault="00770F0E" w:rsidP="00534042">
      <w:pPr>
        <w:pStyle w:val="Akapitzlist"/>
        <w:widowControl/>
        <w:numPr>
          <w:ilvl w:val="0"/>
          <w:numId w:val="4"/>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Wykonawca, którego oferta została wybrana:</w:t>
      </w:r>
    </w:p>
    <w:p w14:paraId="613F2DCA" w14:textId="77777777" w:rsidR="00770F0E" w:rsidRPr="00DA2713" w:rsidRDefault="00770F0E" w:rsidP="00534042">
      <w:pPr>
        <w:pStyle w:val="Akapitzlist"/>
        <w:widowControl/>
        <w:numPr>
          <w:ilvl w:val="0"/>
          <w:numId w:val="3"/>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odmówił podpisania umowy w sprawie zamówienia publicznego na warunkach określonych</w:t>
      </w:r>
      <w:r w:rsidRPr="00DA2713">
        <w:rPr>
          <w:rFonts w:ascii="Times New Roman" w:hAnsi="Times New Roman" w:cs="Times New Roman"/>
          <w:color w:val="000000"/>
          <w:sz w:val="24"/>
          <w:szCs w:val="24"/>
        </w:rPr>
        <w:br/>
        <w:t>w ofercie,</w:t>
      </w:r>
    </w:p>
    <w:p w14:paraId="4FCC9152" w14:textId="77777777" w:rsidR="00770F0E" w:rsidRPr="00DA2713" w:rsidRDefault="00770F0E" w:rsidP="00534042">
      <w:pPr>
        <w:pStyle w:val="Akapitzlist"/>
        <w:widowControl/>
        <w:numPr>
          <w:ilvl w:val="0"/>
          <w:numId w:val="3"/>
        </w:numPr>
        <w:suppressAutoHyphens/>
        <w:autoSpaceDE/>
        <w:autoSpaceDN/>
        <w:spacing w:line="360" w:lineRule="auto"/>
        <w:contextualSpacing/>
        <w:rPr>
          <w:sz w:val="24"/>
          <w:szCs w:val="24"/>
        </w:rPr>
      </w:pPr>
      <w:r w:rsidRPr="00DA2713">
        <w:rPr>
          <w:rFonts w:ascii="Times New Roman" w:hAnsi="Times New Roman" w:cs="Times New Roman"/>
          <w:color w:val="000000"/>
          <w:sz w:val="24"/>
          <w:szCs w:val="24"/>
        </w:rPr>
        <w:t xml:space="preserve">nie wniósł wymaganego zabezpieczenia należytego wykonania umowy; zawarcie umowy w sprawie zamówienia publicznego stało się niemożliwe z przyczyn leżących po stronie Wykonawcy, którego oferta została wybrana jako najkorzystniejsza   </w:t>
      </w:r>
      <w:r w:rsidRPr="00DA2713">
        <w:rPr>
          <w:rFonts w:ascii="Times New Roman" w:hAnsi="Times New Roman" w:cs="Times New Roman"/>
          <w:color w:val="FF0000"/>
          <w:sz w:val="24"/>
          <w:szCs w:val="24"/>
        </w:rPr>
        <w:t xml:space="preserve">    </w:t>
      </w:r>
    </w:p>
    <w:p w14:paraId="6341FEB2" w14:textId="2FFDAFB8" w:rsidR="00874B9F" w:rsidRPr="00DA2713" w:rsidRDefault="00874B9F" w:rsidP="0009704C">
      <w:pPr>
        <w:spacing w:line="360" w:lineRule="auto"/>
        <w:jc w:val="both"/>
        <w:rPr>
          <w:rFonts w:ascii="Times New Roman" w:hAnsi="Times New Roman" w:cs="Times New Roman"/>
          <w:color w:val="EE0000"/>
          <w:sz w:val="24"/>
          <w:szCs w:val="24"/>
        </w:rPr>
      </w:pPr>
    </w:p>
    <w:p w14:paraId="75D4D50B"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XIII</w:t>
      </w:r>
    </w:p>
    <w:p w14:paraId="00FE0ACD"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Opis sposobu przygotowywania ofert.</w:t>
      </w:r>
    </w:p>
    <w:p w14:paraId="2CF0FB11" w14:textId="12315B69" w:rsidR="00874B9F" w:rsidRPr="00555D17" w:rsidRDefault="00874B9F" w:rsidP="007F0E02">
      <w:pPr>
        <w:pStyle w:val="Akapitzlist"/>
        <w:numPr>
          <w:ilvl w:val="0"/>
          <w:numId w:val="43"/>
        </w:numPr>
        <w:spacing w:line="360" w:lineRule="auto"/>
        <w:rPr>
          <w:rFonts w:ascii="Times New Roman" w:hAnsi="Times New Roman" w:cs="Times New Roman"/>
          <w:sz w:val="24"/>
          <w:szCs w:val="24"/>
        </w:rPr>
      </w:pPr>
      <w:r w:rsidRPr="00555D17">
        <w:rPr>
          <w:rFonts w:ascii="Times New Roman" w:hAnsi="Times New Roman" w:cs="Times New Roman"/>
          <w:sz w:val="24"/>
          <w:szCs w:val="24"/>
        </w:rPr>
        <w:t>Wykonawca może złożyć tylko jedną ofertę. Złożenie większej liczby ofert lub oferty zawierającej propozycje wariantowe spowoduje, że oferty podlegać będą odrzuceniu.</w:t>
      </w:r>
    </w:p>
    <w:p w14:paraId="33DC958B" w14:textId="19DEA51B" w:rsidR="00874B9F" w:rsidRPr="00555D17" w:rsidRDefault="00874B9F" w:rsidP="007F0E02">
      <w:pPr>
        <w:pStyle w:val="Akapitzlist"/>
        <w:numPr>
          <w:ilvl w:val="0"/>
          <w:numId w:val="43"/>
        </w:numPr>
        <w:spacing w:line="360" w:lineRule="auto"/>
        <w:rPr>
          <w:rFonts w:ascii="Times New Roman" w:hAnsi="Times New Roman" w:cs="Times New Roman"/>
          <w:sz w:val="24"/>
          <w:szCs w:val="24"/>
        </w:rPr>
      </w:pPr>
      <w:r w:rsidRPr="00555D17">
        <w:rPr>
          <w:rFonts w:ascii="Times New Roman" w:hAnsi="Times New Roman" w:cs="Times New Roman"/>
          <w:sz w:val="24"/>
          <w:szCs w:val="24"/>
        </w:rPr>
        <w:t xml:space="preserve">Ofertę należy złożyć w języku polskim, sporządzoną pod rygorem nieważności, w formie elektronicznej, czyli w postaci elektronicznej opatrzonej kwalifikowanym podpisem elektronicznym </w:t>
      </w:r>
      <w:r w:rsidR="00C5255A" w:rsidRPr="00555D17">
        <w:rPr>
          <w:rFonts w:ascii="Times New Roman" w:hAnsi="Times New Roman" w:cs="Times New Roman"/>
          <w:sz w:val="24"/>
          <w:szCs w:val="24"/>
        </w:rPr>
        <w:t xml:space="preserve">   </w:t>
      </w:r>
      <w:r w:rsidRPr="00555D17">
        <w:rPr>
          <w:rFonts w:ascii="Times New Roman" w:hAnsi="Times New Roman" w:cs="Times New Roman"/>
          <w:sz w:val="24"/>
          <w:szCs w:val="24"/>
        </w:rPr>
        <w:t>z kwalifikowanym certyfikatem lub w postaci elektronicznej opatrzonej elektronicznym podpisem zaufanym lub elektronicznym podpisem osobistym. Treść oferty musi odpowiadać treści Specyfikacji Warunków Zamówienia.</w:t>
      </w:r>
    </w:p>
    <w:p w14:paraId="3061B6B9" w14:textId="06E5DA06" w:rsidR="00874B9F" w:rsidRPr="00555D17" w:rsidRDefault="00874B9F" w:rsidP="007F0E02">
      <w:pPr>
        <w:pStyle w:val="Akapitzlist"/>
        <w:numPr>
          <w:ilvl w:val="0"/>
          <w:numId w:val="43"/>
        </w:numPr>
        <w:spacing w:line="360" w:lineRule="auto"/>
        <w:rPr>
          <w:rFonts w:ascii="Times New Roman" w:hAnsi="Times New Roman" w:cs="Times New Roman"/>
          <w:sz w:val="24"/>
          <w:szCs w:val="24"/>
        </w:rPr>
      </w:pPr>
      <w:r w:rsidRPr="00555D17">
        <w:rPr>
          <w:rFonts w:ascii="Times New Roman" w:hAnsi="Times New Roman" w:cs="Times New Roman"/>
          <w:sz w:val="24"/>
          <w:szCs w:val="24"/>
        </w:rPr>
        <w:t>W postępowaniach prowadzonym na podstawie ustawy Prawo zamówie</w:t>
      </w:r>
      <w:r w:rsidR="00E62842" w:rsidRPr="00555D17">
        <w:rPr>
          <w:rFonts w:ascii="Times New Roman" w:hAnsi="Times New Roman" w:cs="Times New Roman"/>
          <w:sz w:val="24"/>
          <w:szCs w:val="24"/>
        </w:rPr>
        <w:t>ń</w:t>
      </w:r>
      <w:r w:rsidRPr="00555D17">
        <w:rPr>
          <w:rFonts w:ascii="Times New Roman" w:hAnsi="Times New Roman" w:cs="Times New Roman"/>
          <w:sz w:val="24"/>
          <w:szCs w:val="24"/>
        </w:rPr>
        <w:t xml:space="preserve"> publicznych, których wartość nie przekracza progów unijnych Wykonawca jest zobowiązany podpisać dokumenty kwalifikowanym podpisem elektronicznym z kwalifikowanym certyfikatem lub podpisem zaufanym, lub elektronicznym podpisem osobistym (e-dowód) przed wysłaniem oferty.</w:t>
      </w:r>
    </w:p>
    <w:p w14:paraId="2FABA266" w14:textId="527A2621" w:rsidR="00874B9F" w:rsidRPr="00555D17" w:rsidRDefault="00874B9F" w:rsidP="007F0E02">
      <w:pPr>
        <w:pStyle w:val="Akapitzlist"/>
        <w:numPr>
          <w:ilvl w:val="0"/>
          <w:numId w:val="44"/>
        </w:numPr>
        <w:spacing w:line="360" w:lineRule="auto"/>
        <w:rPr>
          <w:rFonts w:ascii="Times New Roman" w:hAnsi="Times New Roman" w:cs="Times New Roman"/>
          <w:sz w:val="24"/>
          <w:szCs w:val="24"/>
        </w:rPr>
      </w:pPr>
      <w:r w:rsidRPr="00555D17">
        <w:rPr>
          <w:rFonts w:ascii="Times New Roman" w:hAnsi="Times New Roman" w:cs="Times New Roman"/>
          <w:sz w:val="24"/>
          <w:szCs w:val="24"/>
        </w:rPr>
        <w:t xml:space="preserve">szczegółowe informacje o sposobie pozyskania usługi kwalifikowanego podpisu elektronicznego oraz warunkach jej użycia można znaleźć na stronach internetowych kwalifikowanych dostawców usług zaufania, których lista znajduje się pod adresem </w:t>
      </w:r>
      <w:r w:rsidRPr="00555D17">
        <w:rPr>
          <w:rFonts w:ascii="Times New Roman" w:hAnsi="Times New Roman" w:cs="Times New Roman"/>
          <w:sz w:val="24"/>
          <w:szCs w:val="24"/>
        </w:rPr>
        <w:lastRenderedPageBreak/>
        <w:t>internetowym,</w:t>
      </w:r>
    </w:p>
    <w:p w14:paraId="22868DAC" w14:textId="0BF77129" w:rsidR="00874B9F" w:rsidRPr="00346F8F" w:rsidRDefault="00874B9F" w:rsidP="007F0E02">
      <w:pPr>
        <w:pStyle w:val="Akapitzlist"/>
        <w:numPr>
          <w:ilvl w:val="0"/>
          <w:numId w:val="44"/>
        </w:numPr>
        <w:spacing w:line="360" w:lineRule="auto"/>
        <w:rPr>
          <w:rFonts w:ascii="Times New Roman" w:hAnsi="Times New Roman" w:cs="Times New Roman"/>
          <w:color w:val="000000" w:themeColor="text1"/>
          <w:sz w:val="24"/>
          <w:szCs w:val="24"/>
        </w:rPr>
      </w:pPr>
      <w:r w:rsidRPr="00346F8F">
        <w:rPr>
          <w:rFonts w:ascii="Times New Roman" w:hAnsi="Times New Roman" w:cs="Times New Roman"/>
          <w:color w:val="000000" w:themeColor="text1"/>
          <w:sz w:val="24"/>
          <w:szCs w:val="24"/>
        </w:rPr>
        <w:t>szczegółowe informacje o sposobie pozyskania usługi profilu zaufanego można znaleźć pod</w:t>
      </w:r>
      <w:r w:rsidR="00555D17" w:rsidRPr="00346F8F">
        <w:rPr>
          <w:rFonts w:ascii="Times New Roman" w:hAnsi="Times New Roman" w:cs="Times New Roman"/>
          <w:color w:val="000000" w:themeColor="text1"/>
          <w:sz w:val="24"/>
          <w:szCs w:val="24"/>
        </w:rPr>
        <w:t xml:space="preserve"> </w:t>
      </w:r>
      <w:r w:rsidRPr="00346F8F">
        <w:rPr>
          <w:rFonts w:ascii="Times New Roman" w:hAnsi="Times New Roman" w:cs="Times New Roman"/>
          <w:color w:val="000000" w:themeColor="text1"/>
          <w:sz w:val="24"/>
          <w:szCs w:val="24"/>
        </w:rPr>
        <w:t xml:space="preserve">adresem internetowym: </w:t>
      </w:r>
      <w:hyperlink r:id="rId12" w:history="1">
        <w:r w:rsidR="000C256B" w:rsidRPr="00346F8F">
          <w:rPr>
            <w:rStyle w:val="Hipercze"/>
            <w:rFonts w:ascii="Times New Roman" w:hAnsi="Times New Roman" w:cs="Times New Roman"/>
            <w:color w:val="000000" w:themeColor="text1"/>
            <w:sz w:val="24"/>
            <w:szCs w:val="24"/>
          </w:rPr>
          <w:t>https://www.gov.pl/web/gov/zaloz-profil-zaufany</w:t>
        </w:r>
      </w:hyperlink>
      <w:r w:rsidR="000C256B" w:rsidRPr="00346F8F">
        <w:rPr>
          <w:rFonts w:ascii="Times New Roman" w:hAnsi="Times New Roman" w:cs="Times New Roman"/>
          <w:color w:val="000000" w:themeColor="text1"/>
          <w:sz w:val="24"/>
          <w:szCs w:val="24"/>
        </w:rPr>
        <w:t xml:space="preserve"> </w:t>
      </w:r>
      <w:r w:rsidRPr="00346F8F">
        <w:rPr>
          <w:rFonts w:ascii="Times New Roman" w:hAnsi="Times New Roman" w:cs="Times New Roman"/>
          <w:color w:val="000000" w:themeColor="text1"/>
          <w:sz w:val="24"/>
          <w:szCs w:val="24"/>
        </w:rPr>
        <w:t>,</w:t>
      </w:r>
    </w:p>
    <w:p w14:paraId="1EF5D129" w14:textId="29CB19A3" w:rsidR="00874B9F" w:rsidRPr="00346F8F" w:rsidRDefault="00874B9F" w:rsidP="007F0E02">
      <w:pPr>
        <w:pStyle w:val="Akapitzlist"/>
        <w:numPr>
          <w:ilvl w:val="0"/>
          <w:numId w:val="44"/>
        </w:numPr>
        <w:spacing w:line="360" w:lineRule="auto"/>
        <w:rPr>
          <w:rFonts w:ascii="Times New Roman" w:hAnsi="Times New Roman" w:cs="Times New Roman"/>
          <w:color w:val="000000" w:themeColor="text1"/>
          <w:sz w:val="24"/>
          <w:szCs w:val="24"/>
        </w:rPr>
      </w:pPr>
      <w:r w:rsidRPr="00346F8F">
        <w:rPr>
          <w:rFonts w:ascii="Times New Roman" w:hAnsi="Times New Roman" w:cs="Times New Roman"/>
          <w:color w:val="000000" w:themeColor="text1"/>
          <w:sz w:val="24"/>
          <w:szCs w:val="24"/>
        </w:rPr>
        <w:t>szczegółowe informacje o sposobie pozyskania podpisu osobistego można znaleźć pod adresem</w:t>
      </w:r>
    </w:p>
    <w:p w14:paraId="5765C4EB" w14:textId="1669A924" w:rsidR="00874B9F" w:rsidRPr="00346F8F" w:rsidRDefault="00874B9F" w:rsidP="00555D17">
      <w:pPr>
        <w:spacing w:line="360" w:lineRule="auto"/>
        <w:ind w:left="360" w:firstLine="360"/>
        <w:rPr>
          <w:rFonts w:ascii="Times New Roman" w:hAnsi="Times New Roman" w:cs="Times New Roman"/>
          <w:color w:val="000000" w:themeColor="text1"/>
          <w:sz w:val="24"/>
          <w:szCs w:val="24"/>
        </w:rPr>
      </w:pPr>
      <w:r w:rsidRPr="00346F8F">
        <w:rPr>
          <w:rFonts w:ascii="Times New Roman" w:hAnsi="Times New Roman" w:cs="Times New Roman"/>
          <w:color w:val="000000" w:themeColor="text1"/>
          <w:sz w:val="24"/>
          <w:szCs w:val="24"/>
        </w:rPr>
        <w:t xml:space="preserve">internetowym: </w:t>
      </w:r>
      <w:hyperlink r:id="rId13" w:history="1">
        <w:r w:rsidR="000C256B" w:rsidRPr="00346F8F">
          <w:rPr>
            <w:rStyle w:val="Hipercze"/>
            <w:rFonts w:ascii="Times New Roman" w:hAnsi="Times New Roman" w:cs="Times New Roman"/>
            <w:color w:val="000000" w:themeColor="text1"/>
            <w:sz w:val="24"/>
            <w:szCs w:val="24"/>
          </w:rPr>
          <w:t>https://www.gov.pl/web/e-dowod/podpis-osobisty</w:t>
        </w:r>
      </w:hyperlink>
      <w:r w:rsidR="00555D17" w:rsidRPr="00346F8F">
        <w:rPr>
          <w:rFonts w:ascii="Times New Roman" w:hAnsi="Times New Roman" w:cs="Times New Roman"/>
          <w:color w:val="000000" w:themeColor="text1"/>
          <w:sz w:val="24"/>
          <w:szCs w:val="24"/>
        </w:rPr>
        <w:t>.</w:t>
      </w:r>
    </w:p>
    <w:p w14:paraId="76405FF5" w14:textId="10872C71" w:rsidR="00874B9F" w:rsidRPr="00555D17" w:rsidRDefault="00874B9F" w:rsidP="007F0E02">
      <w:pPr>
        <w:pStyle w:val="Akapitzlist"/>
        <w:numPr>
          <w:ilvl w:val="0"/>
          <w:numId w:val="43"/>
        </w:numPr>
        <w:spacing w:line="360" w:lineRule="auto"/>
        <w:rPr>
          <w:rFonts w:ascii="Times New Roman" w:hAnsi="Times New Roman" w:cs="Times New Roman"/>
          <w:sz w:val="24"/>
          <w:szCs w:val="24"/>
        </w:rPr>
      </w:pPr>
      <w:r w:rsidRPr="00555D17">
        <w:rPr>
          <w:rFonts w:ascii="Times New Roman" w:hAnsi="Times New Roman" w:cs="Times New Roman"/>
          <w:sz w:val="24"/>
          <w:szCs w:val="24"/>
        </w:rPr>
        <w:t>Dokumenty i oświadczenia składane wraz z ofertą.</w:t>
      </w:r>
    </w:p>
    <w:p w14:paraId="4E22132B" w14:textId="55E449F6" w:rsidR="00AA3309" w:rsidRPr="00555D17" w:rsidRDefault="00874B9F" w:rsidP="007F0E02">
      <w:pPr>
        <w:pStyle w:val="Akapitzlist"/>
        <w:numPr>
          <w:ilvl w:val="0"/>
          <w:numId w:val="45"/>
        </w:numPr>
        <w:spacing w:line="360" w:lineRule="auto"/>
        <w:rPr>
          <w:rFonts w:ascii="Times New Roman" w:hAnsi="Times New Roman" w:cs="Times New Roman"/>
          <w:sz w:val="24"/>
          <w:szCs w:val="24"/>
        </w:rPr>
      </w:pPr>
      <w:r w:rsidRPr="00555D17">
        <w:rPr>
          <w:rFonts w:ascii="Times New Roman" w:hAnsi="Times New Roman" w:cs="Times New Roman"/>
          <w:sz w:val="24"/>
          <w:szCs w:val="24"/>
        </w:rPr>
        <w:t xml:space="preserve">Formularz oferty – Załącznik nr </w:t>
      </w:r>
      <w:r w:rsidR="00043D65">
        <w:rPr>
          <w:rFonts w:ascii="Times New Roman" w:hAnsi="Times New Roman" w:cs="Times New Roman"/>
          <w:sz w:val="24"/>
          <w:szCs w:val="24"/>
        </w:rPr>
        <w:t>1</w:t>
      </w:r>
      <w:r w:rsidRPr="00555D17">
        <w:rPr>
          <w:rFonts w:ascii="Times New Roman" w:hAnsi="Times New Roman" w:cs="Times New Roman"/>
          <w:sz w:val="24"/>
          <w:szCs w:val="24"/>
        </w:rPr>
        <w:t xml:space="preserve"> do SWZ</w:t>
      </w:r>
    </w:p>
    <w:p w14:paraId="30DE0770" w14:textId="5D2954FE" w:rsidR="00AA3309" w:rsidRPr="00043D65" w:rsidRDefault="00AA3309" w:rsidP="007F0E02">
      <w:pPr>
        <w:pStyle w:val="Akapitzlist"/>
        <w:numPr>
          <w:ilvl w:val="0"/>
          <w:numId w:val="45"/>
        </w:numPr>
        <w:spacing w:line="360" w:lineRule="auto"/>
        <w:rPr>
          <w:rFonts w:ascii="Times New Roman" w:hAnsi="Times New Roman" w:cs="Times New Roman"/>
          <w:sz w:val="24"/>
          <w:szCs w:val="24"/>
        </w:rPr>
      </w:pPr>
      <w:r w:rsidRPr="00043D65">
        <w:rPr>
          <w:rFonts w:ascii="Times New Roman" w:hAnsi="Times New Roman" w:cs="Times New Roman"/>
          <w:sz w:val="24"/>
          <w:szCs w:val="24"/>
        </w:rPr>
        <w:t xml:space="preserve">Oświadczenie JEDZ, o którym mowa w art. 125 ust. 1 ustawy </w:t>
      </w:r>
      <w:proofErr w:type="spellStart"/>
      <w:r w:rsidRPr="00043D65">
        <w:rPr>
          <w:rFonts w:ascii="Times New Roman" w:hAnsi="Times New Roman" w:cs="Times New Roman"/>
          <w:sz w:val="24"/>
          <w:szCs w:val="24"/>
        </w:rPr>
        <w:t>pzp</w:t>
      </w:r>
      <w:proofErr w:type="spellEnd"/>
      <w:r w:rsidRPr="00043D65">
        <w:rPr>
          <w:rFonts w:ascii="Times New Roman" w:hAnsi="Times New Roman" w:cs="Times New Roman"/>
          <w:sz w:val="24"/>
          <w:szCs w:val="24"/>
        </w:rPr>
        <w:t>.</w:t>
      </w:r>
      <w:r w:rsidR="00043D65" w:rsidRPr="00043D65">
        <w:rPr>
          <w:rFonts w:ascii="Times New Roman" w:hAnsi="Times New Roman" w:cs="Times New Roman"/>
          <w:sz w:val="24"/>
          <w:szCs w:val="24"/>
        </w:rPr>
        <w:t xml:space="preserve"> – Załącznik nr 2a</w:t>
      </w:r>
    </w:p>
    <w:p w14:paraId="1ADF6D51" w14:textId="1455FB41" w:rsidR="00874B9F" w:rsidRPr="00555D17" w:rsidRDefault="00043D65" w:rsidP="007F0E02">
      <w:pPr>
        <w:pStyle w:val="Akapitzlist"/>
        <w:numPr>
          <w:ilvl w:val="0"/>
          <w:numId w:val="45"/>
        </w:numPr>
        <w:spacing w:line="360" w:lineRule="auto"/>
        <w:rPr>
          <w:rFonts w:ascii="Times New Roman" w:hAnsi="Times New Roman" w:cs="Times New Roman"/>
          <w:sz w:val="24"/>
          <w:szCs w:val="24"/>
        </w:rPr>
      </w:pPr>
      <w:r>
        <w:rPr>
          <w:rFonts w:ascii="Times New Roman" w:hAnsi="Times New Roman" w:cs="Times New Roman"/>
          <w:sz w:val="24"/>
          <w:szCs w:val="24"/>
        </w:rPr>
        <w:t>Opis przedmiotu zamówienia - s</w:t>
      </w:r>
      <w:r w:rsidR="00874B9F" w:rsidRPr="00555D17">
        <w:rPr>
          <w:rFonts w:ascii="Times New Roman" w:hAnsi="Times New Roman" w:cs="Times New Roman"/>
          <w:sz w:val="24"/>
          <w:szCs w:val="24"/>
        </w:rPr>
        <w:t xml:space="preserve">pecyfikacja techniczna – Załącznik nr </w:t>
      </w:r>
      <w:r>
        <w:rPr>
          <w:rFonts w:ascii="Times New Roman" w:hAnsi="Times New Roman" w:cs="Times New Roman"/>
          <w:sz w:val="24"/>
          <w:szCs w:val="24"/>
        </w:rPr>
        <w:t>5</w:t>
      </w:r>
      <w:r w:rsidR="00874B9F" w:rsidRPr="00555D17">
        <w:rPr>
          <w:rFonts w:ascii="Times New Roman" w:hAnsi="Times New Roman" w:cs="Times New Roman"/>
          <w:sz w:val="24"/>
          <w:szCs w:val="24"/>
        </w:rPr>
        <w:t xml:space="preserve"> do SWZ</w:t>
      </w:r>
    </w:p>
    <w:p w14:paraId="04F84A69" w14:textId="1F497100" w:rsidR="00874B9F" w:rsidRPr="00555D17" w:rsidRDefault="00874B9F" w:rsidP="007F0E02">
      <w:pPr>
        <w:pStyle w:val="Akapitzlist"/>
        <w:numPr>
          <w:ilvl w:val="0"/>
          <w:numId w:val="45"/>
        </w:numPr>
        <w:spacing w:line="360" w:lineRule="auto"/>
        <w:rPr>
          <w:rFonts w:ascii="Times New Roman" w:hAnsi="Times New Roman" w:cs="Times New Roman"/>
          <w:sz w:val="24"/>
          <w:szCs w:val="24"/>
        </w:rPr>
      </w:pPr>
      <w:r w:rsidRPr="00555D17">
        <w:rPr>
          <w:rFonts w:ascii="Times New Roman" w:hAnsi="Times New Roman" w:cs="Times New Roman"/>
          <w:sz w:val="24"/>
          <w:szCs w:val="24"/>
        </w:rPr>
        <w:t>Pełnomocnictwo upoważniające do złożenia oferty, o ile składa pełnomocnik,</w:t>
      </w:r>
    </w:p>
    <w:p w14:paraId="444B4DCD" w14:textId="3754570F" w:rsidR="00874B9F" w:rsidRPr="00555D17" w:rsidRDefault="00874B9F" w:rsidP="007F0E02">
      <w:pPr>
        <w:pStyle w:val="Akapitzlist"/>
        <w:numPr>
          <w:ilvl w:val="0"/>
          <w:numId w:val="45"/>
        </w:numPr>
        <w:spacing w:line="360" w:lineRule="auto"/>
        <w:rPr>
          <w:rFonts w:ascii="Times New Roman" w:hAnsi="Times New Roman" w:cs="Times New Roman"/>
          <w:sz w:val="24"/>
          <w:szCs w:val="24"/>
        </w:rPr>
      </w:pPr>
      <w:r w:rsidRPr="00555D17">
        <w:rPr>
          <w:rFonts w:ascii="Times New Roman" w:hAnsi="Times New Roman" w:cs="Times New Roman"/>
          <w:sz w:val="24"/>
          <w:szCs w:val="24"/>
        </w:rPr>
        <w:t xml:space="preserve">Pełnomocnictwo do reprezentowania wykonawcy w przypadku </w:t>
      </w:r>
      <w:r w:rsidR="00E62842" w:rsidRPr="00555D17">
        <w:rPr>
          <w:rFonts w:ascii="Times New Roman" w:hAnsi="Times New Roman" w:cs="Times New Roman"/>
          <w:sz w:val="24"/>
          <w:szCs w:val="24"/>
        </w:rPr>
        <w:t>Wykonawców</w:t>
      </w:r>
      <w:r w:rsidRPr="00555D17">
        <w:rPr>
          <w:rFonts w:ascii="Times New Roman" w:hAnsi="Times New Roman" w:cs="Times New Roman"/>
          <w:sz w:val="24"/>
          <w:szCs w:val="24"/>
        </w:rPr>
        <w:t xml:space="preserve"> składających ofertę wspólną.</w:t>
      </w:r>
    </w:p>
    <w:p w14:paraId="17F47908" w14:textId="18D00C66" w:rsidR="00874B9F" w:rsidRDefault="00874B9F" w:rsidP="007F0E02">
      <w:pPr>
        <w:pStyle w:val="Akapitzlist"/>
        <w:numPr>
          <w:ilvl w:val="0"/>
          <w:numId w:val="45"/>
        </w:numPr>
        <w:spacing w:line="360" w:lineRule="auto"/>
        <w:rPr>
          <w:rFonts w:ascii="Times New Roman" w:hAnsi="Times New Roman" w:cs="Times New Roman"/>
          <w:sz w:val="24"/>
          <w:szCs w:val="24"/>
        </w:rPr>
      </w:pPr>
      <w:r w:rsidRPr="00555D17">
        <w:rPr>
          <w:rFonts w:ascii="Times New Roman" w:hAnsi="Times New Roman" w:cs="Times New Roman"/>
          <w:sz w:val="24"/>
          <w:szCs w:val="24"/>
        </w:rPr>
        <w:t xml:space="preserve">Oświadczenie zapoznania się z klauzulą informacyjną – Załącznik nr </w:t>
      </w:r>
      <w:r w:rsidR="001B11C9">
        <w:rPr>
          <w:rFonts w:ascii="Times New Roman" w:hAnsi="Times New Roman" w:cs="Times New Roman"/>
          <w:sz w:val="24"/>
          <w:szCs w:val="24"/>
        </w:rPr>
        <w:t>7</w:t>
      </w:r>
      <w:r w:rsidRPr="00555D17">
        <w:rPr>
          <w:rFonts w:ascii="Times New Roman" w:hAnsi="Times New Roman" w:cs="Times New Roman"/>
          <w:sz w:val="24"/>
          <w:szCs w:val="24"/>
        </w:rPr>
        <w:t xml:space="preserve"> do SWZ.</w:t>
      </w:r>
    </w:p>
    <w:p w14:paraId="1FBEE35A" w14:textId="77777777" w:rsidR="00F33796" w:rsidRDefault="009A3138" w:rsidP="00E9365F">
      <w:pPr>
        <w:pStyle w:val="Akapitzlist"/>
        <w:numPr>
          <w:ilvl w:val="0"/>
          <w:numId w:val="45"/>
        </w:numPr>
        <w:spacing w:line="360" w:lineRule="auto"/>
        <w:rPr>
          <w:rFonts w:ascii="Times New Roman" w:hAnsi="Times New Roman" w:cs="Times New Roman"/>
          <w:sz w:val="24"/>
          <w:szCs w:val="24"/>
        </w:rPr>
      </w:pPr>
      <w:r>
        <w:rPr>
          <w:rFonts w:ascii="Times New Roman" w:hAnsi="Times New Roman" w:cs="Times New Roman"/>
          <w:sz w:val="24"/>
          <w:szCs w:val="24"/>
        </w:rPr>
        <w:t xml:space="preserve">Załącznik nr 2b – Oświadczenie wykonawcy/wykonawców wspólnie ubiegających się o udzielenie zamówienia. </w:t>
      </w:r>
    </w:p>
    <w:p w14:paraId="2C6F015D" w14:textId="7924B794" w:rsidR="009A3138" w:rsidRPr="00F33796" w:rsidRDefault="009A3138" w:rsidP="00E9365F">
      <w:pPr>
        <w:pStyle w:val="Akapitzlist"/>
        <w:numPr>
          <w:ilvl w:val="0"/>
          <w:numId w:val="45"/>
        </w:numPr>
        <w:spacing w:line="360" w:lineRule="auto"/>
        <w:rPr>
          <w:rFonts w:ascii="Times New Roman" w:hAnsi="Times New Roman" w:cs="Times New Roman"/>
          <w:sz w:val="24"/>
          <w:szCs w:val="24"/>
        </w:rPr>
      </w:pPr>
      <w:r w:rsidRPr="00F33796">
        <w:rPr>
          <w:rFonts w:ascii="Times New Roman" w:hAnsi="Times New Roman" w:cs="Times New Roman"/>
        </w:rPr>
        <w:t>Załącznik nr 6a –</w:t>
      </w:r>
      <w:r w:rsidR="00E9365F" w:rsidRPr="00F33796">
        <w:rPr>
          <w:rFonts w:ascii="Times New Roman" w:hAnsi="Times New Roman" w:cs="Times New Roman"/>
        </w:rPr>
        <w:t>Oświadczenie o akceptacji przez wykonawcę Warunków umowy</w:t>
      </w:r>
      <w:r w:rsidR="00F33796">
        <w:rPr>
          <w:rFonts w:ascii="Times New Roman" w:hAnsi="Times New Roman" w:cs="Times New Roman"/>
        </w:rPr>
        <w:t>.</w:t>
      </w:r>
    </w:p>
    <w:p w14:paraId="6001C879" w14:textId="75F2B2A8" w:rsidR="009A3138" w:rsidRPr="00F33796" w:rsidRDefault="009A3138" w:rsidP="007F0E02">
      <w:pPr>
        <w:pStyle w:val="Akapitzlist"/>
        <w:numPr>
          <w:ilvl w:val="0"/>
          <w:numId w:val="45"/>
        </w:numPr>
        <w:spacing w:line="360" w:lineRule="auto"/>
        <w:rPr>
          <w:rFonts w:ascii="Times New Roman" w:hAnsi="Times New Roman" w:cs="Times New Roman"/>
          <w:sz w:val="24"/>
          <w:szCs w:val="24"/>
        </w:rPr>
      </w:pPr>
      <w:r w:rsidRPr="00F33796">
        <w:rPr>
          <w:rFonts w:ascii="Times New Roman" w:hAnsi="Times New Roman" w:cs="Times New Roman"/>
          <w:sz w:val="24"/>
          <w:szCs w:val="24"/>
        </w:rPr>
        <w:t>Załącznik nr 6 – Projekt umowy.</w:t>
      </w:r>
    </w:p>
    <w:p w14:paraId="18D3ED4B" w14:textId="7C623DE1" w:rsidR="00874B9F" w:rsidRPr="00555D17" w:rsidRDefault="00874B9F" w:rsidP="007F0E02">
      <w:pPr>
        <w:pStyle w:val="Akapitzlist"/>
        <w:numPr>
          <w:ilvl w:val="0"/>
          <w:numId w:val="43"/>
        </w:numPr>
        <w:spacing w:line="360" w:lineRule="auto"/>
        <w:rPr>
          <w:rFonts w:ascii="Times New Roman" w:hAnsi="Times New Roman" w:cs="Times New Roman"/>
          <w:sz w:val="24"/>
          <w:szCs w:val="24"/>
        </w:rPr>
      </w:pPr>
      <w:r w:rsidRPr="00555D17">
        <w:rPr>
          <w:rFonts w:ascii="Times New Roman" w:hAnsi="Times New Roman" w:cs="Times New Roman"/>
          <w:sz w:val="24"/>
          <w:szCs w:val="24"/>
        </w:rPr>
        <w:t>Oferta powinna być sporządzona na podstawie załączników niniejszej SWZ w języku polskim.</w:t>
      </w:r>
    </w:p>
    <w:p w14:paraId="1543115E" w14:textId="5CC38EFB" w:rsidR="00874B9F" w:rsidRPr="00555D17" w:rsidRDefault="00874B9F" w:rsidP="007F0E02">
      <w:pPr>
        <w:pStyle w:val="Akapitzlist"/>
        <w:numPr>
          <w:ilvl w:val="0"/>
          <w:numId w:val="43"/>
        </w:numPr>
        <w:spacing w:line="360" w:lineRule="auto"/>
        <w:rPr>
          <w:rFonts w:ascii="Times New Roman" w:hAnsi="Times New Roman" w:cs="Times New Roman"/>
          <w:sz w:val="24"/>
          <w:szCs w:val="24"/>
        </w:rPr>
      </w:pPr>
      <w:r w:rsidRPr="00555D17">
        <w:rPr>
          <w:rFonts w:ascii="Times New Roman" w:hAnsi="Times New Roman" w:cs="Times New Roman"/>
          <w:sz w:val="24"/>
          <w:szCs w:val="24"/>
        </w:rPr>
        <w:t>Oferta oraz wymagane formularze, zestawienia i wykazy składane wraz z ofertą wymagają podpisu osób uprawnionych do reprezentowania firmy w obrocie gospodarczym, zgodnie z aktem</w:t>
      </w:r>
      <w:r w:rsidR="00E62842" w:rsidRPr="00555D17">
        <w:rPr>
          <w:rFonts w:ascii="Times New Roman" w:hAnsi="Times New Roman" w:cs="Times New Roman"/>
          <w:sz w:val="24"/>
          <w:szCs w:val="24"/>
        </w:rPr>
        <w:t xml:space="preserve"> </w:t>
      </w:r>
      <w:r w:rsidRPr="00555D17">
        <w:rPr>
          <w:rFonts w:ascii="Times New Roman" w:hAnsi="Times New Roman" w:cs="Times New Roman"/>
          <w:sz w:val="24"/>
          <w:szCs w:val="24"/>
        </w:rPr>
        <w:t>rejestracyjnym oraz przepisami prawa. Jeżeli pełnomocnictwo takie nie wynika wprost z dokumentu stwierdzającego status prawny Wykonawcy (odpisu z właściwego rejestru lub ewidencji) to do oferty należy dołączyć oryginał lub poświadczoną za zgodność z oryginałem kopię pełnomocnictwa wystawionego na reprezentanta Wykonawcy przez osoby do tego upełnomocnione.</w:t>
      </w:r>
    </w:p>
    <w:p w14:paraId="48FE02B0" w14:textId="1D9112F6"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Wykonawca składa ofertę za pośrednictwem zakładki „Oferty/wnioski”, widocznej </w:t>
      </w:r>
      <w:r w:rsidR="00963E2B">
        <w:rPr>
          <w:rFonts w:ascii="Times New Roman" w:hAnsi="Times New Roman" w:cs="Times New Roman"/>
          <w:sz w:val="24"/>
          <w:szCs w:val="24"/>
        </w:rPr>
        <w:t xml:space="preserve">                              </w:t>
      </w:r>
      <w:r w:rsidRPr="00963E2B">
        <w:rPr>
          <w:rFonts w:ascii="Times New Roman" w:hAnsi="Times New Roman" w:cs="Times New Roman"/>
          <w:sz w:val="24"/>
          <w:szCs w:val="24"/>
        </w:rPr>
        <w:t>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53B9F4F9" w14:textId="7CE7EE40"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Wykonawca dodaje wybrany z dysku i uprzednio podpisany „Formularz oferty” w pierwszym polu („Wypełniony formularz oferty”). W kolejnym polu („Załączniki i inne dokumenty przedstawio</w:t>
      </w:r>
      <w:r w:rsidR="00963E2B">
        <w:rPr>
          <w:rFonts w:ascii="Times New Roman" w:hAnsi="Times New Roman" w:cs="Times New Roman"/>
          <w:sz w:val="24"/>
          <w:szCs w:val="24"/>
        </w:rPr>
        <w:t xml:space="preserve">ne </w:t>
      </w:r>
      <w:r w:rsidRPr="00963E2B">
        <w:rPr>
          <w:rFonts w:ascii="Times New Roman" w:hAnsi="Times New Roman" w:cs="Times New Roman"/>
          <w:sz w:val="24"/>
          <w:szCs w:val="24"/>
        </w:rPr>
        <w:t>w ofercie przez Wykonawcę”) Wykonawca dodaje pozostałe pliki stanowiące ofertę lub składane wraz z ofertą.</w:t>
      </w:r>
    </w:p>
    <w:p w14:paraId="1FF7E8E6" w14:textId="277F558E"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Jeżeli wraz z ofertą składane są dokumenty zawierające tajemnicę przedsiębiorstwa </w:t>
      </w:r>
      <w:r w:rsidRPr="00963E2B">
        <w:rPr>
          <w:rFonts w:ascii="Times New Roman" w:hAnsi="Times New Roman" w:cs="Times New Roman"/>
          <w:sz w:val="24"/>
          <w:szCs w:val="24"/>
        </w:rPr>
        <w:lastRenderedPageBreak/>
        <w:t xml:space="preserve">wykonawca, w celu utrzymania w poufności tych informacji, przekazuje je w wydzielonym </w:t>
      </w:r>
      <w:r w:rsidR="00963E2B">
        <w:rPr>
          <w:rFonts w:ascii="Times New Roman" w:hAnsi="Times New Roman" w:cs="Times New Roman"/>
          <w:sz w:val="24"/>
          <w:szCs w:val="24"/>
        </w:rPr>
        <w:t xml:space="preserve">                </w:t>
      </w:r>
      <w:r w:rsidRPr="00963E2B">
        <w:rPr>
          <w:rFonts w:ascii="Times New Roman" w:hAnsi="Times New Roman" w:cs="Times New Roman"/>
          <w:sz w:val="24"/>
          <w:szCs w:val="24"/>
        </w:rPr>
        <w:t>i odpowiednio oznaczonym pliku, wraz z jednoczesnym zaznaczeniem w nazwie pliku „Dokument stanowiący tajemnicę przedsiębiorstwa”. Zarówno załącznik stanowiący tajemnicę przedsiębiorstwa jak</w:t>
      </w:r>
      <w:r w:rsidR="005B570D" w:rsidRPr="00963E2B">
        <w:rPr>
          <w:rFonts w:ascii="Times New Roman" w:hAnsi="Times New Roman" w:cs="Times New Roman"/>
          <w:sz w:val="24"/>
          <w:szCs w:val="24"/>
        </w:rPr>
        <w:t xml:space="preserve"> </w:t>
      </w:r>
      <w:r w:rsidRPr="00963E2B">
        <w:rPr>
          <w:rFonts w:ascii="Times New Roman" w:hAnsi="Times New Roman" w:cs="Times New Roman"/>
          <w:sz w:val="24"/>
          <w:szCs w:val="24"/>
        </w:rPr>
        <w:t>i uzasadnienie zastrzeżenia tajemnicy przedsiębiorstwa należy dodać w polu „Załączniki i inne dokumenty przedstawione w ofercie przez Wykonawcę”.</w:t>
      </w:r>
    </w:p>
    <w:p w14:paraId="350C79BB" w14:textId="082B587F"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Ofertę składa się, pod rygorem nieważności, w formie elektronicznej lub w postaci elektronicznej</w:t>
      </w:r>
      <w:r w:rsidR="00963E2B">
        <w:rPr>
          <w:rFonts w:ascii="Times New Roman" w:hAnsi="Times New Roman" w:cs="Times New Roman"/>
          <w:sz w:val="24"/>
          <w:szCs w:val="24"/>
        </w:rPr>
        <w:t xml:space="preserve"> </w:t>
      </w:r>
      <w:r w:rsidRPr="00963E2B">
        <w:rPr>
          <w:rFonts w:ascii="Times New Roman" w:hAnsi="Times New Roman" w:cs="Times New Roman"/>
          <w:sz w:val="24"/>
          <w:szCs w:val="24"/>
        </w:rPr>
        <w:t>opatrzonej podpisem zaufanym lub podpisem osobistym.</w:t>
      </w:r>
    </w:p>
    <w:p w14:paraId="3AA6DB11" w14:textId="4795DBB2"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UWAGA! Formularz ofertowy podpisuje się kwalifikowanym podpisem elektronicznym, podpisem zaufanym lub podpisem osobistym w formacie XAdES typ wewnętrzny.</w:t>
      </w:r>
    </w:p>
    <w:p w14:paraId="2E2EF6BD" w14:textId="30FB06B8"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Pozostałe dokumenty wchodzące w skład oferty lub składane wraz z ofertą, które są zgodnie</w:t>
      </w:r>
      <w:r w:rsidR="005B570D" w:rsidRPr="00963E2B">
        <w:rPr>
          <w:rFonts w:ascii="Times New Roman" w:hAnsi="Times New Roman" w:cs="Times New Roman"/>
          <w:sz w:val="24"/>
          <w:szCs w:val="24"/>
        </w:rPr>
        <w:t xml:space="preserve">               </w:t>
      </w:r>
      <w:r w:rsidRPr="00963E2B">
        <w:rPr>
          <w:rFonts w:ascii="Times New Roman" w:hAnsi="Times New Roman" w:cs="Times New Roman"/>
          <w:sz w:val="24"/>
          <w:szCs w:val="24"/>
        </w:rPr>
        <w:t xml:space="preserve"> z ustawą Pzp lub rozporządzeniem Prezesa Rady Ministr</w:t>
      </w:r>
      <w:r w:rsidR="00E62842" w:rsidRPr="00963E2B">
        <w:rPr>
          <w:rFonts w:ascii="Times New Roman" w:hAnsi="Times New Roman" w:cs="Times New Roman"/>
          <w:sz w:val="24"/>
          <w:szCs w:val="24"/>
        </w:rPr>
        <w:t>ó</w:t>
      </w:r>
      <w:r w:rsidRPr="00963E2B">
        <w:rPr>
          <w:rFonts w:ascii="Times New Roman" w:hAnsi="Times New Roman" w:cs="Times New Roman"/>
          <w:sz w:val="24"/>
          <w:szCs w:val="24"/>
        </w:rPr>
        <w:t>w w sprawie wymaga</w:t>
      </w:r>
      <w:r w:rsidR="00E62842" w:rsidRPr="00963E2B">
        <w:rPr>
          <w:rFonts w:ascii="Times New Roman" w:hAnsi="Times New Roman" w:cs="Times New Roman"/>
          <w:sz w:val="24"/>
          <w:szCs w:val="24"/>
        </w:rPr>
        <w:t>ń</w:t>
      </w:r>
      <w:r w:rsidRPr="00963E2B">
        <w:rPr>
          <w:rFonts w:ascii="Times New Roman" w:hAnsi="Times New Roman" w:cs="Times New Roman"/>
          <w:sz w:val="24"/>
          <w:szCs w:val="24"/>
        </w:rPr>
        <w:t xml:space="preserve">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w:t>
      </w:r>
      <w:r w:rsidR="00963E2B">
        <w:rPr>
          <w:rFonts w:ascii="Times New Roman" w:hAnsi="Times New Roman" w:cs="Times New Roman"/>
          <w:sz w:val="24"/>
          <w:szCs w:val="24"/>
        </w:rPr>
        <w:t xml:space="preserve">   </w:t>
      </w:r>
      <w:r w:rsidRPr="00963E2B">
        <w:rPr>
          <w:rFonts w:ascii="Times New Roman" w:hAnsi="Times New Roman" w:cs="Times New Roman"/>
          <w:sz w:val="24"/>
          <w:szCs w:val="24"/>
        </w:rPr>
        <w:t xml:space="preserve">i jego typu (zewnętrzny, wewnętrzny) w polu „Załączniki i inne dokumenty przedstawione </w:t>
      </w:r>
      <w:r w:rsidR="00963E2B">
        <w:rPr>
          <w:rFonts w:ascii="Times New Roman" w:hAnsi="Times New Roman" w:cs="Times New Roman"/>
          <w:sz w:val="24"/>
          <w:szCs w:val="24"/>
        </w:rPr>
        <w:t xml:space="preserve">                </w:t>
      </w:r>
      <w:r w:rsidRPr="00963E2B">
        <w:rPr>
          <w:rFonts w:ascii="Times New Roman" w:hAnsi="Times New Roman" w:cs="Times New Roman"/>
          <w:sz w:val="24"/>
          <w:szCs w:val="24"/>
        </w:rPr>
        <w:t xml:space="preserve">w ofercie przez Wykonawcę” dodaje się uprzednio podpisane dokumenty wraz </w:t>
      </w:r>
      <w:r w:rsidR="00963E2B">
        <w:rPr>
          <w:rFonts w:ascii="Times New Roman" w:hAnsi="Times New Roman" w:cs="Times New Roman"/>
          <w:sz w:val="24"/>
          <w:szCs w:val="24"/>
        </w:rPr>
        <w:t xml:space="preserve">                                         </w:t>
      </w:r>
      <w:r w:rsidRPr="00963E2B">
        <w:rPr>
          <w:rFonts w:ascii="Times New Roman" w:hAnsi="Times New Roman" w:cs="Times New Roman"/>
          <w:sz w:val="24"/>
          <w:szCs w:val="24"/>
        </w:rPr>
        <w:t>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ABC8926" w14:textId="6B8FE794"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System sprawdza, czy złożone pliki są podpisane i automatycznie je szyfruje, jednocześnie informując o tym wykonawcę. Potwierdzenie czasu przekazania i odbioru oferty znajduje się</w:t>
      </w:r>
      <w:r w:rsidR="005B570D" w:rsidRPr="00963E2B">
        <w:rPr>
          <w:rFonts w:ascii="Times New Roman" w:hAnsi="Times New Roman" w:cs="Times New Roman"/>
          <w:sz w:val="24"/>
          <w:szCs w:val="24"/>
        </w:rPr>
        <w:t xml:space="preserve">                   </w:t>
      </w:r>
      <w:r w:rsidRPr="00963E2B">
        <w:rPr>
          <w:rFonts w:ascii="Times New Roman" w:hAnsi="Times New Roman" w:cs="Times New Roman"/>
          <w:sz w:val="24"/>
          <w:szCs w:val="24"/>
        </w:rPr>
        <w:t xml:space="preserve"> w Elektronicznym Potwierdzeniu Przesłania (EPP) i Elektronicznym Potwierdzeniu Odebrania (EPO). EPP i EPO dostępne są dla zalogowanego Wykonawcy w zakładce „Oferty/Wnioski”.</w:t>
      </w:r>
    </w:p>
    <w:p w14:paraId="0DE66481" w14:textId="70833658"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Oferta może być złożona tylko do upływu terminu składania ofert.</w:t>
      </w:r>
    </w:p>
    <w:p w14:paraId="5AAA5957" w14:textId="6813483A"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Wykonawca może przed upływem terminu składania ofert wycofać ofertę. Wykonawca wycofuje ofertę w zakładce „Oferty/wnioski” używając przycisku „Wycofaj ofertę”. </w:t>
      </w:r>
      <w:r w:rsidR="00963E2B">
        <w:rPr>
          <w:rFonts w:ascii="Times New Roman" w:hAnsi="Times New Roman" w:cs="Times New Roman"/>
          <w:sz w:val="24"/>
          <w:szCs w:val="24"/>
        </w:rPr>
        <w:t xml:space="preserve">                           </w:t>
      </w:r>
      <w:r w:rsidRPr="00963E2B">
        <w:rPr>
          <w:rFonts w:ascii="Times New Roman" w:hAnsi="Times New Roman" w:cs="Times New Roman"/>
          <w:sz w:val="24"/>
          <w:szCs w:val="24"/>
        </w:rPr>
        <w:t>Po potwierdzeniu oferta zostanie wycofana i będzie można pobrać dokument potwierdzający wycofanie oferty tzw. Elektroniczne Potwierdzenie Wycofania (EPW).</w:t>
      </w:r>
    </w:p>
    <w:p w14:paraId="54324C73" w14:textId="54373FCD"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Wykonawca po upływie terminu do składania ofert nie może skutecznie dokonać zmiany ani wycofać złożonej oferty.</w:t>
      </w:r>
    </w:p>
    <w:p w14:paraId="28ABBC8F" w14:textId="68A971FA"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Maksymalny łączny rozmiar plików stanowiących ofertę lub składanych wraz z ofertą to 250 </w:t>
      </w:r>
      <w:r w:rsidRPr="00963E2B">
        <w:rPr>
          <w:rFonts w:ascii="Times New Roman" w:hAnsi="Times New Roman" w:cs="Times New Roman"/>
          <w:sz w:val="24"/>
          <w:szCs w:val="24"/>
        </w:rPr>
        <w:lastRenderedPageBreak/>
        <w:t>MB.</w:t>
      </w:r>
    </w:p>
    <w:p w14:paraId="5F6D7930" w14:textId="78A0C148"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Postępowanie o udzielenie zamówienia prowadzi się w języku polskim i Zamawiający nie wyraża zgody na złożenie oświadcze</w:t>
      </w:r>
      <w:r w:rsidR="00E62842" w:rsidRPr="00963E2B">
        <w:rPr>
          <w:rFonts w:ascii="Times New Roman" w:hAnsi="Times New Roman" w:cs="Times New Roman"/>
          <w:sz w:val="24"/>
          <w:szCs w:val="24"/>
        </w:rPr>
        <w:t>ń</w:t>
      </w:r>
      <w:r w:rsidRPr="00963E2B">
        <w:rPr>
          <w:rFonts w:ascii="Times New Roman" w:hAnsi="Times New Roman" w:cs="Times New Roman"/>
          <w:sz w:val="24"/>
          <w:szCs w:val="24"/>
        </w:rPr>
        <w:t>, oferty oraz innych dokumentów jednym z języków powszechnie używanych w handlu międzynarodowym. Dokumenty sporządzone w języku obcym są składane wraz z tłumaczeniem na język polski.</w:t>
      </w:r>
    </w:p>
    <w:p w14:paraId="05CF0BF8" w14:textId="6B3E0049" w:rsidR="00874B9F" w:rsidRPr="00963E2B" w:rsidRDefault="00874B9F" w:rsidP="007F0E02">
      <w:pPr>
        <w:pStyle w:val="Akapitzlist"/>
        <w:numPr>
          <w:ilvl w:val="0"/>
          <w:numId w:val="43"/>
        </w:numPr>
        <w:spacing w:line="360" w:lineRule="auto"/>
        <w:rPr>
          <w:rFonts w:ascii="Times New Roman" w:hAnsi="Times New Roman" w:cs="Times New Roman"/>
          <w:sz w:val="24"/>
          <w:szCs w:val="24"/>
        </w:rPr>
      </w:pPr>
      <w:r w:rsidRPr="00963E2B">
        <w:rPr>
          <w:rFonts w:ascii="Times New Roman" w:hAnsi="Times New Roman" w:cs="Times New Roman"/>
          <w:sz w:val="24"/>
          <w:szCs w:val="24"/>
        </w:rPr>
        <w:t>Wszelkie koszty związane z przygotowaniem i złożeniem oferty ponosi Wykonawca składający ofertę</w:t>
      </w:r>
      <w:r w:rsidR="004C4B54" w:rsidRPr="00963E2B">
        <w:rPr>
          <w:rFonts w:ascii="Times New Roman" w:hAnsi="Times New Roman" w:cs="Times New Roman"/>
          <w:sz w:val="24"/>
          <w:szCs w:val="24"/>
        </w:rPr>
        <w:t>.</w:t>
      </w:r>
    </w:p>
    <w:p w14:paraId="730AE14A" w14:textId="77777777" w:rsidR="004C4B54" w:rsidRPr="004C4B54" w:rsidRDefault="00874B9F" w:rsidP="004C4B54">
      <w:pPr>
        <w:spacing w:line="360" w:lineRule="auto"/>
        <w:jc w:val="center"/>
        <w:rPr>
          <w:rFonts w:ascii="Times New Roman" w:hAnsi="Times New Roman" w:cs="Times New Roman"/>
          <w:b/>
          <w:bCs/>
          <w:sz w:val="24"/>
          <w:szCs w:val="24"/>
        </w:rPr>
      </w:pPr>
      <w:r w:rsidRPr="004C4B54">
        <w:rPr>
          <w:rFonts w:ascii="Times New Roman" w:hAnsi="Times New Roman" w:cs="Times New Roman"/>
          <w:b/>
          <w:bCs/>
          <w:sz w:val="24"/>
          <w:szCs w:val="24"/>
        </w:rPr>
        <w:t>Część XIV</w:t>
      </w:r>
    </w:p>
    <w:p w14:paraId="0371B691" w14:textId="77777777" w:rsidR="00874B9F" w:rsidRPr="004C4B54" w:rsidRDefault="00874B9F" w:rsidP="004C4B54">
      <w:pPr>
        <w:spacing w:line="360" w:lineRule="auto"/>
        <w:jc w:val="center"/>
        <w:rPr>
          <w:rFonts w:ascii="Times New Roman" w:hAnsi="Times New Roman" w:cs="Times New Roman"/>
          <w:b/>
          <w:bCs/>
          <w:sz w:val="24"/>
          <w:szCs w:val="24"/>
        </w:rPr>
      </w:pPr>
      <w:r w:rsidRPr="004C4B54">
        <w:rPr>
          <w:rFonts w:ascii="Times New Roman" w:hAnsi="Times New Roman" w:cs="Times New Roman"/>
          <w:b/>
          <w:bCs/>
          <w:sz w:val="24"/>
          <w:szCs w:val="24"/>
        </w:rPr>
        <w:t>Wyjaśnienie treści SWZ</w:t>
      </w:r>
    </w:p>
    <w:p w14:paraId="3C7594B2" w14:textId="1450959B" w:rsidR="00874B9F" w:rsidRPr="00963E2B" w:rsidRDefault="00874B9F" w:rsidP="007F0E02">
      <w:pPr>
        <w:pStyle w:val="Akapitzlist"/>
        <w:numPr>
          <w:ilvl w:val="0"/>
          <w:numId w:val="46"/>
        </w:numPr>
        <w:spacing w:line="360" w:lineRule="auto"/>
        <w:rPr>
          <w:rFonts w:ascii="Times New Roman" w:hAnsi="Times New Roman" w:cs="Times New Roman"/>
          <w:sz w:val="24"/>
          <w:szCs w:val="24"/>
        </w:rPr>
      </w:pPr>
      <w:r w:rsidRPr="00963E2B">
        <w:rPr>
          <w:rFonts w:ascii="Times New Roman" w:hAnsi="Times New Roman" w:cs="Times New Roman"/>
          <w:sz w:val="24"/>
          <w:szCs w:val="24"/>
        </w:rPr>
        <w:t>Wykonawca może zwrócić się do zamawiającego z wnioskiem o wyjaśnienie tre</w:t>
      </w:r>
      <w:r w:rsidR="00E62842" w:rsidRPr="00963E2B">
        <w:rPr>
          <w:rFonts w:ascii="Times New Roman" w:hAnsi="Times New Roman" w:cs="Times New Roman"/>
          <w:sz w:val="24"/>
          <w:szCs w:val="24"/>
        </w:rPr>
        <w:t>ś</w:t>
      </w:r>
      <w:r w:rsidRPr="00963E2B">
        <w:rPr>
          <w:rFonts w:ascii="Times New Roman" w:hAnsi="Times New Roman" w:cs="Times New Roman"/>
          <w:sz w:val="24"/>
          <w:szCs w:val="24"/>
        </w:rPr>
        <w:t>ci niniejszej SWZ.</w:t>
      </w:r>
      <w:r w:rsidR="00E62842" w:rsidRPr="00963E2B">
        <w:rPr>
          <w:rFonts w:ascii="Times New Roman" w:hAnsi="Times New Roman" w:cs="Times New Roman"/>
          <w:sz w:val="24"/>
          <w:szCs w:val="24"/>
        </w:rPr>
        <w:t xml:space="preserve"> </w:t>
      </w:r>
      <w:r w:rsidR="00C65E57" w:rsidRPr="00963E2B">
        <w:rPr>
          <w:rFonts w:ascii="Times New Roman" w:hAnsi="Times New Roman" w:cs="Times New Roman"/>
          <w:sz w:val="24"/>
          <w:szCs w:val="24"/>
        </w:rPr>
        <w:t xml:space="preserve"> </w:t>
      </w:r>
      <w:r w:rsidRPr="00963E2B">
        <w:rPr>
          <w:rFonts w:ascii="Times New Roman" w:hAnsi="Times New Roman" w:cs="Times New Roman"/>
          <w:sz w:val="24"/>
          <w:szCs w:val="24"/>
        </w:rPr>
        <w:t xml:space="preserve">Termin na składanie wniosków o wyjaśnienie treści SWZ upływa </w:t>
      </w:r>
      <w:r w:rsidR="0031263D" w:rsidRPr="00963E2B">
        <w:rPr>
          <w:rFonts w:ascii="Times New Roman" w:hAnsi="Times New Roman" w:cs="Times New Roman"/>
          <w:sz w:val="24"/>
          <w:szCs w:val="24"/>
        </w:rPr>
        <w:t>zgodnie z art. 135 ust. 2 ustawy Pzp.</w:t>
      </w:r>
    </w:p>
    <w:p w14:paraId="05D6371A" w14:textId="2E441B0D" w:rsidR="00874B9F" w:rsidRPr="00963E2B" w:rsidRDefault="00874B9F" w:rsidP="007F0E02">
      <w:pPr>
        <w:pStyle w:val="Akapitzlist"/>
        <w:numPr>
          <w:ilvl w:val="0"/>
          <w:numId w:val="46"/>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Wykonawca składa wniosek o wyjaśnienie treści SWZ za pomocą poczty elektronicznej, </w:t>
      </w:r>
      <w:r w:rsidR="00963E2B">
        <w:rPr>
          <w:rFonts w:ascii="Times New Roman" w:hAnsi="Times New Roman" w:cs="Times New Roman"/>
          <w:sz w:val="24"/>
          <w:szCs w:val="24"/>
        </w:rPr>
        <w:t xml:space="preserve">                   </w:t>
      </w:r>
      <w:r w:rsidRPr="00963E2B">
        <w:rPr>
          <w:rFonts w:ascii="Times New Roman" w:hAnsi="Times New Roman" w:cs="Times New Roman"/>
          <w:sz w:val="24"/>
          <w:szCs w:val="24"/>
        </w:rPr>
        <w:t>na adres:</w:t>
      </w:r>
      <w:r w:rsidR="00E62842" w:rsidRPr="00963E2B">
        <w:rPr>
          <w:rFonts w:ascii="Times New Roman" w:hAnsi="Times New Roman" w:cs="Times New Roman"/>
          <w:sz w:val="24"/>
          <w:szCs w:val="24"/>
        </w:rPr>
        <w:t xml:space="preserve"> </w:t>
      </w:r>
      <w:r w:rsidRPr="00963E2B">
        <w:rPr>
          <w:rFonts w:ascii="Times New Roman" w:hAnsi="Times New Roman" w:cs="Times New Roman"/>
          <w:sz w:val="24"/>
          <w:szCs w:val="24"/>
        </w:rPr>
        <w:t>z</w:t>
      </w:r>
      <w:r w:rsidR="009D2071" w:rsidRPr="00963E2B">
        <w:rPr>
          <w:rFonts w:ascii="Times New Roman" w:hAnsi="Times New Roman" w:cs="Times New Roman"/>
          <w:sz w:val="24"/>
          <w:szCs w:val="24"/>
        </w:rPr>
        <w:t>a</w:t>
      </w:r>
      <w:r w:rsidRPr="00963E2B">
        <w:rPr>
          <w:rFonts w:ascii="Times New Roman" w:hAnsi="Times New Roman" w:cs="Times New Roman"/>
          <w:sz w:val="24"/>
          <w:szCs w:val="24"/>
        </w:rPr>
        <w:t>mowienia_publiczne@spzps.co</w:t>
      </w:r>
      <w:r w:rsidR="00697DA1">
        <w:rPr>
          <w:rFonts w:ascii="Times New Roman" w:hAnsi="Times New Roman" w:cs="Times New Roman"/>
          <w:sz w:val="24"/>
          <w:szCs w:val="24"/>
        </w:rPr>
        <w:t>m</w:t>
      </w:r>
      <w:r w:rsidRPr="00963E2B">
        <w:rPr>
          <w:rFonts w:ascii="Times New Roman" w:hAnsi="Times New Roman" w:cs="Times New Roman"/>
          <w:sz w:val="24"/>
          <w:szCs w:val="24"/>
        </w:rPr>
        <w:t xml:space="preserve">; lub za pomocą formularzy kontaktowych </w:t>
      </w:r>
      <w:r w:rsidR="00963E2B">
        <w:rPr>
          <w:rFonts w:ascii="Times New Roman" w:hAnsi="Times New Roman" w:cs="Times New Roman"/>
          <w:sz w:val="24"/>
          <w:szCs w:val="24"/>
        </w:rPr>
        <w:t xml:space="preserve">                  </w:t>
      </w:r>
      <w:r w:rsidRPr="00963E2B">
        <w:rPr>
          <w:rFonts w:ascii="Times New Roman" w:hAnsi="Times New Roman" w:cs="Times New Roman"/>
          <w:sz w:val="24"/>
          <w:szCs w:val="24"/>
        </w:rPr>
        <w:t>na platformie</w:t>
      </w:r>
      <w:r w:rsidR="00D97307" w:rsidRPr="00963E2B">
        <w:rPr>
          <w:rFonts w:ascii="Times New Roman" w:hAnsi="Times New Roman" w:cs="Times New Roman"/>
          <w:sz w:val="24"/>
          <w:szCs w:val="24"/>
        </w:rPr>
        <w:t xml:space="preserve"> </w:t>
      </w:r>
      <w:r w:rsidRPr="00963E2B">
        <w:rPr>
          <w:rFonts w:ascii="Times New Roman" w:hAnsi="Times New Roman" w:cs="Times New Roman"/>
          <w:sz w:val="24"/>
          <w:szCs w:val="24"/>
        </w:rPr>
        <w:t>e-zamówienia.</w:t>
      </w:r>
    </w:p>
    <w:p w14:paraId="060C8A09" w14:textId="77777777" w:rsidR="00874B9F" w:rsidRPr="00963E2B" w:rsidRDefault="00874B9F" w:rsidP="007F0E02">
      <w:pPr>
        <w:pStyle w:val="Akapitzlist"/>
        <w:numPr>
          <w:ilvl w:val="0"/>
          <w:numId w:val="46"/>
        </w:numPr>
        <w:spacing w:line="360" w:lineRule="auto"/>
        <w:rPr>
          <w:rFonts w:ascii="Times New Roman" w:hAnsi="Times New Roman" w:cs="Times New Roman"/>
          <w:sz w:val="24"/>
          <w:szCs w:val="24"/>
        </w:rPr>
      </w:pPr>
      <w:r w:rsidRPr="00963E2B">
        <w:rPr>
          <w:rFonts w:ascii="Times New Roman" w:hAnsi="Times New Roman" w:cs="Times New Roman"/>
          <w:sz w:val="24"/>
          <w:szCs w:val="24"/>
        </w:rPr>
        <w:t>Zmiany i wyjaśnienia treści SWZ będą udostępniane na:</w:t>
      </w:r>
    </w:p>
    <w:p w14:paraId="2A18277B" w14:textId="3656AFD9" w:rsidR="00874B9F" w:rsidRPr="004B34BF" w:rsidRDefault="00963E2B" w:rsidP="007F0E02">
      <w:pPr>
        <w:pStyle w:val="Akapitzlist"/>
        <w:numPr>
          <w:ilvl w:val="0"/>
          <w:numId w:val="47"/>
        </w:numPr>
        <w:spacing w:line="360" w:lineRule="auto"/>
        <w:rPr>
          <w:rFonts w:ascii="Times New Roman" w:hAnsi="Times New Roman" w:cs="Times New Roman"/>
          <w:sz w:val="24"/>
          <w:szCs w:val="24"/>
        </w:rPr>
      </w:pPr>
      <w:r w:rsidRPr="004B34BF">
        <w:rPr>
          <w:rFonts w:ascii="Times New Roman" w:hAnsi="Times New Roman" w:cs="Times New Roman"/>
          <w:sz w:val="24"/>
          <w:szCs w:val="24"/>
        </w:rPr>
        <w:t>S</w:t>
      </w:r>
      <w:r w:rsidR="00874B9F" w:rsidRPr="004B34BF">
        <w:rPr>
          <w:rFonts w:ascii="Times New Roman" w:hAnsi="Times New Roman" w:cs="Times New Roman"/>
          <w:sz w:val="24"/>
          <w:szCs w:val="24"/>
        </w:rPr>
        <w:t>tronie</w:t>
      </w:r>
      <w:r w:rsidRPr="004B34BF">
        <w:rPr>
          <w:rFonts w:ascii="Times New Roman" w:hAnsi="Times New Roman" w:cs="Times New Roman"/>
          <w:sz w:val="24"/>
          <w:szCs w:val="24"/>
        </w:rPr>
        <w:t xml:space="preserve"> </w:t>
      </w:r>
      <w:r w:rsidR="00874B9F" w:rsidRPr="004B34BF">
        <w:rPr>
          <w:rFonts w:ascii="Times New Roman" w:hAnsi="Times New Roman" w:cs="Times New Roman"/>
          <w:sz w:val="24"/>
          <w:szCs w:val="24"/>
        </w:rPr>
        <w:t>prowadzonego postępowania na platformie e-zam</w:t>
      </w:r>
      <w:r w:rsidR="00092A37" w:rsidRPr="004B34BF">
        <w:rPr>
          <w:rFonts w:ascii="Times New Roman" w:hAnsi="Times New Roman" w:cs="Times New Roman"/>
          <w:sz w:val="24"/>
          <w:szCs w:val="24"/>
        </w:rPr>
        <w:t>ó</w:t>
      </w:r>
      <w:r w:rsidR="00874B9F" w:rsidRPr="004B34BF">
        <w:rPr>
          <w:rFonts w:ascii="Times New Roman" w:hAnsi="Times New Roman" w:cs="Times New Roman"/>
          <w:sz w:val="24"/>
          <w:szCs w:val="24"/>
        </w:rPr>
        <w:t>wienia</w:t>
      </w:r>
      <w:r w:rsidRPr="004B34BF">
        <w:rPr>
          <w:rFonts w:ascii="Times New Roman" w:hAnsi="Times New Roman" w:cs="Times New Roman"/>
          <w:sz w:val="24"/>
          <w:szCs w:val="24"/>
        </w:rPr>
        <w:t xml:space="preserve"> </w:t>
      </w:r>
      <w:r w:rsidR="00874B9F" w:rsidRPr="004B34BF">
        <w:rPr>
          <w:rFonts w:ascii="Times New Roman" w:hAnsi="Times New Roman" w:cs="Times New Roman"/>
          <w:sz w:val="24"/>
          <w:szCs w:val="24"/>
        </w:rPr>
        <w:t>https://ezamowienia.gov.pl/pl/</w:t>
      </w:r>
    </w:p>
    <w:p w14:paraId="7BAF539A" w14:textId="7C4A85FB" w:rsidR="00874B9F" w:rsidRPr="00346F8F" w:rsidRDefault="00874B9F" w:rsidP="007F0E02">
      <w:pPr>
        <w:pStyle w:val="Akapitzlist"/>
        <w:numPr>
          <w:ilvl w:val="0"/>
          <w:numId w:val="47"/>
        </w:numPr>
        <w:spacing w:line="360" w:lineRule="auto"/>
        <w:rPr>
          <w:rFonts w:ascii="Times New Roman" w:hAnsi="Times New Roman" w:cs="Times New Roman"/>
          <w:color w:val="000000" w:themeColor="text1"/>
          <w:sz w:val="24"/>
          <w:szCs w:val="24"/>
        </w:rPr>
      </w:pPr>
      <w:r w:rsidRPr="00346F8F">
        <w:rPr>
          <w:rFonts w:ascii="Times New Roman" w:hAnsi="Times New Roman" w:cs="Times New Roman"/>
          <w:color w:val="000000" w:themeColor="text1"/>
          <w:sz w:val="24"/>
          <w:szCs w:val="24"/>
        </w:rPr>
        <w:t xml:space="preserve">stronie internetowej Zamawiającego </w:t>
      </w:r>
      <w:r w:rsidR="00513158" w:rsidRPr="00346F8F">
        <w:rPr>
          <w:rFonts w:ascii="Times New Roman" w:hAnsi="Times New Roman" w:cs="Times New Roman"/>
          <w:color w:val="000000" w:themeColor="text1"/>
          <w:sz w:val="24"/>
          <w:szCs w:val="24"/>
        </w:rPr>
        <w:t>https://spzps.rbip.mojregion.info/</w:t>
      </w:r>
    </w:p>
    <w:p w14:paraId="10272473" w14:textId="5FCF0D72" w:rsidR="00874B9F" w:rsidRPr="00963E2B" w:rsidRDefault="00874B9F" w:rsidP="007F0E02">
      <w:pPr>
        <w:pStyle w:val="Akapitzlist"/>
        <w:numPr>
          <w:ilvl w:val="0"/>
          <w:numId w:val="46"/>
        </w:numPr>
        <w:spacing w:line="360" w:lineRule="auto"/>
        <w:rPr>
          <w:rFonts w:ascii="Times New Roman" w:hAnsi="Times New Roman" w:cs="Times New Roman"/>
          <w:sz w:val="24"/>
          <w:szCs w:val="24"/>
        </w:rPr>
      </w:pPr>
      <w:r w:rsidRPr="00963E2B">
        <w:rPr>
          <w:rFonts w:ascii="Times New Roman" w:hAnsi="Times New Roman" w:cs="Times New Roman"/>
          <w:sz w:val="24"/>
          <w:szCs w:val="24"/>
        </w:rPr>
        <w:t>W przypadku, gdy wniosek o wyjaśnienie SWZ nie wpłynął w terminie, o którym mowa w pkt. 1, zamawiający nie ma obowiązku udzielania wyjaśnie</w:t>
      </w:r>
      <w:r w:rsidR="00092A37" w:rsidRPr="00963E2B">
        <w:rPr>
          <w:rFonts w:ascii="Times New Roman" w:hAnsi="Times New Roman" w:cs="Times New Roman"/>
          <w:sz w:val="24"/>
          <w:szCs w:val="24"/>
        </w:rPr>
        <w:t>ń</w:t>
      </w:r>
      <w:r w:rsidRPr="00963E2B">
        <w:rPr>
          <w:rFonts w:ascii="Times New Roman" w:hAnsi="Times New Roman" w:cs="Times New Roman"/>
          <w:sz w:val="24"/>
          <w:szCs w:val="24"/>
        </w:rPr>
        <w:t xml:space="preserve"> SWZ oraz obowiązku przedłużenia terminu składania ofert.</w:t>
      </w:r>
    </w:p>
    <w:p w14:paraId="48ADF9A9" w14:textId="40BFEE2E" w:rsidR="00874B9F" w:rsidRPr="00963E2B" w:rsidRDefault="00874B9F" w:rsidP="007F0E02">
      <w:pPr>
        <w:pStyle w:val="Akapitzlist"/>
        <w:numPr>
          <w:ilvl w:val="0"/>
          <w:numId w:val="46"/>
        </w:numPr>
        <w:spacing w:line="360" w:lineRule="auto"/>
        <w:rPr>
          <w:rFonts w:ascii="Times New Roman" w:hAnsi="Times New Roman" w:cs="Times New Roman"/>
          <w:sz w:val="24"/>
          <w:szCs w:val="24"/>
        </w:rPr>
      </w:pPr>
      <w:r w:rsidRPr="00963E2B">
        <w:rPr>
          <w:rFonts w:ascii="Times New Roman" w:hAnsi="Times New Roman" w:cs="Times New Roman"/>
          <w:sz w:val="24"/>
          <w:szCs w:val="24"/>
        </w:rPr>
        <w:t>Przedłużenie terminu składania ofert nie wpływa na bieg terminu składania wniosku o wyjaśnienie SWZ, o którym mowa w pkt 1.</w:t>
      </w:r>
    </w:p>
    <w:p w14:paraId="5CF5439A" w14:textId="77777777" w:rsidR="00963E2B" w:rsidRDefault="00963E2B" w:rsidP="009D2071">
      <w:pPr>
        <w:spacing w:line="360" w:lineRule="auto"/>
        <w:jc w:val="center"/>
        <w:rPr>
          <w:rFonts w:ascii="Times New Roman" w:hAnsi="Times New Roman" w:cs="Times New Roman"/>
          <w:b/>
          <w:bCs/>
          <w:sz w:val="24"/>
          <w:szCs w:val="24"/>
        </w:rPr>
      </w:pPr>
    </w:p>
    <w:p w14:paraId="554FB6D6" w14:textId="5CCA6E45"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XV</w:t>
      </w:r>
    </w:p>
    <w:p w14:paraId="6E2625E7"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Sposób oraz termin składania ofert</w:t>
      </w:r>
    </w:p>
    <w:p w14:paraId="4888F9EA" w14:textId="63614FCC" w:rsidR="00874B9F" w:rsidRPr="008D02DF" w:rsidRDefault="00874B9F" w:rsidP="007F0E02">
      <w:pPr>
        <w:pStyle w:val="Akapitzlist"/>
        <w:numPr>
          <w:ilvl w:val="0"/>
          <w:numId w:val="48"/>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Ofertę wraz z wymaganymi załącznikami należy złożyć w terminie do dnia </w:t>
      </w:r>
      <w:r w:rsidR="003B0F58">
        <w:rPr>
          <w:rFonts w:ascii="Times New Roman" w:hAnsi="Times New Roman" w:cs="Times New Roman"/>
          <w:sz w:val="24"/>
          <w:szCs w:val="24"/>
        </w:rPr>
        <w:t>20</w:t>
      </w:r>
      <w:r w:rsidR="00AA3309" w:rsidRPr="008D02DF">
        <w:rPr>
          <w:rFonts w:ascii="Times New Roman" w:hAnsi="Times New Roman" w:cs="Times New Roman"/>
          <w:sz w:val="24"/>
          <w:szCs w:val="24"/>
        </w:rPr>
        <w:t xml:space="preserve"> lipca 2026r. </w:t>
      </w:r>
      <w:r w:rsidR="00963E2B" w:rsidRPr="008D02DF">
        <w:rPr>
          <w:rFonts w:ascii="Times New Roman" w:hAnsi="Times New Roman" w:cs="Times New Roman"/>
          <w:sz w:val="24"/>
          <w:szCs w:val="24"/>
        </w:rPr>
        <w:t xml:space="preserve">                        </w:t>
      </w:r>
      <w:r w:rsidRPr="008D02DF">
        <w:rPr>
          <w:rFonts w:ascii="Times New Roman" w:hAnsi="Times New Roman" w:cs="Times New Roman"/>
          <w:sz w:val="24"/>
          <w:szCs w:val="24"/>
        </w:rPr>
        <w:t>do godz.</w:t>
      </w:r>
      <w:r w:rsidR="00092A37" w:rsidRPr="008D02DF">
        <w:rPr>
          <w:rFonts w:ascii="Times New Roman" w:hAnsi="Times New Roman" w:cs="Times New Roman"/>
          <w:sz w:val="24"/>
          <w:szCs w:val="24"/>
        </w:rPr>
        <w:t xml:space="preserve"> </w:t>
      </w:r>
      <w:r w:rsidRPr="008D02DF">
        <w:rPr>
          <w:rFonts w:ascii="Times New Roman" w:hAnsi="Times New Roman" w:cs="Times New Roman"/>
          <w:sz w:val="24"/>
          <w:szCs w:val="24"/>
        </w:rPr>
        <w:t>9.00. Do oferty należy dołączyć wszystkie wymagane w SWZ dokumenty.</w:t>
      </w:r>
    </w:p>
    <w:p w14:paraId="49E86E88" w14:textId="097ED85D" w:rsidR="00874B9F" w:rsidRPr="00963E2B" w:rsidRDefault="00874B9F" w:rsidP="007F0E02">
      <w:pPr>
        <w:pStyle w:val="Akapitzlist"/>
        <w:numPr>
          <w:ilvl w:val="0"/>
          <w:numId w:val="48"/>
        </w:numPr>
        <w:spacing w:line="360" w:lineRule="auto"/>
        <w:rPr>
          <w:rFonts w:ascii="Times New Roman" w:hAnsi="Times New Roman" w:cs="Times New Roman"/>
          <w:sz w:val="24"/>
          <w:szCs w:val="24"/>
        </w:rPr>
      </w:pPr>
      <w:r w:rsidRPr="008D02DF">
        <w:rPr>
          <w:rFonts w:ascii="Times New Roman" w:hAnsi="Times New Roman" w:cs="Times New Roman"/>
          <w:sz w:val="24"/>
          <w:szCs w:val="24"/>
        </w:rPr>
        <w:t xml:space="preserve">Oferta powinna być złożona za pośrednictwem Platformy e-Zamówienia na Formularzu </w:t>
      </w:r>
      <w:r w:rsidRPr="00963E2B">
        <w:rPr>
          <w:rFonts w:ascii="Times New Roman" w:hAnsi="Times New Roman" w:cs="Times New Roman"/>
          <w:sz w:val="24"/>
          <w:szCs w:val="24"/>
        </w:rPr>
        <w:t>ofertowym dostępnym w systemie, sekcja ogłoszenia i dokumenty postępowania zamieszczonej w szczegółach postępowania.</w:t>
      </w:r>
    </w:p>
    <w:p w14:paraId="69C109B1" w14:textId="1BCDECDB" w:rsidR="00AA3309" w:rsidRPr="00963E2B" w:rsidRDefault="00874B9F" w:rsidP="007F0E02">
      <w:pPr>
        <w:pStyle w:val="Akapitzlist"/>
        <w:numPr>
          <w:ilvl w:val="0"/>
          <w:numId w:val="48"/>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Zamawiający nie uznaje złożenia oferty wraz załącznikami bez użycia Platformy </w:t>
      </w:r>
      <w:r w:rsidR="004B34BF">
        <w:rPr>
          <w:rFonts w:ascii="Times New Roman" w:hAnsi="Times New Roman" w:cs="Times New Roman"/>
          <w:sz w:val="24"/>
          <w:szCs w:val="24"/>
        </w:rPr>
        <w:t xml:space="preserve">                                    </w:t>
      </w:r>
      <w:r w:rsidRPr="00963E2B">
        <w:rPr>
          <w:rFonts w:ascii="Times New Roman" w:hAnsi="Times New Roman" w:cs="Times New Roman"/>
          <w:sz w:val="24"/>
          <w:szCs w:val="24"/>
        </w:rPr>
        <w:t xml:space="preserve">e-Zamówienia. Złożenie dokumentów zawierających ofertę i załączniki Zamawiający uzna jako złożoną nieskutecznie i odrzuci na podstawie art. 226 ust. 1 pkt 6. Oferta nie może być </w:t>
      </w:r>
      <w:r w:rsidRPr="00963E2B">
        <w:rPr>
          <w:rFonts w:ascii="Times New Roman" w:hAnsi="Times New Roman" w:cs="Times New Roman"/>
          <w:sz w:val="24"/>
          <w:szCs w:val="24"/>
        </w:rPr>
        <w:lastRenderedPageBreak/>
        <w:t>złożona za pomocą poczty elektronicznej Zamawiającego.</w:t>
      </w:r>
    </w:p>
    <w:p w14:paraId="19DB15D3" w14:textId="6268CE59" w:rsidR="005579BE" w:rsidRDefault="00874B9F" w:rsidP="005579BE">
      <w:pPr>
        <w:spacing w:line="360" w:lineRule="auto"/>
        <w:jc w:val="center"/>
        <w:rPr>
          <w:rFonts w:ascii="Times New Roman" w:hAnsi="Times New Roman" w:cs="Times New Roman"/>
          <w:b/>
          <w:bCs/>
          <w:sz w:val="24"/>
          <w:szCs w:val="24"/>
        </w:rPr>
      </w:pPr>
      <w:r w:rsidRPr="005579BE">
        <w:rPr>
          <w:rFonts w:ascii="Times New Roman" w:hAnsi="Times New Roman" w:cs="Times New Roman"/>
          <w:b/>
          <w:bCs/>
          <w:sz w:val="24"/>
          <w:szCs w:val="24"/>
        </w:rPr>
        <w:t>Część XVI</w:t>
      </w:r>
    </w:p>
    <w:p w14:paraId="04E10AA9" w14:textId="77777777" w:rsidR="00874B9F" w:rsidRPr="005579BE" w:rsidRDefault="00874B9F" w:rsidP="005579BE">
      <w:pPr>
        <w:spacing w:line="360" w:lineRule="auto"/>
        <w:jc w:val="center"/>
        <w:rPr>
          <w:rFonts w:ascii="Times New Roman" w:hAnsi="Times New Roman" w:cs="Times New Roman"/>
          <w:b/>
          <w:bCs/>
          <w:sz w:val="24"/>
          <w:szCs w:val="24"/>
        </w:rPr>
      </w:pPr>
      <w:r w:rsidRPr="005579BE">
        <w:rPr>
          <w:rFonts w:ascii="Times New Roman" w:hAnsi="Times New Roman" w:cs="Times New Roman"/>
          <w:b/>
          <w:bCs/>
          <w:sz w:val="24"/>
          <w:szCs w:val="24"/>
        </w:rPr>
        <w:t xml:space="preserve"> Otwarcie ofert</w:t>
      </w:r>
    </w:p>
    <w:p w14:paraId="4862A20D" w14:textId="6DC30F99" w:rsidR="00874B9F" w:rsidRPr="008D02DF" w:rsidRDefault="00874B9F" w:rsidP="007F0E02">
      <w:pPr>
        <w:pStyle w:val="Akapitzlist"/>
        <w:numPr>
          <w:ilvl w:val="0"/>
          <w:numId w:val="49"/>
        </w:numPr>
        <w:spacing w:line="360" w:lineRule="auto"/>
        <w:rPr>
          <w:rFonts w:ascii="Times New Roman" w:hAnsi="Times New Roman" w:cs="Times New Roman"/>
          <w:sz w:val="24"/>
          <w:szCs w:val="24"/>
        </w:rPr>
      </w:pPr>
      <w:r w:rsidRPr="008D02DF">
        <w:rPr>
          <w:rFonts w:ascii="Times New Roman" w:hAnsi="Times New Roman" w:cs="Times New Roman"/>
          <w:sz w:val="24"/>
          <w:szCs w:val="24"/>
        </w:rPr>
        <w:t>Otwarcie ofert następuje niezwłocznie po upływie terminu składania ofer</w:t>
      </w:r>
      <w:r w:rsidR="0022665E" w:rsidRPr="008D02DF">
        <w:rPr>
          <w:rFonts w:ascii="Times New Roman" w:hAnsi="Times New Roman" w:cs="Times New Roman"/>
          <w:sz w:val="24"/>
          <w:szCs w:val="24"/>
        </w:rPr>
        <w:t xml:space="preserve">t, tj. </w:t>
      </w:r>
      <w:r w:rsidR="003B0F58">
        <w:rPr>
          <w:rFonts w:ascii="Times New Roman" w:hAnsi="Times New Roman" w:cs="Times New Roman"/>
          <w:sz w:val="24"/>
          <w:szCs w:val="24"/>
        </w:rPr>
        <w:t>20</w:t>
      </w:r>
      <w:r w:rsidR="00AA3309" w:rsidRPr="008D02DF">
        <w:rPr>
          <w:rFonts w:ascii="Times New Roman" w:hAnsi="Times New Roman" w:cs="Times New Roman"/>
          <w:sz w:val="24"/>
          <w:szCs w:val="24"/>
        </w:rPr>
        <w:t xml:space="preserve"> lipca 2026</w:t>
      </w:r>
      <w:r w:rsidR="0022665E" w:rsidRPr="008D02DF">
        <w:rPr>
          <w:rFonts w:ascii="Times New Roman" w:hAnsi="Times New Roman" w:cs="Times New Roman"/>
          <w:sz w:val="24"/>
          <w:szCs w:val="24"/>
        </w:rPr>
        <w:t xml:space="preserve"> r. godz. 9:30</w:t>
      </w:r>
      <w:r w:rsidRPr="008D02DF">
        <w:rPr>
          <w:rFonts w:ascii="Times New Roman" w:hAnsi="Times New Roman" w:cs="Times New Roman"/>
          <w:sz w:val="24"/>
          <w:szCs w:val="24"/>
        </w:rPr>
        <w:t>, nie później jednak niż następnego dnia po dniu, w którym upłynął termin składania ofert.</w:t>
      </w:r>
    </w:p>
    <w:p w14:paraId="0AEFB075" w14:textId="29F3D010" w:rsidR="00874B9F" w:rsidRPr="00963E2B" w:rsidRDefault="00874B9F" w:rsidP="007F0E02">
      <w:pPr>
        <w:pStyle w:val="Akapitzlist"/>
        <w:numPr>
          <w:ilvl w:val="0"/>
          <w:numId w:val="49"/>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Otwarcie ofert następuje za pomocą platformy e-Zamówienia, poprzez użycie mechanizmu </w:t>
      </w:r>
      <w:r w:rsidR="00C65E57" w:rsidRPr="00963E2B">
        <w:rPr>
          <w:rFonts w:ascii="Times New Roman" w:hAnsi="Times New Roman" w:cs="Times New Roman"/>
          <w:sz w:val="24"/>
          <w:szCs w:val="24"/>
        </w:rPr>
        <w:t xml:space="preserve">                </w:t>
      </w:r>
      <w:r w:rsidRPr="00963E2B">
        <w:rPr>
          <w:rFonts w:ascii="Times New Roman" w:hAnsi="Times New Roman" w:cs="Times New Roman"/>
          <w:sz w:val="24"/>
          <w:szCs w:val="24"/>
        </w:rPr>
        <w:t>do odszyfrowania ofert dostępnego na platformie.</w:t>
      </w:r>
    </w:p>
    <w:p w14:paraId="285122EA" w14:textId="48BAFE0A" w:rsidR="00874B9F" w:rsidRPr="00963E2B" w:rsidRDefault="00874B9F" w:rsidP="007F0E02">
      <w:pPr>
        <w:pStyle w:val="Akapitzlist"/>
        <w:numPr>
          <w:ilvl w:val="0"/>
          <w:numId w:val="49"/>
        </w:numPr>
        <w:spacing w:line="360" w:lineRule="auto"/>
        <w:rPr>
          <w:rFonts w:ascii="Times New Roman" w:hAnsi="Times New Roman" w:cs="Times New Roman"/>
          <w:sz w:val="24"/>
          <w:szCs w:val="24"/>
        </w:rPr>
      </w:pPr>
      <w:r w:rsidRPr="00963E2B">
        <w:rPr>
          <w:rFonts w:ascii="Times New Roman" w:hAnsi="Times New Roman" w:cs="Times New Roman"/>
          <w:sz w:val="24"/>
          <w:szCs w:val="24"/>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4BB53D81" w14:textId="6952B6F8" w:rsidR="00874B9F" w:rsidRPr="00963E2B" w:rsidRDefault="00874B9F" w:rsidP="007F0E02">
      <w:pPr>
        <w:pStyle w:val="Akapitzlist"/>
        <w:numPr>
          <w:ilvl w:val="0"/>
          <w:numId w:val="49"/>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Zamawiający poinformuje o zmianie terminu otwarcia ofert na </w:t>
      </w:r>
      <w:r w:rsidR="00F668B4">
        <w:rPr>
          <w:rFonts w:ascii="Times New Roman" w:hAnsi="Times New Roman" w:cs="Times New Roman"/>
          <w:sz w:val="24"/>
          <w:szCs w:val="24"/>
        </w:rPr>
        <w:t>portalu e-Zamówienia</w:t>
      </w:r>
      <w:r w:rsidRPr="00963E2B">
        <w:rPr>
          <w:rFonts w:ascii="Times New Roman" w:hAnsi="Times New Roman" w:cs="Times New Roman"/>
          <w:sz w:val="24"/>
          <w:szCs w:val="24"/>
        </w:rPr>
        <w:t xml:space="preserve"> prowadzonego postępowania.</w:t>
      </w:r>
    </w:p>
    <w:p w14:paraId="0305572F" w14:textId="1109BAA5" w:rsidR="00874B9F" w:rsidRPr="00963E2B" w:rsidRDefault="00874B9F" w:rsidP="007F0E02">
      <w:pPr>
        <w:pStyle w:val="Akapitzlist"/>
        <w:numPr>
          <w:ilvl w:val="0"/>
          <w:numId w:val="49"/>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Zamawiający, najpóźniej przed otwarciem ofert, udostępnia </w:t>
      </w:r>
      <w:r w:rsidR="00721CC3" w:rsidRPr="00963E2B">
        <w:rPr>
          <w:rFonts w:ascii="Times New Roman" w:hAnsi="Times New Roman" w:cs="Times New Roman"/>
          <w:sz w:val="24"/>
          <w:szCs w:val="24"/>
        </w:rPr>
        <w:t xml:space="preserve">na </w:t>
      </w:r>
      <w:r w:rsidR="00721CC3">
        <w:rPr>
          <w:rFonts w:ascii="Times New Roman" w:hAnsi="Times New Roman" w:cs="Times New Roman"/>
          <w:sz w:val="24"/>
          <w:szCs w:val="24"/>
        </w:rPr>
        <w:t>portalu e-Zamówienia</w:t>
      </w:r>
      <w:r w:rsidRPr="00963E2B">
        <w:rPr>
          <w:rFonts w:ascii="Times New Roman" w:hAnsi="Times New Roman" w:cs="Times New Roman"/>
          <w:sz w:val="24"/>
          <w:szCs w:val="24"/>
        </w:rPr>
        <w:t xml:space="preserve"> postępowania informację o kwocie, jaką zamierza przeznaczyć na sfinansowanie zamówienia.</w:t>
      </w:r>
    </w:p>
    <w:p w14:paraId="7EEE46F7" w14:textId="173B0D36" w:rsidR="00874B9F" w:rsidRPr="00963E2B" w:rsidRDefault="00874B9F" w:rsidP="007F0E02">
      <w:pPr>
        <w:pStyle w:val="Akapitzlist"/>
        <w:numPr>
          <w:ilvl w:val="0"/>
          <w:numId w:val="49"/>
        </w:numPr>
        <w:spacing w:line="360" w:lineRule="auto"/>
        <w:rPr>
          <w:rFonts w:ascii="Times New Roman" w:hAnsi="Times New Roman" w:cs="Times New Roman"/>
          <w:sz w:val="24"/>
          <w:szCs w:val="24"/>
        </w:rPr>
      </w:pPr>
      <w:r w:rsidRPr="00963E2B">
        <w:rPr>
          <w:rFonts w:ascii="Times New Roman" w:hAnsi="Times New Roman" w:cs="Times New Roman"/>
          <w:sz w:val="24"/>
          <w:szCs w:val="24"/>
        </w:rPr>
        <w:t>Zamawiający, niezwłocznie po otwarciu ofert, udostępnia na</w:t>
      </w:r>
      <w:r w:rsidR="00721CC3">
        <w:rPr>
          <w:rFonts w:ascii="Times New Roman" w:hAnsi="Times New Roman" w:cs="Times New Roman"/>
          <w:sz w:val="24"/>
          <w:szCs w:val="24"/>
        </w:rPr>
        <w:t xml:space="preserve"> portalu e-Zamówienia</w:t>
      </w:r>
      <w:r w:rsidR="00721CC3" w:rsidRPr="00963E2B">
        <w:rPr>
          <w:rFonts w:ascii="Times New Roman" w:hAnsi="Times New Roman" w:cs="Times New Roman"/>
          <w:sz w:val="24"/>
          <w:szCs w:val="24"/>
        </w:rPr>
        <w:t xml:space="preserve"> </w:t>
      </w:r>
      <w:r w:rsidRPr="00963E2B">
        <w:rPr>
          <w:rFonts w:ascii="Times New Roman" w:hAnsi="Times New Roman" w:cs="Times New Roman"/>
          <w:sz w:val="24"/>
          <w:szCs w:val="24"/>
        </w:rPr>
        <w:t>prowadzonego postępowania informacje o:</w:t>
      </w:r>
    </w:p>
    <w:p w14:paraId="162567F9" w14:textId="1D764291" w:rsidR="00874B9F" w:rsidRPr="00963E2B" w:rsidRDefault="00874B9F" w:rsidP="007F0E02">
      <w:pPr>
        <w:pStyle w:val="Akapitzlist"/>
        <w:numPr>
          <w:ilvl w:val="0"/>
          <w:numId w:val="50"/>
        </w:numPr>
        <w:spacing w:line="360" w:lineRule="auto"/>
        <w:rPr>
          <w:rFonts w:ascii="Times New Roman" w:hAnsi="Times New Roman" w:cs="Times New Roman"/>
          <w:sz w:val="24"/>
          <w:szCs w:val="24"/>
        </w:rPr>
      </w:pPr>
      <w:r w:rsidRPr="00963E2B">
        <w:rPr>
          <w:rFonts w:ascii="Times New Roman" w:hAnsi="Times New Roman" w:cs="Times New Roman"/>
          <w:sz w:val="24"/>
          <w:szCs w:val="24"/>
        </w:rPr>
        <w:t xml:space="preserve">nazwach albo imionach i nazwiskach oraz siedzibach lub miejscach prowadzonej działalności gospodarczej albo miejscach zamieszkania </w:t>
      </w:r>
      <w:r w:rsidR="00E62842" w:rsidRPr="00963E2B">
        <w:rPr>
          <w:rFonts w:ascii="Times New Roman" w:hAnsi="Times New Roman" w:cs="Times New Roman"/>
          <w:sz w:val="24"/>
          <w:szCs w:val="24"/>
        </w:rPr>
        <w:t>Wykonawców</w:t>
      </w:r>
      <w:r w:rsidRPr="00963E2B">
        <w:rPr>
          <w:rFonts w:ascii="Times New Roman" w:hAnsi="Times New Roman" w:cs="Times New Roman"/>
          <w:sz w:val="24"/>
          <w:szCs w:val="24"/>
        </w:rPr>
        <w:t>, których oferty zostały otwarte;</w:t>
      </w:r>
    </w:p>
    <w:p w14:paraId="341277C6" w14:textId="24BB6ABB" w:rsidR="00874B9F" w:rsidRPr="00963E2B" w:rsidRDefault="00963E2B" w:rsidP="007F0E02">
      <w:pPr>
        <w:pStyle w:val="Akapitzlist"/>
        <w:numPr>
          <w:ilvl w:val="0"/>
          <w:numId w:val="50"/>
        </w:numPr>
        <w:spacing w:line="360" w:lineRule="auto"/>
        <w:rPr>
          <w:rFonts w:ascii="Times New Roman" w:hAnsi="Times New Roman" w:cs="Times New Roman"/>
          <w:sz w:val="24"/>
          <w:szCs w:val="24"/>
        </w:rPr>
      </w:pPr>
      <w:r w:rsidRPr="00963E2B">
        <w:rPr>
          <w:rFonts w:ascii="Times New Roman" w:hAnsi="Times New Roman" w:cs="Times New Roman"/>
          <w:sz w:val="24"/>
          <w:szCs w:val="24"/>
        </w:rPr>
        <w:t>c</w:t>
      </w:r>
      <w:r w:rsidR="00874B9F" w:rsidRPr="00963E2B">
        <w:rPr>
          <w:rFonts w:ascii="Times New Roman" w:hAnsi="Times New Roman" w:cs="Times New Roman"/>
          <w:sz w:val="24"/>
          <w:szCs w:val="24"/>
        </w:rPr>
        <w:t>enach lub kosztach zawartych w ofertach.</w:t>
      </w:r>
    </w:p>
    <w:p w14:paraId="4389C93C" w14:textId="3C1AFE57" w:rsidR="00874B9F" w:rsidRPr="00963E2B" w:rsidRDefault="00874B9F" w:rsidP="00963E2B">
      <w:pPr>
        <w:pStyle w:val="Akapitzlist"/>
        <w:spacing w:line="360" w:lineRule="auto"/>
        <w:ind w:left="720" w:firstLine="0"/>
        <w:rPr>
          <w:rFonts w:ascii="Times New Roman" w:hAnsi="Times New Roman" w:cs="Times New Roman"/>
          <w:sz w:val="24"/>
          <w:szCs w:val="24"/>
        </w:rPr>
      </w:pPr>
      <w:r w:rsidRPr="00963E2B">
        <w:rPr>
          <w:rFonts w:ascii="Times New Roman" w:hAnsi="Times New Roman" w:cs="Times New Roman"/>
          <w:sz w:val="24"/>
          <w:szCs w:val="24"/>
        </w:rPr>
        <w:t xml:space="preserve">Informacja zostanie opublikowania </w:t>
      </w:r>
      <w:r w:rsidR="004B6F42" w:rsidRPr="00963E2B">
        <w:rPr>
          <w:rFonts w:ascii="Times New Roman" w:hAnsi="Times New Roman" w:cs="Times New Roman"/>
          <w:sz w:val="24"/>
          <w:szCs w:val="24"/>
        </w:rPr>
        <w:t xml:space="preserve">na </w:t>
      </w:r>
      <w:r w:rsidR="004B6F42">
        <w:rPr>
          <w:rFonts w:ascii="Times New Roman" w:hAnsi="Times New Roman" w:cs="Times New Roman"/>
          <w:sz w:val="24"/>
          <w:szCs w:val="24"/>
        </w:rPr>
        <w:t>portalu e-Zamówienia</w:t>
      </w:r>
      <w:r w:rsidR="004B6F42" w:rsidRPr="00963E2B">
        <w:rPr>
          <w:rFonts w:ascii="Times New Roman" w:hAnsi="Times New Roman" w:cs="Times New Roman"/>
          <w:sz w:val="24"/>
          <w:szCs w:val="24"/>
        </w:rPr>
        <w:t xml:space="preserve"> </w:t>
      </w:r>
      <w:r w:rsidRPr="00963E2B">
        <w:rPr>
          <w:rFonts w:ascii="Times New Roman" w:hAnsi="Times New Roman" w:cs="Times New Roman"/>
          <w:sz w:val="24"/>
          <w:szCs w:val="24"/>
        </w:rPr>
        <w:t>prowadzonego postępowania.</w:t>
      </w:r>
    </w:p>
    <w:p w14:paraId="17F9E8A1"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XVII</w:t>
      </w:r>
    </w:p>
    <w:p w14:paraId="695E1631"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Opis sposobu obliczenia ceny oferty</w:t>
      </w:r>
    </w:p>
    <w:p w14:paraId="489B663F" w14:textId="77777777" w:rsidR="00DF1DB7" w:rsidRPr="00DF1DB7" w:rsidRDefault="00874B9F" w:rsidP="007F0E02">
      <w:pPr>
        <w:pStyle w:val="Akapitzlist"/>
        <w:numPr>
          <w:ilvl w:val="0"/>
          <w:numId w:val="51"/>
        </w:numPr>
        <w:spacing w:line="360" w:lineRule="auto"/>
        <w:rPr>
          <w:rFonts w:ascii="Times New Roman" w:hAnsi="Times New Roman" w:cs="Times New Roman"/>
          <w:sz w:val="24"/>
          <w:szCs w:val="24"/>
        </w:rPr>
      </w:pPr>
      <w:r w:rsidRPr="00DF1DB7">
        <w:rPr>
          <w:rFonts w:ascii="Times New Roman" w:hAnsi="Times New Roman" w:cs="Times New Roman"/>
          <w:sz w:val="24"/>
          <w:szCs w:val="24"/>
        </w:rPr>
        <w:t>Wykonawca zobowiązany jest do obliczenia ceny oferty z należytą starannością.</w:t>
      </w:r>
    </w:p>
    <w:p w14:paraId="1079033B" w14:textId="3086F6AB" w:rsidR="00874B9F" w:rsidRPr="00DF1DB7" w:rsidRDefault="00874B9F" w:rsidP="007F0E02">
      <w:pPr>
        <w:pStyle w:val="Akapitzlist"/>
        <w:numPr>
          <w:ilvl w:val="0"/>
          <w:numId w:val="51"/>
        </w:numPr>
        <w:spacing w:line="360" w:lineRule="auto"/>
        <w:rPr>
          <w:rFonts w:ascii="Times New Roman" w:hAnsi="Times New Roman" w:cs="Times New Roman"/>
          <w:sz w:val="24"/>
          <w:szCs w:val="24"/>
        </w:rPr>
      </w:pPr>
      <w:r w:rsidRPr="00DF1DB7">
        <w:rPr>
          <w:rFonts w:ascii="Times New Roman" w:hAnsi="Times New Roman" w:cs="Times New Roman"/>
          <w:sz w:val="24"/>
          <w:szCs w:val="24"/>
        </w:rPr>
        <w:t xml:space="preserve">Wykonawca poda cenę oferty w formularzu ofertowym sporządzonym według wzoru stanowiącego Załącznik nr </w:t>
      </w:r>
      <w:r w:rsidR="004B34BF">
        <w:rPr>
          <w:rFonts w:ascii="Times New Roman" w:hAnsi="Times New Roman" w:cs="Times New Roman"/>
          <w:sz w:val="24"/>
          <w:szCs w:val="24"/>
        </w:rPr>
        <w:t>1</w:t>
      </w:r>
      <w:r w:rsidRPr="00DF1DB7">
        <w:rPr>
          <w:rFonts w:ascii="Times New Roman" w:hAnsi="Times New Roman" w:cs="Times New Roman"/>
          <w:sz w:val="24"/>
          <w:szCs w:val="24"/>
        </w:rPr>
        <w:t xml:space="preserve"> do SWZ – FORMULARZ OFERTOWY, jako cenę brutto </w:t>
      </w:r>
      <w:r w:rsidR="00DF1DB7">
        <w:rPr>
          <w:rFonts w:ascii="Times New Roman" w:hAnsi="Times New Roman" w:cs="Times New Roman"/>
          <w:sz w:val="24"/>
          <w:szCs w:val="24"/>
        </w:rPr>
        <w:t xml:space="preserve">                      </w:t>
      </w:r>
      <w:r w:rsidRPr="00DF1DB7">
        <w:rPr>
          <w:rFonts w:ascii="Times New Roman" w:hAnsi="Times New Roman" w:cs="Times New Roman"/>
          <w:sz w:val="24"/>
          <w:szCs w:val="24"/>
        </w:rPr>
        <w:t>(z uwzględnieniem kwoty podatku od towaru i usług – VAT) z wyszczególnieniem stawki podatku od towar</w:t>
      </w:r>
      <w:r w:rsidR="00092A37" w:rsidRPr="00DF1DB7">
        <w:rPr>
          <w:rFonts w:ascii="Times New Roman" w:hAnsi="Times New Roman" w:cs="Times New Roman"/>
          <w:sz w:val="24"/>
          <w:szCs w:val="24"/>
        </w:rPr>
        <w:t>ów</w:t>
      </w:r>
      <w:r w:rsidRPr="00DF1DB7">
        <w:rPr>
          <w:rFonts w:ascii="Times New Roman" w:hAnsi="Times New Roman" w:cs="Times New Roman"/>
          <w:sz w:val="24"/>
          <w:szCs w:val="24"/>
        </w:rPr>
        <w:t xml:space="preserve"> i usług (VAT).</w:t>
      </w:r>
    </w:p>
    <w:p w14:paraId="0D7D9FD1" w14:textId="4D7D1498" w:rsidR="00874B9F" w:rsidRPr="00DF1DB7" w:rsidRDefault="00874B9F" w:rsidP="007F0E02">
      <w:pPr>
        <w:pStyle w:val="Akapitzlist"/>
        <w:numPr>
          <w:ilvl w:val="0"/>
          <w:numId w:val="51"/>
        </w:numPr>
        <w:spacing w:line="360" w:lineRule="auto"/>
        <w:rPr>
          <w:rFonts w:ascii="Times New Roman" w:hAnsi="Times New Roman" w:cs="Times New Roman"/>
          <w:sz w:val="24"/>
          <w:szCs w:val="24"/>
        </w:rPr>
      </w:pPr>
      <w:r w:rsidRPr="00DF1DB7">
        <w:rPr>
          <w:rFonts w:ascii="Times New Roman" w:hAnsi="Times New Roman" w:cs="Times New Roman"/>
          <w:sz w:val="24"/>
          <w:szCs w:val="24"/>
        </w:rPr>
        <w:t>Ceną oferty jest cena ryczałtowa. 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2768BCF0" w14:textId="4303CB66" w:rsidR="00874B9F" w:rsidRPr="00DF1DB7" w:rsidRDefault="00874B9F" w:rsidP="007F0E02">
      <w:pPr>
        <w:pStyle w:val="Akapitzlist"/>
        <w:numPr>
          <w:ilvl w:val="0"/>
          <w:numId w:val="51"/>
        </w:numPr>
        <w:spacing w:line="360" w:lineRule="auto"/>
        <w:rPr>
          <w:rFonts w:ascii="Times New Roman" w:hAnsi="Times New Roman" w:cs="Times New Roman"/>
          <w:sz w:val="24"/>
          <w:szCs w:val="24"/>
        </w:rPr>
      </w:pPr>
      <w:r w:rsidRPr="00DF1DB7">
        <w:rPr>
          <w:rFonts w:ascii="Times New Roman" w:hAnsi="Times New Roman" w:cs="Times New Roman"/>
          <w:sz w:val="24"/>
          <w:szCs w:val="24"/>
        </w:rPr>
        <w:t xml:space="preserve">Cena ofertowa musi być podana w polskich złotych, cyfrowo i słownie (w zaokrągleniu </w:t>
      </w:r>
      <w:r w:rsidR="00DF1DB7">
        <w:rPr>
          <w:rFonts w:ascii="Times New Roman" w:hAnsi="Times New Roman" w:cs="Times New Roman"/>
          <w:sz w:val="24"/>
          <w:szCs w:val="24"/>
        </w:rPr>
        <w:t xml:space="preserve">                       </w:t>
      </w:r>
      <w:r w:rsidRPr="00DF1DB7">
        <w:rPr>
          <w:rFonts w:ascii="Times New Roman" w:hAnsi="Times New Roman" w:cs="Times New Roman"/>
          <w:sz w:val="24"/>
          <w:szCs w:val="24"/>
        </w:rPr>
        <w:t>do</w:t>
      </w:r>
      <w:r w:rsidR="00092A37" w:rsidRPr="00DF1DB7">
        <w:rPr>
          <w:rFonts w:ascii="Times New Roman" w:hAnsi="Times New Roman" w:cs="Times New Roman"/>
          <w:sz w:val="24"/>
          <w:szCs w:val="24"/>
        </w:rPr>
        <w:t xml:space="preserve"> </w:t>
      </w:r>
      <w:r w:rsidRPr="00DF1DB7">
        <w:rPr>
          <w:rFonts w:ascii="Times New Roman" w:hAnsi="Times New Roman" w:cs="Times New Roman"/>
          <w:sz w:val="24"/>
          <w:szCs w:val="24"/>
        </w:rPr>
        <w:t>drugiego miejsca po przecinku, zgodnie z zasadami arytmetyki).</w:t>
      </w:r>
    </w:p>
    <w:p w14:paraId="78251CE0" w14:textId="7B7CCE9B" w:rsidR="00874B9F" w:rsidRPr="00DF1DB7" w:rsidRDefault="00874B9F" w:rsidP="007F0E02">
      <w:pPr>
        <w:pStyle w:val="Akapitzlist"/>
        <w:numPr>
          <w:ilvl w:val="0"/>
          <w:numId w:val="51"/>
        </w:numPr>
        <w:spacing w:line="360" w:lineRule="auto"/>
        <w:rPr>
          <w:rFonts w:ascii="Times New Roman" w:hAnsi="Times New Roman" w:cs="Times New Roman"/>
          <w:sz w:val="24"/>
          <w:szCs w:val="24"/>
        </w:rPr>
      </w:pPr>
      <w:r w:rsidRPr="00DF1DB7">
        <w:rPr>
          <w:rFonts w:ascii="Times New Roman" w:hAnsi="Times New Roman" w:cs="Times New Roman"/>
          <w:sz w:val="24"/>
          <w:szCs w:val="24"/>
        </w:rPr>
        <w:t xml:space="preserve">Zgodnie z art. 225 ust. 1 ustawy Pzp jeżeli wykonawca złoży ofertę, której wybór prowadziłby </w:t>
      </w:r>
      <w:r w:rsidRPr="00DF1DB7">
        <w:rPr>
          <w:rFonts w:ascii="Times New Roman" w:hAnsi="Times New Roman" w:cs="Times New Roman"/>
          <w:sz w:val="24"/>
          <w:szCs w:val="24"/>
        </w:rPr>
        <w:lastRenderedPageBreak/>
        <w:t>do powstania u zamawiającego obowiązku podatkowego zgodnie z przepisami o podatku od</w:t>
      </w:r>
      <w:r w:rsidR="00092A37" w:rsidRPr="00DF1DB7">
        <w:rPr>
          <w:rFonts w:ascii="Times New Roman" w:hAnsi="Times New Roman" w:cs="Times New Roman"/>
          <w:sz w:val="24"/>
          <w:szCs w:val="24"/>
        </w:rPr>
        <w:t xml:space="preserve"> </w:t>
      </w:r>
      <w:r w:rsidRPr="00DF1DB7">
        <w:rPr>
          <w:rFonts w:ascii="Times New Roman" w:hAnsi="Times New Roman" w:cs="Times New Roman"/>
          <w:sz w:val="24"/>
          <w:szCs w:val="24"/>
        </w:rPr>
        <w:t xml:space="preserve">towarów i usług, Zamawiający w celu oceny takiej oferty dolicza do przedstawionej w niej ceny podatek od towarów i usług, który miałby obowiązek rozliczyć zgodnie z tymi przepisami. </w:t>
      </w:r>
      <w:r w:rsidR="00DF1DB7">
        <w:rPr>
          <w:rFonts w:ascii="Times New Roman" w:hAnsi="Times New Roman" w:cs="Times New Roman"/>
          <w:sz w:val="24"/>
          <w:szCs w:val="24"/>
        </w:rPr>
        <w:t xml:space="preserve">              </w:t>
      </w:r>
      <w:r w:rsidRPr="00DF1DB7">
        <w:rPr>
          <w:rFonts w:ascii="Times New Roman" w:hAnsi="Times New Roman" w:cs="Times New Roman"/>
          <w:sz w:val="24"/>
          <w:szCs w:val="24"/>
        </w:rPr>
        <w:t>W związku z powyższym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2D1A779" w14:textId="08F0FC74" w:rsidR="00874B9F" w:rsidRPr="00DF1DB7" w:rsidRDefault="00874B9F" w:rsidP="007F0E02">
      <w:pPr>
        <w:pStyle w:val="Akapitzlist"/>
        <w:numPr>
          <w:ilvl w:val="0"/>
          <w:numId w:val="51"/>
        </w:numPr>
        <w:spacing w:line="360" w:lineRule="auto"/>
        <w:rPr>
          <w:rFonts w:ascii="Times New Roman" w:hAnsi="Times New Roman" w:cs="Times New Roman"/>
          <w:sz w:val="24"/>
          <w:szCs w:val="24"/>
        </w:rPr>
      </w:pPr>
      <w:r w:rsidRPr="00DF1DB7">
        <w:rPr>
          <w:rFonts w:ascii="Times New Roman" w:hAnsi="Times New Roman" w:cs="Times New Roman"/>
          <w:sz w:val="24"/>
          <w:szCs w:val="24"/>
        </w:rPr>
        <w:t>Wykonawca winien skalkulować całkowite wynagrodzenie z tytułu wykonania przedmiotu zamówienia, biorąc pod uwagę ewentualne zmiany przepisów dotyczących stawki podatku VAT, przy czym zaoferowana cena nie może ulec podwyższeniu.</w:t>
      </w:r>
    </w:p>
    <w:p w14:paraId="0012AE98" w14:textId="0510ABA5" w:rsidR="00874B9F" w:rsidRPr="00DF1DB7" w:rsidRDefault="00874B9F" w:rsidP="007F0E02">
      <w:pPr>
        <w:pStyle w:val="Akapitzlist"/>
        <w:numPr>
          <w:ilvl w:val="0"/>
          <w:numId w:val="51"/>
        </w:numPr>
        <w:spacing w:line="360" w:lineRule="auto"/>
        <w:rPr>
          <w:rFonts w:ascii="Times New Roman" w:hAnsi="Times New Roman" w:cs="Times New Roman"/>
          <w:sz w:val="24"/>
          <w:szCs w:val="24"/>
        </w:rPr>
      </w:pPr>
      <w:r w:rsidRPr="00DF1DB7">
        <w:rPr>
          <w:rFonts w:ascii="Times New Roman" w:hAnsi="Times New Roman" w:cs="Times New Roman"/>
          <w:sz w:val="24"/>
          <w:szCs w:val="24"/>
        </w:rPr>
        <w:t>Prawidłowe ustalenie podatku VAT należy do obowiązków Wykonawcy zgodnie z przepisami Ustawy o podatkach i usługach oraz podatku akcyzowym. Zastosowanie przez Wykonawcę stawki podatku VAT niezgodnej z obowiązującymi przepisami będzie potraktowane jako błąd w obliczeniu ceny i spowoduje odrzucenie oferty.</w:t>
      </w:r>
    </w:p>
    <w:p w14:paraId="67C0A454" w14:textId="4E69015D" w:rsidR="00874B9F" w:rsidRPr="00DF1DB7" w:rsidRDefault="00874B9F" w:rsidP="007F0E02">
      <w:pPr>
        <w:pStyle w:val="Akapitzlist"/>
        <w:numPr>
          <w:ilvl w:val="0"/>
          <w:numId w:val="51"/>
        </w:numPr>
        <w:spacing w:line="360" w:lineRule="auto"/>
        <w:rPr>
          <w:rFonts w:ascii="Times New Roman" w:hAnsi="Times New Roman" w:cs="Times New Roman"/>
          <w:sz w:val="24"/>
          <w:szCs w:val="24"/>
        </w:rPr>
      </w:pPr>
      <w:r w:rsidRPr="00DF1DB7">
        <w:rPr>
          <w:rFonts w:ascii="Times New Roman" w:hAnsi="Times New Roman" w:cs="Times New Roman"/>
          <w:sz w:val="24"/>
          <w:szCs w:val="24"/>
        </w:rPr>
        <w:t>Rozliczenia pomiędzy Wykonawcą, a Zamawiającym będą dokonywane w PLN.</w:t>
      </w:r>
    </w:p>
    <w:p w14:paraId="25280D25" w14:textId="11363D71" w:rsidR="00DF1DB7" w:rsidRPr="000D6A61" w:rsidRDefault="00874B9F" w:rsidP="00DF1DB7">
      <w:pPr>
        <w:pStyle w:val="Akapitzlist"/>
        <w:numPr>
          <w:ilvl w:val="0"/>
          <w:numId w:val="51"/>
        </w:numPr>
        <w:spacing w:line="360" w:lineRule="auto"/>
        <w:rPr>
          <w:rFonts w:ascii="Times New Roman" w:hAnsi="Times New Roman" w:cs="Times New Roman"/>
          <w:sz w:val="24"/>
          <w:szCs w:val="24"/>
        </w:rPr>
      </w:pPr>
      <w:r w:rsidRPr="00DF1DB7">
        <w:rPr>
          <w:rFonts w:ascii="Times New Roman" w:hAnsi="Times New Roman" w:cs="Times New Roman"/>
          <w:sz w:val="24"/>
          <w:szCs w:val="24"/>
        </w:rPr>
        <w:t>Zamawiający nie przewiduje zwrotu kosztów udziału w postępowaniu, z uwzględnieniem treści</w:t>
      </w:r>
      <w:r w:rsidR="00DF1DB7">
        <w:rPr>
          <w:rFonts w:ascii="Times New Roman" w:hAnsi="Times New Roman" w:cs="Times New Roman"/>
          <w:sz w:val="24"/>
          <w:szCs w:val="24"/>
        </w:rPr>
        <w:t xml:space="preserve"> </w:t>
      </w:r>
      <w:r w:rsidRPr="00DF1DB7">
        <w:rPr>
          <w:rFonts w:ascii="Times New Roman" w:hAnsi="Times New Roman" w:cs="Times New Roman"/>
          <w:sz w:val="24"/>
          <w:szCs w:val="24"/>
        </w:rPr>
        <w:t>art. 261 ustawy Pzp.</w:t>
      </w:r>
    </w:p>
    <w:p w14:paraId="438D3615" w14:textId="496E5CF3" w:rsidR="00874B9F" w:rsidRPr="009D2071" w:rsidRDefault="00874B9F" w:rsidP="000D6A6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XVIII</w:t>
      </w:r>
    </w:p>
    <w:p w14:paraId="1B60A63D" w14:textId="730479B1"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Opis kryteriów, którymi zamawiający będzie się kierował przy wyborze oferty,</w:t>
      </w:r>
      <w:r w:rsidR="002648AF">
        <w:rPr>
          <w:rFonts w:ascii="Times New Roman" w:hAnsi="Times New Roman" w:cs="Times New Roman"/>
          <w:b/>
          <w:bCs/>
          <w:sz w:val="24"/>
          <w:szCs w:val="24"/>
        </w:rPr>
        <w:t xml:space="preserve"> </w:t>
      </w:r>
      <w:r w:rsidR="00DF1DB7">
        <w:rPr>
          <w:rFonts w:ascii="Times New Roman" w:hAnsi="Times New Roman" w:cs="Times New Roman"/>
          <w:b/>
          <w:bCs/>
          <w:sz w:val="24"/>
          <w:szCs w:val="24"/>
        </w:rPr>
        <w:t xml:space="preserve">                          </w:t>
      </w:r>
      <w:r w:rsidRPr="009D2071">
        <w:rPr>
          <w:rFonts w:ascii="Times New Roman" w:hAnsi="Times New Roman" w:cs="Times New Roman"/>
          <w:b/>
          <w:bCs/>
          <w:sz w:val="24"/>
          <w:szCs w:val="24"/>
        </w:rPr>
        <w:t>wraz z podaniem wag tych kryteriów i sposobu oceny ofert.</w:t>
      </w:r>
    </w:p>
    <w:p w14:paraId="7381A79E" w14:textId="20FA0BE5" w:rsidR="00DF1DB7" w:rsidRPr="000D6A61" w:rsidRDefault="00874B9F" w:rsidP="000D6A61">
      <w:pPr>
        <w:pStyle w:val="Akapitzlist"/>
        <w:numPr>
          <w:ilvl w:val="0"/>
          <w:numId w:val="52"/>
        </w:numPr>
        <w:spacing w:line="360" w:lineRule="auto"/>
        <w:rPr>
          <w:rFonts w:ascii="Times New Roman" w:hAnsi="Times New Roman" w:cs="Times New Roman"/>
          <w:sz w:val="24"/>
          <w:szCs w:val="24"/>
        </w:rPr>
      </w:pPr>
      <w:r w:rsidRPr="00DF1DB7">
        <w:rPr>
          <w:rFonts w:ascii="Times New Roman" w:hAnsi="Times New Roman" w:cs="Times New Roman"/>
          <w:sz w:val="24"/>
          <w:szCs w:val="24"/>
        </w:rPr>
        <w:t>W prowadzonym postępowaniu zamawiający dokona wyboru oferty (dla każdej z części) na podstawie kryterium:</w:t>
      </w:r>
    </w:p>
    <w:tbl>
      <w:tblPr>
        <w:tblStyle w:val="Tabela-Siatka"/>
        <w:tblW w:w="0" w:type="auto"/>
        <w:tblLook w:val="04A0" w:firstRow="1" w:lastRow="0" w:firstColumn="1" w:lastColumn="0" w:noHBand="0" w:noVBand="1"/>
      </w:tblPr>
      <w:tblGrid>
        <w:gridCol w:w="1271"/>
        <w:gridCol w:w="2977"/>
        <w:gridCol w:w="2835"/>
        <w:gridCol w:w="2692"/>
      </w:tblGrid>
      <w:tr w:rsidR="00E8017E" w:rsidRPr="005579BE" w14:paraId="2B9F2841" w14:textId="77777777" w:rsidTr="005A202F">
        <w:tc>
          <w:tcPr>
            <w:tcW w:w="1271" w:type="dxa"/>
          </w:tcPr>
          <w:p w14:paraId="45DEB6AB" w14:textId="77777777" w:rsidR="00E8017E" w:rsidRPr="005579BE" w:rsidRDefault="00E8017E" w:rsidP="00E62842">
            <w:pPr>
              <w:spacing w:line="360" w:lineRule="auto"/>
              <w:jc w:val="both"/>
              <w:rPr>
                <w:rFonts w:ascii="Times New Roman" w:hAnsi="Times New Roman" w:cs="Times New Roman"/>
                <w:sz w:val="24"/>
                <w:szCs w:val="24"/>
              </w:rPr>
            </w:pPr>
            <w:r w:rsidRPr="005579BE">
              <w:rPr>
                <w:rFonts w:ascii="Times New Roman" w:hAnsi="Times New Roman" w:cs="Times New Roman"/>
                <w:sz w:val="24"/>
                <w:szCs w:val="24"/>
              </w:rPr>
              <w:t>L. p.</w:t>
            </w:r>
          </w:p>
        </w:tc>
        <w:tc>
          <w:tcPr>
            <w:tcW w:w="2977" w:type="dxa"/>
          </w:tcPr>
          <w:p w14:paraId="0C1293D8" w14:textId="77777777" w:rsidR="00E8017E" w:rsidRPr="005579BE" w:rsidRDefault="00E8017E" w:rsidP="00E62842">
            <w:pPr>
              <w:spacing w:line="360" w:lineRule="auto"/>
              <w:jc w:val="both"/>
              <w:rPr>
                <w:rFonts w:ascii="Times New Roman" w:hAnsi="Times New Roman" w:cs="Times New Roman"/>
                <w:sz w:val="24"/>
                <w:szCs w:val="24"/>
              </w:rPr>
            </w:pPr>
            <w:r w:rsidRPr="005579BE">
              <w:rPr>
                <w:rFonts w:ascii="Times New Roman" w:hAnsi="Times New Roman" w:cs="Times New Roman"/>
                <w:sz w:val="24"/>
                <w:szCs w:val="24"/>
              </w:rPr>
              <w:t>RODZAJ KRYTERIUM</w:t>
            </w:r>
          </w:p>
        </w:tc>
        <w:tc>
          <w:tcPr>
            <w:tcW w:w="2835" w:type="dxa"/>
          </w:tcPr>
          <w:p w14:paraId="3FBE7127" w14:textId="77777777" w:rsidR="00E8017E" w:rsidRPr="005579BE" w:rsidRDefault="00E8017E" w:rsidP="00E62842">
            <w:pPr>
              <w:spacing w:line="360" w:lineRule="auto"/>
              <w:jc w:val="both"/>
              <w:rPr>
                <w:rFonts w:ascii="Times New Roman" w:hAnsi="Times New Roman" w:cs="Times New Roman"/>
                <w:sz w:val="24"/>
                <w:szCs w:val="24"/>
              </w:rPr>
            </w:pPr>
            <w:r>
              <w:rPr>
                <w:rFonts w:ascii="Times New Roman" w:hAnsi="Times New Roman" w:cs="Times New Roman"/>
                <w:sz w:val="24"/>
                <w:szCs w:val="24"/>
              </w:rPr>
              <w:t>WAGA KRYTERIUM</w:t>
            </w:r>
          </w:p>
        </w:tc>
        <w:tc>
          <w:tcPr>
            <w:tcW w:w="2692" w:type="dxa"/>
          </w:tcPr>
          <w:p w14:paraId="0807BB0A" w14:textId="77777777" w:rsidR="00E8017E" w:rsidRPr="005A202F" w:rsidRDefault="005A202F">
            <w:pPr>
              <w:rPr>
                <w:rFonts w:ascii="Times New Roman" w:hAnsi="Times New Roman" w:cs="Times New Roman"/>
                <w:sz w:val="24"/>
                <w:szCs w:val="24"/>
              </w:rPr>
            </w:pPr>
            <w:r w:rsidRPr="005A202F">
              <w:rPr>
                <w:rFonts w:ascii="Times New Roman" w:hAnsi="Times New Roman" w:cs="Times New Roman"/>
                <w:sz w:val="24"/>
                <w:szCs w:val="24"/>
              </w:rPr>
              <w:t>LICZBA PUNKTÓW</w:t>
            </w:r>
          </w:p>
        </w:tc>
      </w:tr>
      <w:tr w:rsidR="00E8017E" w:rsidRPr="005579BE" w14:paraId="18848755" w14:textId="77777777" w:rsidTr="005A202F">
        <w:tc>
          <w:tcPr>
            <w:tcW w:w="1271" w:type="dxa"/>
          </w:tcPr>
          <w:p w14:paraId="13D8133E" w14:textId="77777777" w:rsidR="00E8017E" w:rsidRPr="005579BE" w:rsidRDefault="00E8017E" w:rsidP="00E62842">
            <w:pPr>
              <w:spacing w:line="360" w:lineRule="auto"/>
              <w:jc w:val="both"/>
              <w:rPr>
                <w:rFonts w:ascii="Times New Roman" w:hAnsi="Times New Roman" w:cs="Times New Roman"/>
                <w:sz w:val="24"/>
                <w:szCs w:val="24"/>
              </w:rPr>
            </w:pPr>
            <w:r w:rsidRPr="005579BE">
              <w:rPr>
                <w:rFonts w:ascii="Times New Roman" w:hAnsi="Times New Roman" w:cs="Times New Roman"/>
                <w:sz w:val="24"/>
                <w:szCs w:val="24"/>
              </w:rPr>
              <w:t>I.</w:t>
            </w:r>
          </w:p>
        </w:tc>
        <w:tc>
          <w:tcPr>
            <w:tcW w:w="2977" w:type="dxa"/>
          </w:tcPr>
          <w:p w14:paraId="6366EBE4" w14:textId="77777777" w:rsidR="00E8017E" w:rsidRPr="00092A37" w:rsidRDefault="00E8017E" w:rsidP="00E62842">
            <w:pPr>
              <w:spacing w:line="360" w:lineRule="auto"/>
              <w:jc w:val="both"/>
              <w:rPr>
                <w:rFonts w:ascii="Times New Roman" w:hAnsi="Times New Roman" w:cs="Times New Roman"/>
                <w:sz w:val="24"/>
                <w:szCs w:val="24"/>
              </w:rPr>
            </w:pPr>
            <w:r w:rsidRPr="00092A37">
              <w:rPr>
                <w:rFonts w:ascii="Times New Roman" w:hAnsi="Times New Roman" w:cs="Times New Roman"/>
                <w:sz w:val="24"/>
                <w:szCs w:val="24"/>
              </w:rPr>
              <w:t>Cena</w:t>
            </w:r>
          </w:p>
        </w:tc>
        <w:tc>
          <w:tcPr>
            <w:tcW w:w="2835" w:type="dxa"/>
          </w:tcPr>
          <w:p w14:paraId="7E7476C5" w14:textId="6BEBB85B" w:rsidR="00E8017E" w:rsidRPr="00092A37" w:rsidRDefault="00A74249" w:rsidP="00E62842">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r w:rsidR="00E8017E" w:rsidRPr="00092A37">
              <w:rPr>
                <w:rFonts w:ascii="Times New Roman" w:hAnsi="Times New Roman" w:cs="Times New Roman"/>
                <w:sz w:val="24"/>
                <w:szCs w:val="24"/>
              </w:rPr>
              <w:t xml:space="preserve"> %</w:t>
            </w:r>
          </w:p>
        </w:tc>
        <w:tc>
          <w:tcPr>
            <w:tcW w:w="2692" w:type="dxa"/>
          </w:tcPr>
          <w:p w14:paraId="54FD67D0" w14:textId="7556428F" w:rsidR="00E8017E" w:rsidRPr="00092A37" w:rsidRDefault="00A74249">
            <w:pPr>
              <w:rPr>
                <w:rFonts w:ascii="Times New Roman" w:hAnsi="Times New Roman" w:cs="Times New Roman"/>
                <w:sz w:val="24"/>
                <w:szCs w:val="24"/>
              </w:rPr>
            </w:pPr>
            <w:r>
              <w:rPr>
                <w:rFonts w:ascii="Times New Roman" w:hAnsi="Times New Roman" w:cs="Times New Roman"/>
                <w:sz w:val="24"/>
                <w:szCs w:val="24"/>
              </w:rPr>
              <w:t>4</w:t>
            </w:r>
            <w:r w:rsidR="00330647">
              <w:rPr>
                <w:rFonts w:ascii="Times New Roman" w:hAnsi="Times New Roman" w:cs="Times New Roman"/>
                <w:sz w:val="24"/>
                <w:szCs w:val="24"/>
              </w:rPr>
              <w:t>0</w:t>
            </w:r>
          </w:p>
        </w:tc>
      </w:tr>
      <w:tr w:rsidR="00E8017E" w:rsidRPr="005579BE" w14:paraId="69C1A1BB" w14:textId="77777777" w:rsidTr="005A202F">
        <w:tc>
          <w:tcPr>
            <w:tcW w:w="1271" w:type="dxa"/>
          </w:tcPr>
          <w:p w14:paraId="2F488984" w14:textId="77777777" w:rsidR="00E8017E" w:rsidRPr="005579BE" w:rsidRDefault="00E8017E" w:rsidP="00E62842">
            <w:pPr>
              <w:spacing w:line="360" w:lineRule="auto"/>
              <w:jc w:val="both"/>
              <w:rPr>
                <w:rFonts w:ascii="Times New Roman" w:hAnsi="Times New Roman" w:cs="Times New Roman"/>
                <w:sz w:val="24"/>
                <w:szCs w:val="24"/>
              </w:rPr>
            </w:pPr>
            <w:r w:rsidRPr="005579BE">
              <w:rPr>
                <w:rFonts w:ascii="Times New Roman" w:hAnsi="Times New Roman" w:cs="Times New Roman"/>
                <w:sz w:val="24"/>
                <w:szCs w:val="24"/>
              </w:rPr>
              <w:t>II.</w:t>
            </w:r>
          </w:p>
        </w:tc>
        <w:tc>
          <w:tcPr>
            <w:tcW w:w="2977" w:type="dxa"/>
          </w:tcPr>
          <w:p w14:paraId="0CD06B4B" w14:textId="14A415A0" w:rsidR="00E8017E" w:rsidRPr="00057790" w:rsidRDefault="00D15849" w:rsidP="00E62842">
            <w:pPr>
              <w:spacing w:line="360" w:lineRule="auto"/>
              <w:jc w:val="both"/>
              <w:rPr>
                <w:rFonts w:ascii="Times New Roman" w:hAnsi="Times New Roman" w:cs="Times New Roman"/>
                <w:sz w:val="24"/>
                <w:szCs w:val="24"/>
              </w:rPr>
            </w:pPr>
            <w:r w:rsidRPr="00057790">
              <w:rPr>
                <w:rFonts w:ascii="Times New Roman" w:hAnsi="Times New Roman" w:cs="Times New Roman"/>
                <w:sz w:val="24"/>
                <w:szCs w:val="24"/>
              </w:rPr>
              <w:t>Parametry techniczne</w:t>
            </w:r>
          </w:p>
        </w:tc>
        <w:tc>
          <w:tcPr>
            <w:tcW w:w="2835" w:type="dxa"/>
          </w:tcPr>
          <w:p w14:paraId="32B0C3A9" w14:textId="73320776" w:rsidR="00E8017E" w:rsidRPr="00057790" w:rsidRDefault="00A74249" w:rsidP="00E6284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00E8017E" w:rsidRPr="00057790">
              <w:rPr>
                <w:rFonts w:ascii="Times New Roman" w:hAnsi="Times New Roman" w:cs="Times New Roman"/>
                <w:sz w:val="24"/>
                <w:szCs w:val="24"/>
              </w:rPr>
              <w:t>0 %</w:t>
            </w:r>
          </w:p>
        </w:tc>
        <w:tc>
          <w:tcPr>
            <w:tcW w:w="2692" w:type="dxa"/>
          </w:tcPr>
          <w:p w14:paraId="424EF2B3" w14:textId="1E902BA1" w:rsidR="00E8017E" w:rsidRPr="00057790" w:rsidRDefault="00A74249">
            <w:pPr>
              <w:rPr>
                <w:rFonts w:ascii="Times New Roman" w:hAnsi="Times New Roman" w:cs="Times New Roman"/>
                <w:sz w:val="24"/>
                <w:szCs w:val="24"/>
              </w:rPr>
            </w:pPr>
            <w:r>
              <w:rPr>
                <w:rFonts w:ascii="Times New Roman" w:hAnsi="Times New Roman" w:cs="Times New Roman"/>
                <w:sz w:val="24"/>
                <w:szCs w:val="24"/>
              </w:rPr>
              <w:t>6</w:t>
            </w:r>
            <w:r w:rsidR="00330647">
              <w:rPr>
                <w:rFonts w:ascii="Times New Roman" w:hAnsi="Times New Roman" w:cs="Times New Roman"/>
                <w:sz w:val="24"/>
                <w:szCs w:val="24"/>
              </w:rPr>
              <w:t>0</w:t>
            </w:r>
          </w:p>
        </w:tc>
      </w:tr>
      <w:tr w:rsidR="00E8017E" w:rsidRPr="005579BE" w14:paraId="5B2F8DF6" w14:textId="77777777" w:rsidTr="005A202F">
        <w:tc>
          <w:tcPr>
            <w:tcW w:w="1271" w:type="dxa"/>
          </w:tcPr>
          <w:p w14:paraId="44666191" w14:textId="77777777" w:rsidR="00E8017E" w:rsidRPr="005579BE" w:rsidRDefault="00E8017E" w:rsidP="00E62842">
            <w:pPr>
              <w:spacing w:line="360" w:lineRule="auto"/>
              <w:jc w:val="both"/>
              <w:rPr>
                <w:rFonts w:ascii="Times New Roman" w:hAnsi="Times New Roman" w:cs="Times New Roman"/>
                <w:sz w:val="24"/>
                <w:szCs w:val="24"/>
              </w:rPr>
            </w:pPr>
            <w:r w:rsidRPr="005579BE">
              <w:rPr>
                <w:rFonts w:ascii="Times New Roman" w:hAnsi="Times New Roman" w:cs="Times New Roman"/>
                <w:sz w:val="24"/>
                <w:szCs w:val="24"/>
              </w:rPr>
              <w:t>RAZEM</w:t>
            </w:r>
          </w:p>
        </w:tc>
        <w:tc>
          <w:tcPr>
            <w:tcW w:w="2977" w:type="dxa"/>
          </w:tcPr>
          <w:p w14:paraId="26B9E154" w14:textId="77777777" w:rsidR="00E8017E" w:rsidRPr="005579BE" w:rsidRDefault="00E8017E" w:rsidP="00E62842">
            <w:pPr>
              <w:spacing w:line="360" w:lineRule="auto"/>
              <w:jc w:val="both"/>
              <w:rPr>
                <w:rFonts w:ascii="Times New Roman" w:hAnsi="Times New Roman" w:cs="Times New Roman"/>
                <w:sz w:val="24"/>
                <w:szCs w:val="24"/>
              </w:rPr>
            </w:pPr>
          </w:p>
        </w:tc>
        <w:tc>
          <w:tcPr>
            <w:tcW w:w="2835" w:type="dxa"/>
          </w:tcPr>
          <w:p w14:paraId="44060B56" w14:textId="77777777" w:rsidR="00E8017E" w:rsidRPr="005579BE" w:rsidRDefault="00E8017E" w:rsidP="00E62842">
            <w:pPr>
              <w:spacing w:line="360" w:lineRule="auto"/>
              <w:jc w:val="both"/>
              <w:rPr>
                <w:rFonts w:ascii="Times New Roman" w:hAnsi="Times New Roman" w:cs="Times New Roman"/>
                <w:sz w:val="24"/>
                <w:szCs w:val="24"/>
              </w:rPr>
            </w:pPr>
            <w:r w:rsidRPr="005579BE">
              <w:rPr>
                <w:rFonts w:ascii="Times New Roman" w:hAnsi="Times New Roman" w:cs="Times New Roman"/>
                <w:sz w:val="24"/>
                <w:szCs w:val="24"/>
              </w:rPr>
              <w:t>100 %</w:t>
            </w:r>
          </w:p>
        </w:tc>
        <w:tc>
          <w:tcPr>
            <w:tcW w:w="2692" w:type="dxa"/>
          </w:tcPr>
          <w:p w14:paraId="36EDC872" w14:textId="77777777" w:rsidR="00E8017E" w:rsidRPr="005A202F" w:rsidRDefault="005A202F">
            <w:pPr>
              <w:rPr>
                <w:rFonts w:ascii="Times New Roman" w:hAnsi="Times New Roman" w:cs="Times New Roman"/>
                <w:sz w:val="24"/>
                <w:szCs w:val="24"/>
              </w:rPr>
            </w:pPr>
            <w:r w:rsidRPr="005A202F">
              <w:rPr>
                <w:rFonts w:ascii="Times New Roman" w:hAnsi="Times New Roman" w:cs="Times New Roman"/>
                <w:sz w:val="24"/>
                <w:szCs w:val="24"/>
              </w:rPr>
              <w:t>100</w:t>
            </w:r>
          </w:p>
        </w:tc>
      </w:tr>
    </w:tbl>
    <w:p w14:paraId="6AF0B788" w14:textId="77777777" w:rsidR="00DF1DB7" w:rsidRDefault="00DF1DB7" w:rsidP="00E8017E">
      <w:pPr>
        <w:spacing w:line="360" w:lineRule="auto"/>
        <w:jc w:val="both"/>
        <w:rPr>
          <w:rFonts w:ascii="Times New Roman" w:hAnsi="Times New Roman" w:cs="Times New Roman"/>
          <w:b/>
          <w:bCs/>
          <w:sz w:val="24"/>
          <w:szCs w:val="24"/>
        </w:rPr>
      </w:pPr>
    </w:p>
    <w:p w14:paraId="45410177" w14:textId="2465A827" w:rsidR="00E8017E" w:rsidRPr="00DF1DB7" w:rsidRDefault="00E8017E" w:rsidP="007F0E02">
      <w:pPr>
        <w:pStyle w:val="Akapitzlist"/>
        <w:numPr>
          <w:ilvl w:val="0"/>
          <w:numId w:val="53"/>
        </w:numPr>
        <w:spacing w:line="360" w:lineRule="auto"/>
        <w:rPr>
          <w:rFonts w:ascii="Times New Roman" w:hAnsi="Times New Roman" w:cs="Times New Roman"/>
          <w:b/>
          <w:bCs/>
          <w:sz w:val="24"/>
          <w:szCs w:val="24"/>
        </w:rPr>
      </w:pPr>
      <w:r w:rsidRPr="00DF1DB7">
        <w:rPr>
          <w:rFonts w:ascii="Times New Roman" w:hAnsi="Times New Roman" w:cs="Times New Roman"/>
          <w:b/>
          <w:bCs/>
          <w:sz w:val="24"/>
          <w:szCs w:val="24"/>
        </w:rPr>
        <w:t>Zasady oceny kryterium „Cena” (C)</w:t>
      </w:r>
    </w:p>
    <w:p w14:paraId="69E21EB9" w14:textId="77777777" w:rsidR="00E8017E" w:rsidRPr="00E8017E" w:rsidRDefault="00E8017E" w:rsidP="00E8017E">
      <w:pPr>
        <w:spacing w:line="360" w:lineRule="auto"/>
        <w:jc w:val="both"/>
        <w:rPr>
          <w:rFonts w:ascii="Times New Roman" w:hAnsi="Times New Roman" w:cs="Times New Roman"/>
          <w:sz w:val="24"/>
          <w:szCs w:val="24"/>
        </w:rPr>
      </w:pPr>
      <w:r w:rsidRPr="00E8017E">
        <w:rPr>
          <w:rFonts w:ascii="Times New Roman" w:hAnsi="Times New Roman" w:cs="Times New Roman"/>
          <w:sz w:val="24"/>
          <w:szCs w:val="24"/>
        </w:rPr>
        <w:t xml:space="preserve">Kryterium zostanie obliczone według następującego wzoru: </w:t>
      </w:r>
    </w:p>
    <w:p w14:paraId="3CCB630F" w14:textId="77777777" w:rsidR="00D15849" w:rsidRPr="00D15849" w:rsidRDefault="00D15849" w:rsidP="00D15849">
      <w:pPr>
        <w:spacing w:line="360" w:lineRule="auto"/>
        <w:jc w:val="both"/>
        <w:rPr>
          <w:rFonts w:ascii="Times New Roman" w:hAnsi="Times New Roman" w:cs="Times New Roman"/>
          <w:sz w:val="24"/>
          <w:szCs w:val="24"/>
        </w:rPr>
      </w:pPr>
      <w:r w:rsidRPr="00D15849">
        <w:rPr>
          <w:rFonts w:ascii="Times New Roman" w:hAnsi="Times New Roman" w:cs="Times New Roman"/>
          <w:sz w:val="24"/>
          <w:szCs w:val="24"/>
        </w:rPr>
        <w:t xml:space="preserve">                        C min.</w:t>
      </w:r>
    </w:p>
    <w:p w14:paraId="61A3FE01" w14:textId="77777777" w:rsidR="00D15849" w:rsidRPr="00D15849" w:rsidRDefault="00D15849" w:rsidP="00D15849">
      <w:pPr>
        <w:spacing w:line="360" w:lineRule="auto"/>
        <w:jc w:val="both"/>
        <w:rPr>
          <w:rFonts w:ascii="Times New Roman" w:hAnsi="Times New Roman" w:cs="Times New Roman"/>
          <w:sz w:val="24"/>
          <w:szCs w:val="24"/>
        </w:rPr>
      </w:pPr>
      <w:r w:rsidRPr="00D15849">
        <w:rPr>
          <w:rFonts w:ascii="Times New Roman" w:hAnsi="Times New Roman" w:cs="Times New Roman"/>
          <w:sz w:val="24"/>
          <w:szCs w:val="24"/>
        </w:rPr>
        <w:t xml:space="preserve">             C = ---------- x waga kryterium </w:t>
      </w:r>
    </w:p>
    <w:p w14:paraId="6B54581C" w14:textId="77777777" w:rsidR="00D15849" w:rsidRPr="00D15849" w:rsidRDefault="00D15849" w:rsidP="00D15849">
      <w:pPr>
        <w:spacing w:line="360" w:lineRule="auto"/>
        <w:jc w:val="both"/>
        <w:rPr>
          <w:rFonts w:ascii="Times New Roman" w:hAnsi="Times New Roman" w:cs="Times New Roman"/>
          <w:sz w:val="24"/>
          <w:szCs w:val="24"/>
        </w:rPr>
      </w:pPr>
      <w:r w:rsidRPr="00D15849">
        <w:rPr>
          <w:rFonts w:ascii="Times New Roman" w:hAnsi="Times New Roman" w:cs="Times New Roman"/>
          <w:sz w:val="24"/>
          <w:szCs w:val="24"/>
        </w:rPr>
        <w:tab/>
        <w:t xml:space="preserve">            C of.</w:t>
      </w:r>
    </w:p>
    <w:p w14:paraId="1DC50BA8" w14:textId="77777777" w:rsidR="00D15849" w:rsidRPr="00D15849" w:rsidRDefault="00D15849" w:rsidP="00D15849">
      <w:pPr>
        <w:spacing w:line="360" w:lineRule="auto"/>
        <w:jc w:val="both"/>
        <w:rPr>
          <w:rFonts w:ascii="Times New Roman" w:hAnsi="Times New Roman" w:cs="Times New Roman"/>
          <w:sz w:val="24"/>
          <w:szCs w:val="24"/>
        </w:rPr>
      </w:pPr>
      <w:r w:rsidRPr="00D15849">
        <w:rPr>
          <w:rFonts w:ascii="Times New Roman" w:hAnsi="Times New Roman" w:cs="Times New Roman"/>
          <w:sz w:val="24"/>
          <w:szCs w:val="24"/>
        </w:rPr>
        <w:t xml:space="preserve">           gdzie:</w:t>
      </w:r>
    </w:p>
    <w:p w14:paraId="2B5CEBA6" w14:textId="77777777" w:rsidR="00D15849" w:rsidRPr="00D15849" w:rsidRDefault="00D15849" w:rsidP="00D15849">
      <w:pPr>
        <w:spacing w:line="360" w:lineRule="auto"/>
        <w:jc w:val="both"/>
        <w:rPr>
          <w:rFonts w:ascii="Times New Roman" w:hAnsi="Times New Roman" w:cs="Times New Roman"/>
          <w:sz w:val="24"/>
          <w:szCs w:val="24"/>
        </w:rPr>
      </w:pPr>
      <w:r w:rsidRPr="00D15849">
        <w:rPr>
          <w:rFonts w:ascii="Times New Roman" w:hAnsi="Times New Roman" w:cs="Times New Roman"/>
          <w:sz w:val="24"/>
          <w:szCs w:val="24"/>
        </w:rPr>
        <w:t xml:space="preserve">               C min.  - najniższa cena spośród badanych ofert</w:t>
      </w:r>
    </w:p>
    <w:p w14:paraId="26C8FAF3" w14:textId="77777777" w:rsidR="00D15849" w:rsidRPr="00D15849" w:rsidRDefault="00D15849" w:rsidP="00D15849">
      <w:pPr>
        <w:spacing w:line="360" w:lineRule="auto"/>
        <w:jc w:val="both"/>
        <w:rPr>
          <w:rFonts w:ascii="Times New Roman" w:hAnsi="Times New Roman" w:cs="Times New Roman"/>
          <w:sz w:val="24"/>
          <w:szCs w:val="24"/>
        </w:rPr>
      </w:pPr>
      <w:r w:rsidRPr="00D15849">
        <w:rPr>
          <w:rFonts w:ascii="Times New Roman" w:hAnsi="Times New Roman" w:cs="Times New Roman"/>
          <w:sz w:val="24"/>
          <w:szCs w:val="24"/>
        </w:rPr>
        <w:t xml:space="preserve">               C of. - cena oferty badanej</w:t>
      </w:r>
    </w:p>
    <w:p w14:paraId="0750063C" w14:textId="77777777" w:rsidR="00D15849" w:rsidRPr="00D15849" w:rsidRDefault="00D15849" w:rsidP="00D15849">
      <w:pPr>
        <w:spacing w:line="360" w:lineRule="auto"/>
        <w:jc w:val="both"/>
        <w:rPr>
          <w:rFonts w:ascii="Times New Roman" w:hAnsi="Times New Roman" w:cs="Times New Roman"/>
          <w:sz w:val="24"/>
          <w:szCs w:val="24"/>
        </w:rPr>
      </w:pPr>
    </w:p>
    <w:p w14:paraId="1372A6CC" w14:textId="053F2C4E" w:rsidR="008D01D2" w:rsidRDefault="00D15849" w:rsidP="00D15849">
      <w:pPr>
        <w:spacing w:line="360" w:lineRule="auto"/>
        <w:jc w:val="both"/>
        <w:rPr>
          <w:rFonts w:ascii="Times New Roman" w:hAnsi="Times New Roman" w:cs="Times New Roman"/>
          <w:sz w:val="24"/>
          <w:szCs w:val="24"/>
        </w:rPr>
      </w:pPr>
      <w:r w:rsidRPr="00D15849">
        <w:rPr>
          <w:rFonts w:ascii="Times New Roman" w:hAnsi="Times New Roman" w:cs="Times New Roman"/>
          <w:sz w:val="24"/>
          <w:szCs w:val="24"/>
        </w:rPr>
        <w:t xml:space="preserve">W kryterium cena (C) ilość punktów obliczona będzie na podstawie danych podanych przez Wykonawcę w </w:t>
      </w:r>
      <w:r w:rsidR="00E97D63">
        <w:rPr>
          <w:rFonts w:ascii="Times New Roman" w:hAnsi="Times New Roman" w:cs="Times New Roman"/>
          <w:sz w:val="24"/>
          <w:szCs w:val="24"/>
        </w:rPr>
        <w:t>Formularzu ofertowym</w:t>
      </w:r>
      <w:r w:rsidRPr="00D15849">
        <w:rPr>
          <w:rFonts w:ascii="Times New Roman" w:hAnsi="Times New Roman" w:cs="Times New Roman"/>
          <w:sz w:val="24"/>
          <w:szCs w:val="24"/>
        </w:rPr>
        <w:t xml:space="preserve"> (wg załącznika nr </w:t>
      </w:r>
      <w:r w:rsidR="00DE37A8">
        <w:rPr>
          <w:rFonts w:ascii="Times New Roman" w:hAnsi="Times New Roman" w:cs="Times New Roman"/>
          <w:sz w:val="24"/>
          <w:szCs w:val="24"/>
        </w:rPr>
        <w:t>1</w:t>
      </w:r>
      <w:r w:rsidRPr="00D15849">
        <w:rPr>
          <w:rFonts w:ascii="Times New Roman" w:hAnsi="Times New Roman" w:cs="Times New Roman"/>
          <w:sz w:val="24"/>
          <w:szCs w:val="24"/>
        </w:rPr>
        <w:t xml:space="preserve"> do SWZ).</w:t>
      </w:r>
    </w:p>
    <w:p w14:paraId="16344D3F" w14:textId="0AB66CA5" w:rsidR="00E8017E" w:rsidRPr="00E8017E" w:rsidRDefault="00E8017E" w:rsidP="00D15849">
      <w:pPr>
        <w:spacing w:line="360" w:lineRule="auto"/>
        <w:jc w:val="both"/>
        <w:rPr>
          <w:rFonts w:ascii="Times New Roman" w:hAnsi="Times New Roman" w:cs="Times New Roman"/>
          <w:sz w:val="24"/>
          <w:szCs w:val="24"/>
        </w:rPr>
      </w:pPr>
      <w:r w:rsidRPr="00E8017E">
        <w:rPr>
          <w:rFonts w:ascii="Times New Roman" w:hAnsi="Times New Roman" w:cs="Times New Roman"/>
          <w:sz w:val="24"/>
          <w:szCs w:val="24"/>
        </w:rPr>
        <w:tab/>
      </w:r>
    </w:p>
    <w:p w14:paraId="6F8431DA" w14:textId="51A4DBEE" w:rsidR="00E8017E" w:rsidRPr="00DF1DB7" w:rsidRDefault="00E8017E" w:rsidP="007F0E02">
      <w:pPr>
        <w:pStyle w:val="Akapitzlist"/>
        <w:numPr>
          <w:ilvl w:val="0"/>
          <w:numId w:val="53"/>
        </w:numPr>
        <w:spacing w:line="360" w:lineRule="auto"/>
        <w:rPr>
          <w:rFonts w:ascii="Times New Roman" w:hAnsi="Times New Roman" w:cs="Times New Roman"/>
          <w:b/>
          <w:bCs/>
          <w:sz w:val="24"/>
          <w:szCs w:val="24"/>
        </w:rPr>
      </w:pPr>
      <w:r w:rsidRPr="00DF1DB7">
        <w:rPr>
          <w:rFonts w:ascii="Times New Roman" w:hAnsi="Times New Roman" w:cs="Times New Roman"/>
          <w:b/>
          <w:bCs/>
          <w:sz w:val="24"/>
          <w:szCs w:val="24"/>
        </w:rPr>
        <w:t>Zasady oceny kryterium „</w:t>
      </w:r>
      <w:r w:rsidR="00D15849" w:rsidRPr="00DF1DB7">
        <w:rPr>
          <w:rFonts w:ascii="Times New Roman" w:hAnsi="Times New Roman" w:cs="Times New Roman"/>
          <w:b/>
          <w:bCs/>
          <w:sz w:val="24"/>
          <w:szCs w:val="24"/>
        </w:rPr>
        <w:t>Parametry Techniczne</w:t>
      </w:r>
      <w:r w:rsidRPr="00DF1DB7">
        <w:rPr>
          <w:rFonts w:ascii="Times New Roman" w:hAnsi="Times New Roman" w:cs="Times New Roman"/>
          <w:b/>
          <w:bCs/>
          <w:sz w:val="24"/>
          <w:szCs w:val="24"/>
        </w:rPr>
        <w:t>” (</w:t>
      </w:r>
      <w:r w:rsidR="00D15849" w:rsidRPr="00DF1DB7">
        <w:rPr>
          <w:rFonts w:ascii="Times New Roman" w:hAnsi="Times New Roman" w:cs="Times New Roman"/>
          <w:b/>
          <w:bCs/>
          <w:sz w:val="24"/>
          <w:szCs w:val="24"/>
        </w:rPr>
        <w:t>PT</w:t>
      </w:r>
      <w:r w:rsidRPr="00DF1DB7">
        <w:rPr>
          <w:rFonts w:ascii="Times New Roman" w:hAnsi="Times New Roman" w:cs="Times New Roman"/>
          <w:b/>
          <w:bCs/>
          <w:sz w:val="24"/>
          <w:szCs w:val="24"/>
        </w:rPr>
        <w:t xml:space="preserve">) </w:t>
      </w:r>
    </w:p>
    <w:p w14:paraId="65468FCC" w14:textId="080FD35D" w:rsidR="00D15849" w:rsidRPr="00057790" w:rsidRDefault="00D15849" w:rsidP="00D15849">
      <w:pPr>
        <w:spacing w:line="360" w:lineRule="auto"/>
        <w:jc w:val="both"/>
        <w:rPr>
          <w:rFonts w:ascii="Times New Roman" w:hAnsi="Times New Roman" w:cs="Times New Roman"/>
          <w:sz w:val="24"/>
          <w:szCs w:val="24"/>
        </w:rPr>
      </w:pPr>
      <w:r w:rsidRPr="00057790">
        <w:rPr>
          <w:rFonts w:ascii="Times New Roman" w:hAnsi="Times New Roman" w:cs="Times New Roman"/>
          <w:sz w:val="24"/>
          <w:szCs w:val="24"/>
        </w:rPr>
        <w:t xml:space="preserve">Ocena w zakresie kryterium parametry techniczne będzie dokonywana następująco:  </w:t>
      </w:r>
    </w:p>
    <w:p w14:paraId="5F07683D" w14:textId="77777777" w:rsidR="00D15849" w:rsidRPr="00057790" w:rsidRDefault="00D15849" w:rsidP="00D15849">
      <w:pPr>
        <w:spacing w:line="360" w:lineRule="auto"/>
        <w:jc w:val="both"/>
        <w:rPr>
          <w:rFonts w:ascii="Times New Roman" w:hAnsi="Times New Roman" w:cs="Times New Roman"/>
          <w:sz w:val="24"/>
          <w:szCs w:val="24"/>
          <w:lang w:val="en-US"/>
        </w:rPr>
      </w:pPr>
      <w:r w:rsidRPr="00057790">
        <w:rPr>
          <w:rFonts w:ascii="Times New Roman" w:hAnsi="Times New Roman" w:cs="Times New Roman"/>
          <w:sz w:val="24"/>
          <w:szCs w:val="24"/>
        </w:rPr>
        <w:t xml:space="preserve">                   </w:t>
      </w:r>
      <w:r w:rsidRPr="00057790">
        <w:rPr>
          <w:rFonts w:ascii="Times New Roman" w:hAnsi="Times New Roman" w:cs="Times New Roman"/>
          <w:sz w:val="24"/>
          <w:szCs w:val="24"/>
          <w:lang w:val="en-US"/>
        </w:rPr>
        <w:t>PT of.</w:t>
      </w:r>
    </w:p>
    <w:p w14:paraId="3A36D1EA" w14:textId="77777777" w:rsidR="00D15849" w:rsidRPr="00057790" w:rsidRDefault="00D15849" w:rsidP="00D15849">
      <w:pPr>
        <w:spacing w:line="360" w:lineRule="auto"/>
        <w:jc w:val="both"/>
        <w:rPr>
          <w:rFonts w:ascii="Times New Roman" w:hAnsi="Times New Roman" w:cs="Times New Roman"/>
          <w:sz w:val="24"/>
          <w:szCs w:val="24"/>
          <w:lang w:val="en-US"/>
        </w:rPr>
      </w:pPr>
      <w:r w:rsidRPr="00057790">
        <w:rPr>
          <w:rFonts w:ascii="Times New Roman" w:hAnsi="Times New Roman" w:cs="Times New Roman"/>
          <w:sz w:val="24"/>
          <w:szCs w:val="24"/>
          <w:lang w:val="en-US"/>
        </w:rPr>
        <w:t xml:space="preserve">        PT = -----------  x </w:t>
      </w:r>
      <w:proofErr w:type="spellStart"/>
      <w:r w:rsidRPr="00057790">
        <w:rPr>
          <w:rFonts w:ascii="Times New Roman" w:hAnsi="Times New Roman" w:cs="Times New Roman"/>
          <w:sz w:val="24"/>
          <w:szCs w:val="24"/>
          <w:lang w:val="en-US"/>
        </w:rPr>
        <w:t>waga</w:t>
      </w:r>
      <w:proofErr w:type="spellEnd"/>
      <w:r w:rsidRPr="00057790">
        <w:rPr>
          <w:rFonts w:ascii="Times New Roman" w:hAnsi="Times New Roman" w:cs="Times New Roman"/>
          <w:sz w:val="24"/>
          <w:szCs w:val="24"/>
          <w:lang w:val="en-US"/>
        </w:rPr>
        <w:t xml:space="preserve"> kryterium  </w:t>
      </w:r>
    </w:p>
    <w:p w14:paraId="641FCB1B" w14:textId="77777777" w:rsidR="00D15849" w:rsidRPr="00057790" w:rsidRDefault="00D15849" w:rsidP="00D15849">
      <w:pPr>
        <w:spacing w:line="360" w:lineRule="auto"/>
        <w:jc w:val="both"/>
        <w:rPr>
          <w:rFonts w:ascii="Times New Roman" w:hAnsi="Times New Roman" w:cs="Times New Roman"/>
          <w:sz w:val="24"/>
          <w:szCs w:val="24"/>
          <w:lang w:val="en-US"/>
        </w:rPr>
      </w:pPr>
      <w:r w:rsidRPr="00057790">
        <w:rPr>
          <w:rFonts w:ascii="Times New Roman" w:hAnsi="Times New Roman" w:cs="Times New Roman"/>
          <w:sz w:val="24"/>
          <w:szCs w:val="24"/>
          <w:lang w:val="en-US"/>
        </w:rPr>
        <w:t xml:space="preserve">                 PT max.   </w:t>
      </w:r>
    </w:p>
    <w:p w14:paraId="32BFC77E" w14:textId="77777777" w:rsidR="00D15849" w:rsidRPr="007721FB" w:rsidRDefault="00D15849" w:rsidP="00D15849">
      <w:pPr>
        <w:spacing w:line="360" w:lineRule="auto"/>
        <w:jc w:val="both"/>
        <w:rPr>
          <w:rFonts w:ascii="Times New Roman" w:hAnsi="Times New Roman" w:cs="Times New Roman"/>
          <w:sz w:val="24"/>
          <w:szCs w:val="24"/>
          <w:lang w:val="en-US"/>
        </w:rPr>
      </w:pPr>
      <w:r w:rsidRPr="007721FB">
        <w:rPr>
          <w:rFonts w:ascii="Times New Roman" w:hAnsi="Times New Roman" w:cs="Times New Roman"/>
          <w:sz w:val="24"/>
          <w:szCs w:val="24"/>
          <w:lang w:val="en-US"/>
        </w:rPr>
        <w:t>gdzie:</w:t>
      </w:r>
    </w:p>
    <w:p w14:paraId="0254E9D8" w14:textId="77777777" w:rsidR="00D15849" w:rsidRPr="00057790" w:rsidRDefault="00D15849" w:rsidP="00D15849">
      <w:pPr>
        <w:spacing w:line="360" w:lineRule="auto"/>
        <w:jc w:val="both"/>
        <w:rPr>
          <w:rFonts w:ascii="Times New Roman" w:hAnsi="Times New Roman" w:cs="Times New Roman"/>
          <w:sz w:val="24"/>
          <w:szCs w:val="24"/>
        </w:rPr>
      </w:pPr>
      <w:r w:rsidRPr="007721FB">
        <w:rPr>
          <w:rFonts w:ascii="Times New Roman" w:hAnsi="Times New Roman" w:cs="Times New Roman"/>
          <w:sz w:val="24"/>
          <w:szCs w:val="24"/>
          <w:lang w:val="en-US"/>
        </w:rPr>
        <w:t xml:space="preserve">PT of.   </w:t>
      </w:r>
      <w:r w:rsidRPr="00057790">
        <w:rPr>
          <w:rFonts w:ascii="Times New Roman" w:hAnsi="Times New Roman" w:cs="Times New Roman"/>
          <w:sz w:val="24"/>
          <w:szCs w:val="24"/>
        </w:rPr>
        <w:t>– suma punktów przyznanych ofercie badanej</w:t>
      </w:r>
    </w:p>
    <w:p w14:paraId="0E9BB85F" w14:textId="77777777" w:rsidR="00D15849" w:rsidRPr="00057790" w:rsidRDefault="00D15849" w:rsidP="00D15849">
      <w:pPr>
        <w:spacing w:line="360" w:lineRule="auto"/>
        <w:jc w:val="both"/>
        <w:rPr>
          <w:rFonts w:ascii="Times New Roman" w:hAnsi="Times New Roman" w:cs="Times New Roman"/>
          <w:sz w:val="24"/>
          <w:szCs w:val="24"/>
        </w:rPr>
      </w:pPr>
      <w:r w:rsidRPr="00057790">
        <w:rPr>
          <w:rFonts w:ascii="Times New Roman" w:hAnsi="Times New Roman" w:cs="Times New Roman"/>
          <w:sz w:val="24"/>
          <w:szCs w:val="24"/>
        </w:rPr>
        <w:t xml:space="preserve">PT max. – maksymalna liczba punktów możliwych do zdobycia </w:t>
      </w:r>
    </w:p>
    <w:p w14:paraId="06FCD123" w14:textId="77777777" w:rsidR="00D15849" w:rsidRPr="00057790" w:rsidRDefault="00D15849" w:rsidP="00D15849">
      <w:pPr>
        <w:spacing w:line="360" w:lineRule="auto"/>
        <w:jc w:val="both"/>
        <w:rPr>
          <w:rFonts w:ascii="Times New Roman" w:hAnsi="Times New Roman" w:cs="Times New Roman"/>
          <w:sz w:val="24"/>
          <w:szCs w:val="24"/>
        </w:rPr>
      </w:pPr>
    </w:p>
    <w:p w14:paraId="312EBBF9" w14:textId="082E2EBE" w:rsidR="00D15849" w:rsidRDefault="00D15849" w:rsidP="00E8017E">
      <w:pPr>
        <w:spacing w:line="360" w:lineRule="auto"/>
        <w:jc w:val="both"/>
        <w:rPr>
          <w:rFonts w:ascii="Times New Roman" w:hAnsi="Times New Roman" w:cs="Times New Roman"/>
          <w:sz w:val="24"/>
          <w:szCs w:val="24"/>
        </w:rPr>
      </w:pPr>
      <w:r w:rsidRPr="00057790">
        <w:rPr>
          <w:rFonts w:ascii="Times New Roman" w:hAnsi="Times New Roman" w:cs="Times New Roman"/>
          <w:sz w:val="24"/>
          <w:szCs w:val="24"/>
        </w:rPr>
        <w:t xml:space="preserve">W kryterium parametry techniczne (PT) ilość punktów obliczona będzie na podstawie danych podanych przez Wykonawcę w </w:t>
      </w:r>
      <w:r w:rsidR="00DE37A8">
        <w:rPr>
          <w:rFonts w:ascii="Times New Roman" w:hAnsi="Times New Roman" w:cs="Times New Roman"/>
          <w:sz w:val="24"/>
          <w:szCs w:val="24"/>
        </w:rPr>
        <w:t>opisie przedmiotu zamówienia - s</w:t>
      </w:r>
      <w:r w:rsidRPr="00057790">
        <w:rPr>
          <w:rFonts w:ascii="Times New Roman" w:hAnsi="Times New Roman" w:cs="Times New Roman"/>
          <w:sz w:val="24"/>
          <w:szCs w:val="24"/>
        </w:rPr>
        <w:t xml:space="preserve">pecyfikacji </w:t>
      </w:r>
      <w:r w:rsidR="00DE37A8">
        <w:rPr>
          <w:rFonts w:ascii="Times New Roman" w:hAnsi="Times New Roman" w:cs="Times New Roman"/>
          <w:sz w:val="24"/>
          <w:szCs w:val="24"/>
        </w:rPr>
        <w:t>t</w:t>
      </w:r>
      <w:r w:rsidRPr="00057790">
        <w:rPr>
          <w:rFonts w:ascii="Times New Roman" w:hAnsi="Times New Roman" w:cs="Times New Roman"/>
          <w:sz w:val="24"/>
          <w:szCs w:val="24"/>
        </w:rPr>
        <w:t xml:space="preserve">echnicznej </w:t>
      </w:r>
      <w:r w:rsidR="00DE37A8">
        <w:rPr>
          <w:rFonts w:ascii="Times New Roman" w:hAnsi="Times New Roman" w:cs="Times New Roman"/>
          <w:sz w:val="24"/>
          <w:szCs w:val="24"/>
        </w:rPr>
        <w:t xml:space="preserve">                                </w:t>
      </w:r>
      <w:r w:rsidRPr="00057790">
        <w:rPr>
          <w:rFonts w:ascii="Times New Roman" w:hAnsi="Times New Roman" w:cs="Times New Roman"/>
          <w:sz w:val="24"/>
          <w:szCs w:val="24"/>
        </w:rPr>
        <w:t xml:space="preserve">(wg złożonego załącznika nr </w:t>
      </w:r>
      <w:r w:rsidR="00DE37A8">
        <w:rPr>
          <w:rFonts w:ascii="Times New Roman" w:hAnsi="Times New Roman" w:cs="Times New Roman"/>
          <w:sz w:val="24"/>
          <w:szCs w:val="24"/>
        </w:rPr>
        <w:t>5</w:t>
      </w:r>
      <w:r w:rsidRPr="00057790">
        <w:rPr>
          <w:rFonts w:ascii="Times New Roman" w:hAnsi="Times New Roman" w:cs="Times New Roman"/>
          <w:sz w:val="24"/>
          <w:szCs w:val="24"/>
        </w:rPr>
        <w:t xml:space="preserve"> do SWZ).</w:t>
      </w:r>
      <w:r w:rsidR="00BE1E09">
        <w:rPr>
          <w:rFonts w:ascii="Times New Roman" w:hAnsi="Times New Roman" w:cs="Times New Roman"/>
          <w:sz w:val="24"/>
          <w:szCs w:val="24"/>
        </w:rPr>
        <w:t xml:space="preserve"> Maksymalna ilość punktów, które można uzyskać wynosi </w:t>
      </w:r>
      <w:r w:rsidR="00F1721B">
        <w:rPr>
          <w:rFonts w:ascii="Times New Roman" w:hAnsi="Times New Roman" w:cs="Times New Roman"/>
          <w:sz w:val="24"/>
          <w:szCs w:val="24"/>
        </w:rPr>
        <w:t>6</w:t>
      </w:r>
      <w:r w:rsidR="00BE1E09">
        <w:rPr>
          <w:rFonts w:ascii="Times New Roman" w:hAnsi="Times New Roman" w:cs="Times New Roman"/>
          <w:sz w:val="24"/>
          <w:szCs w:val="24"/>
        </w:rPr>
        <w:t>0.</w:t>
      </w:r>
    </w:p>
    <w:p w14:paraId="5A1B07A3" w14:textId="77777777" w:rsidR="00DF1DB7" w:rsidRPr="00DF1DB7" w:rsidRDefault="00DF1DB7" w:rsidP="00E8017E">
      <w:pPr>
        <w:spacing w:line="360" w:lineRule="auto"/>
        <w:jc w:val="both"/>
        <w:rPr>
          <w:rFonts w:ascii="Times New Roman" w:hAnsi="Times New Roman" w:cs="Times New Roman"/>
          <w:sz w:val="24"/>
          <w:szCs w:val="24"/>
        </w:rPr>
      </w:pPr>
    </w:p>
    <w:p w14:paraId="16763377" w14:textId="2DDEB85B" w:rsidR="00E8017E" w:rsidRPr="00057790" w:rsidRDefault="00E8017E" w:rsidP="00E8017E">
      <w:pPr>
        <w:spacing w:line="360" w:lineRule="auto"/>
        <w:jc w:val="both"/>
        <w:rPr>
          <w:rFonts w:ascii="Times New Roman" w:hAnsi="Times New Roman" w:cs="Times New Roman"/>
          <w:sz w:val="24"/>
          <w:szCs w:val="24"/>
        </w:rPr>
      </w:pPr>
      <w:r w:rsidRPr="00057790">
        <w:rPr>
          <w:rFonts w:ascii="Times New Roman" w:hAnsi="Times New Roman" w:cs="Times New Roman"/>
          <w:sz w:val="24"/>
          <w:szCs w:val="24"/>
        </w:rPr>
        <w:t>Wzór końcowy do obliczenia całkowitej ilości punktów przyznanych</w:t>
      </w:r>
      <w:r w:rsidR="00974F4F" w:rsidRPr="00057790">
        <w:rPr>
          <w:rFonts w:ascii="Times New Roman" w:hAnsi="Times New Roman" w:cs="Times New Roman"/>
          <w:sz w:val="24"/>
          <w:szCs w:val="24"/>
        </w:rPr>
        <w:t xml:space="preserve"> w</w:t>
      </w:r>
      <w:r w:rsidRPr="00057790">
        <w:rPr>
          <w:rFonts w:ascii="Times New Roman" w:hAnsi="Times New Roman" w:cs="Times New Roman"/>
          <w:sz w:val="24"/>
          <w:szCs w:val="24"/>
        </w:rPr>
        <w:t xml:space="preserve"> ofercie:</w:t>
      </w:r>
    </w:p>
    <w:p w14:paraId="4FA1073D" w14:textId="3C17B1D2" w:rsidR="00E8017E" w:rsidRPr="00057790" w:rsidRDefault="00E8017E" w:rsidP="00E8017E">
      <w:pPr>
        <w:spacing w:line="360" w:lineRule="auto"/>
        <w:jc w:val="both"/>
        <w:rPr>
          <w:rFonts w:ascii="Times New Roman" w:hAnsi="Times New Roman" w:cs="Times New Roman"/>
          <w:sz w:val="24"/>
          <w:szCs w:val="24"/>
        </w:rPr>
      </w:pPr>
      <w:r w:rsidRPr="00057790">
        <w:rPr>
          <w:rFonts w:ascii="Times New Roman" w:hAnsi="Times New Roman" w:cs="Times New Roman"/>
          <w:sz w:val="24"/>
          <w:szCs w:val="24"/>
        </w:rPr>
        <w:t xml:space="preserve">PC = C + </w:t>
      </w:r>
      <w:r w:rsidR="00D15849" w:rsidRPr="00057790">
        <w:rPr>
          <w:rFonts w:ascii="Times New Roman" w:hAnsi="Times New Roman" w:cs="Times New Roman"/>
          <w:sz w:val="24"/>
          <w:szCs w:val="24"/>
        </w:rPr>
        <w:t>PT</w:t>
      </w:r>
    </w:p>
    <w:p w14:paraId="6F9F9309" w14:textId="00CDB698" w:rsidR="00E8017E" w:rsidRPr="00057790" w:rsidRDefault="00E8017E" w:rsidP="00E8017E">
      <w:pPr>
        <w:spacing w:line="360" w:lineRule="auto"/>
        <w:jc w:val="both"/>
        <w:rPr>
          <w:rFonts w:ascii="Times New Roman" w:hAnsi="Times New Roman" w:cs="Times New Roman"/>
          <w:sz w:val="24"/>
          <w:szCs w:val="24"/>
        </w:rPr>
      </w:pPr>
      <w:r w:rsidRPr="00057790">
        <w:rPr>
          <w:rFonts w:ascii="Times New Roman" w:hAnsi="Times New Roman" w:cs="Times New Roman"/>
          <w:sz w:val="24"/>
          <w:szCs w:val="24"/>
        </w:rPr>
        <w:t>PC -</w:t>
      </w:r>
      <w:r w:rsidR="008C506C">
        <w:rPr>
          <w:rFonts w:ascii="Times New Roman" w:hAnsi="Times New Roman" w:cs="Times New Roman"/>
          <w:sz w:val="24"/>
          <w:szCs w:val="24"/>
        </w:rPr>
        <w:t xml:space="preserve"> </w:t>
      </w:r>
      <w:r w:rsidRPr="00057790">
        <w:rPr>
          <w:rFonts w:ascii="Times New Roman" w:hAnsi="Times New Roman" w:cs="Times New Roman"/>
          <w:sz w:val="24"/>
          <w:szCs w:val="24"/>
        </w:rPr>
        <w:t>całkowita ilość punktów dla oferty badanej</w:t>
      </w:r>
    </w:p>
    <w:p w14:paraId="57D8C557" w14:textId="77777777" w:rsidR="00E8017E" w:rsidRPr="00057790" w:rsidRDefault="00E8017E" w:rsidP="00E8017E">
      <w:pPr>
        <w:spacing w:line="360" w:lineRule="auto"/>
        <w:jc w:val="both"/>
        <w:rPr>
          <w:rFonts w:ascii="Times New Roman" w:hAnsi="Times New Roman" w:cs="Times New Roman"/>
          <w:sz w:val="24"/>
          <w:szCs w:val="24"/>
        </w:rPr>
      </w:pPr>
      <w:r w:rsidRPr="00057790">
        <w:rPr>
          <w:rFonts w:ascii="Times New Roman" w:hAnsi="Times New Roman" w:cs="Times New Roman"/>
          <w:sz w:val="24"/>
          <w:szCs w:val="24"/>
        </w:rPr>
        <w:t>C – punkty otrzymane przez ofertę w kryterium „Cena”</w:t>
      </w:r>
    </w:p>
    <w:p w14:paraId="32178B39" w14:textId="6EE2A4D5" w:rsidR="00E8017E" w:rsidRPr="00057790" w:rsidRDefault="00D15849" w:rsidP="00874B9F">
      <w:pPr>
        <w:spacing w:line="360" w:lineRule="auto"/>
        <w:jc w:val="both"/>
        <w:rPr>
          <w:rFonts w:ascii="Times New Roman" w:hAnsi="Times New Roman" w:cs="Times New Roman"/>
          <w:sz w:val="24"/>
          <w:szCs w:val="24"/>
        </w:rPr>
      </w:pPr>
      <w:r w:rsidRPr="00057790">
        <w:rPr>
          <w:rFonts w:ascii="Times New Roman" w:hAnsi="Times New Roman" w:cs="Times New Roman"/>
          <w:sz w:val="24"/>
          <w:szCs w:val="24"/>
        </w:rPr>
        <w:t>PT</w:t>
      </w:r>
      <w:r w:rsidR="00E8017E" w:rsidRPr="00057790">
        <w:rPr>
          <w:rFonts w:ascii="Times New Roman" w:hAnsi="Times New Roman" w:cs="Times New Roman"/>
          <w:sz w:val="24"/>
          <w:szCs w:val="24"/>
        </w:rPr>
        <w:t xml:space="preserve"> - punkty otrzymane przez ofertę w kryterium „</w:t>
      </w:r>
      <w:r w:rsidRPr="00057790">
        <w:rPr>
          <w:rFonts w:ascii="Times New Roman" w:hAnsi="Times New Roman" w:cs="Times New Roman"/>
          <w:sz w:val="24"/>
          <w:szCs w:val="24"/>
        </w:rPr>
        <w:t>Parametry Techniczne</w:t>
      </w:r>
      <w:r w:rsidR="00E8017E" w:rsidRPr="00057790">
        <w:rPr>
          <w:rFonts w:ascii="Times New Roman" w:hAnsi="Times New Roman" w:cs="Times New Roman"/>
          <w:sz w:val="24"/>
          <w:szCs w:val="24"/>
        </w:rPr>
        <w:t>”.</w:t>
      </w:r>
    </w:p>
    <w:p w14:paraId="4C44E3C5" w14:textId="77777777" w:rsidR="005808F6" w:rsidRPr="00057790" w:rsidRDefault="00874B9F" w:rsidP="00874B9F">
      <w:pPr>
        <w:spacing w:line="360" w:lineRule="auto"/>
        <w:jc w:val="both"/>
        <w:rPr>
          <w:rFonts w:ascii="Times New Roman" w:hAnsi="Times New Roman" w:cs="Times New Roman"/>
          <w:b/>
          <w:bCs/>
          <w:sz w:val="24"/>
          <w:szCs w:val="24"/>
        </w:rPr>
      </w:pPr>
      <w:r w:rsidRPr="00057790">
        <w:rPr>
          <w:rFonts w:ascii="Times New Roman" w:hAnsi="Times New Roman" w:cs="Times New Roman"/>
          <w:b/>
          <w:bCs/>
          <w:sz w:val="24"/>
          <w:szCs w:val="24"/>
        </w:rPr>
        <w:t>Najwyższa całkowita liczba punktów wyznaczy ofertę najkorzystniejszą.</w:t>
      </w:r>
    </w:p>
    <w:p w14:paraId="09E2E326" w14:textId="04892726" w:rsidR="00874B9F" w:rsidRPr="00DF1DB7" w:rsidRDefault="00874B9F" w:rsidP="007F0E02">
      <w:pPr>
        <w:pStyle w:val="Akapitzlist"/>
        <w:numPr>
          <w:ilvl w:val="0"/>
          <w:numId w:val="52"/>
        </w:numPr>
        <w:spacing w:line="360" w:lineRule="auto"/>
        <w:rPr>
          <w:rFonts w:ascii="Times New Roman" w:hAnsi="Times New Roman" w:cs="Times New Roman"/>
          <w:sz w:val="24"/>
          <w:szCs w:val="24"/>
        </w:rPr>
      </w:pPr>
      <w:r w:rsidRPr="00DF1DB7">
        <w:rPr>
          <w:rFonts w:ascii="Times New Roman" w:hAnsi="Times New Roman" w:cs="Times New Roman"/>
          <w:sz w:val="24"/>
          <w:szCs w:val="24"/>
        </w:rPr>
        <w:t>W trakcie badania i oceny ofert Zamawiający może żądać udzielenia przez wykonawcę wyjaśnień́ treści złożonej przez niego oferty.</w:t>
      </w:r>
    </w:p>
    <w:p w14:paraId="6030CF77" w14:textId="14787412" w:rsidR="00874B9F" w:rsidRPr="00DF1DB7" w:rsidRDefault="00874B9F" w:rsidP="007F0E02">
      <w:pPr>
        <w:pStyle w:val="Akapitzlist"/>
        <w:numPr>
          <w:ilvl w:val="0"/>
          <w:numId w:val="52"/>
        </w:numPr>
        <w:spacing w:line="360" w:lineRule="auto"/>
        <w:rPr>
          <w:rFonts w:ascii="Times New Roman" w:hAnsi="Times New Roman" w:cs="Times New Roman"/>
          <w:sz w:val="24"/>
          <w:szCs w:val="24"/>
        </w:rPr>
      </w:pPr>
      <w:r w:rsidRPr="00DF1DB7">
        <w:rPr>
          <w:rFonts w:ascii="Times New Roman" w:hAnsi="Times New Roman" w:cs="Times New Roman"/>
          <w:sz w:val="24"/>
          <w:szCs w:val="24"/>
        </w:rPr>
        <w:t>Zamawiający poprawi w ofercie:</w:t>
      </w:r>
    </w:p>
    <w:p w14:paraId="4B93FDF1" w14:textId="075AAF14" w:rsidR="00874B9F" w:rsidRPr="00DF1DB7" w:rsidRDefault="00874B9F" w:rsidP="007F0E02">
      <w:pPr>
        <w:pStyle w:val="Akapitzlist"/>
        <w:numPr>
          <w:ilvl w:val="0"/>
          <w:numId w:val="54"/>
        </w:numPr>
        <w:spacing w:line="360" w:lineRule="auto"/>
        <w:rPr>
          <w:rFonts w:ascii="Times New Roman" w:hAnsi="Times New Roman" w:cs="Times New Roman"/>
          <w:sz w:val="24"/>
          <w:szCs w:val="24"/>
        </w:rPr>
      </w:pPr>
      <w:r w:rsidRPr="00DF1DB7">
        <w:rPr>
          <w:rFonts w:ascii="Times New Roman" w:hAnsi="Times New Roman" w:cs="Times New Roman"/>
          <w:sz w:val="24"/>
          <w:szCs w:val="24"/>
        </w:rPr>
        <w:t>oczywiste omyłki pisarskie,</w:t>
      </w:r>
    </w:p>
    <w:p w14:paraId="0781EE1B" w14:textId="3EC77910" w:rsidR="00874B9F" w:rsidRPr="00DF1DB7" w:rsidRDefault="00874B9F" w:rsidP="007F0E02">
      <w:pPr>
        <w:pStyle w:val="Akapitzlist"/>
        <w:numPr>
          <w:ilvl w:val="0"/>
          <w:numId w:val="54"/>
        </w:numPr>
        <w:spacing w:line="360" w:lineRule="auto"/>
        <w:rPr>
          <w:rFonts w:ascii="Times New Roman" w:hAnsi="Times New Roman" w:cs="Times New Roman"/>
          <w:sz w:val="24"/>
          <w:szCs w:val="24"/>
        </w:rPr>
      </w:pPr>
      <w:r w:rsidRPr="00DF1DB7">
        <w:rPr>
          <w:rFonts w:ascii="Times New Roman" w:hAnsi="Times New Roman" w:cs="Times New Roman"/>
          <w:sz w:val="24"/>
          <w:szCs w:val="24"/>
        </w:rPr>
        <w:t>oczywiste omyłki rachunkowe z uwzględnieniem konsekwencji rachunkowych dokonanych</w:t>
      </w:r>
    </w:p>
    <w:p w14:paraId="1E983656" w14:textId="77777777" w:rsidR="00874B9F" w:rsidRPr="00DF1DB7" w:rsidRDefault="00874B9F" w:rsidP="00DF1DB7">
      <w:pPr>
        <w:pStyle w:val="Akapitzlist"/>
        <w:spacing w:line="360" w:lineRule="auto"/>
        <w:ind w:left="720" w:firstLine="0"/>
        <w:rPr>
          <w:rFonts w:ascii="Times New Roman" w:hAnsi="Times New Roman" w:cs="Times New Roman"/>
          <w:sz w:val="24"/>
          <w:szCs w:val="24"/>
        </w:rPr>
      </w:pPr>
      <w:r w:rsidRPr="00DF1DB7">
        <w:rPr>
          <w:rFonts w:ascii="Times New Roman" w:hAnsi="Times New Roman" w:cs="Times New Roman"/>
          <w:sz w:val="24"/>
          <w:szCs w:val="24"/>
        </w:rPr>
        <w:t>poprawek,</w:t>
      </w:r>
    </w:p>
    <w:p w14:paraId="50694161" w14:textId="6499F5F3" w:rsidR="00874B9F" w:rsidRPr="00DF1DB7" w:rsidRDefault="00874B9F" w:rsidP="007F0E02">
      <w:pPr>
        <w:pStyle w:val="Akapitzlist"/>
        <w:numPr>
          <w:ilvl w:val="0"/>
          <w:numId w:val="54"/>
        </w:numPr>
        <w:spacing w:line="360" w:lineRule="auto"/>
        <w:rPr>
          <w:rFonts w:ascii="Times New Roman" w:hAnsi="Times New Roman" w:cs="Times New Roman"/>
          <w:sz w:val="24"/>
          <w:szCs w:val="24"/>
        </w:rPr>
      </w:pPr>
      <w:r w:rsidRPr="00DF1DB7">
        <w:rPr>
          <w:rFonts w:ascii="Times New Roman" w:hAnsi="Times New Roman" w:cs="Times New Roman"/>
          <w:sz w:val="24"/>
          <w:szCs w:val="24"/>
        </w:rPr>
        <w:t>inne omyłki polegające na niezgodności oferty z SWZ pod warunkiem, że nie powodują one istotnych zmian w treści oferty.</w:t>
      </w:r>
    </w:p>
    <w:p w14:paraId="70FE12A8" w14:textId="4D869C82" w:rsidR="00874B9F" w:rsidRPr="00DF1DB7" w:rsidRDefault="00DF1DB7" w:rsidP="007F0E02">
      <w:pPr>
        <w:pStyle w:val="Akapitzlist"/>
        <w:numPr>
          <w:ilvl w:val="0"/>
          <w:numId w:val="54"/>
        </w:numPr>
        <w:spacing w:line="360" w:lineRule="auto"/>
        <w:rPr>
          <w:rFonts w:ascii="Times New Roman" w:hAnsi="Times New Roman" w:cs="Times New Roman"/>
          <w:sz w:val="24"/>
          <w:szCs w:val="24"/>
        </w:rPr>
      </w:pPr>
      <w:r>
        <w:rPr>
          <w:rFonts w:ascii="Times New Roman" w:hAnsi="Times New Roman" w:cs="Times New Roman"/>
          <w:sz w:val="24"/>
          <w:szCs w:val="24"/>
        </w:rPr>
        <w:t xml:space="preserve">O </w:t>
      </w:r>
      <w:r w:rsidR="00874B9F" w:rsidRPr="00DF1DB7">
        <w:rPr>
          <w:rFonts w:ascii="Times New Roman" w:hAnsi="Times New Roman" w:cs="Times New Roman"/>
          <w:sz w:val="24"/>
          <w:szCs w:val="24"/>
        </w:rPr>
        <w:t>poprawieniu ww. omyłek Zamawiający niezwłocznie zawiadomi wykonawcę, którego oferta została poprawiona.</w:t>
      </w:r>
    </w:p>
    <w:p w14:paraId="5E1EB0DD" w14:textId="77777777" w:rsidR="00874B9F" w:rsidRPr="00DF1DB7" w:rsidRDefault="00874B9F" w:rsidP="007F0E02">
      <w:pPr>
        <w:pStyle w:val="Akapitzlist"/>
        <w:numPr>
          <w:ilvl w:val="0"/>
          <w:numId w:val="54"/>
        </w:numPr>
        <w:spacing w:line="360" w:lineRule="auto"/>
        <w:rPr>
          <w:rFonts w:ascii="Times New Roman" w:hAnsi="Times New Roman" w:cs="Times New Roman"/>
          <w:sz w:val="24"/>
          <w:szCs w:val="24"/>
        </w:rPr>
      </w:pPr>
      <w:r w:rsidRPr="00DF1DB7">
        <w:rPr>
          <w:rFonts w:ascii="Times New Roman" w:hAnsi="Times New Roman" w:cs="Times New Roman"/>
          <w:sz w:val="24"/>
          <w:szCs w:val="24"/>
        </w:rPr>
        <w:t xml:space="preserve">W przypadku innej omyłki Zamawiający wyznaczy wykonawcy odpowiedni termin na wyrażenie zgody na poprawienie w ofercie innej omyłki lub zakwestionowanie jej poprawienia. </w:t>
      </w:r>
      <w:r w:rsidRPr="00DF1DB7">
        <w:rPr>
          <w:rFonts w:ascii="Times New Roman" w:hAnsi="Times New Roman" w:cs="Times New Roman"/>
          <w:sz w:val="24"/>
          <w:szCs w:val="24"/>
        </w:rPr>
        <w:lastRenderedPageBreak/>
        <w:t>Brak odpowiedzi w wyznaczonym terminie będzie uznane za zgodę na poprawienie omyłki.</w:t>
      </w:r>
    </w:p>
    <w:p w14:paraId="5A73F59C" w14:textId="28BC0F24" w:rsidR="00874B9F" w:rsidRPr="00DF1DB7" w:rsidRDefault="00874B9F" w:rsidP="007F0E02">
      <w:pPr>
        <w:pStyle w:val="Akapitzlist"/>
        <w:numPr>
          <w:ilvl w:val="0"/>
          <w:numId w:val="54"/>
        </w:numPr>
        <w:spacing w:line="360" w:lineRule="auto"/>
        <w:rPr>
          <w:rFonts w:ascii="Times New Roman" w:hAnsi="Times New Roman" w:cs="Times New Roman"/>
          <w:sz w:val="24"/>
          <w:szCs w:val="24"/>
        </w:rPr>
      </w:pPr>
      <w:r w:rsidRPr="00DF1DB7">
        <w:rPr>
          <w:rFonts w:ascii="Times New Roman" w:hAnsi="Times New Roman" w:cs="Times New Roman"/>
          <w:sz w:val="24"/>
          <w:szCs w:val="24"/>
        </w:rPr>
        <w:t>Zamawiający wezwie Wykonawcę do złożenia stosownych wyjaśnie</w:t>
      </w:r>
      <w:r w:rsidR="00CC7D63" w:rsidRPr="00DF1DB7">
        <w:rPr>
          <w:rFonts w:ascii="Times New Roman" w:hAnsi="Times New Roman" w:cs="Times New Roman"/>
          <w:sz w:val="24"/>
          <w:szCs w:val="24"/>
        </w:rPr>
        <w:t>ń</w:t>
      </w:r>
      <w:r w:rsidRPr="00DF1DB7">
        <w:rPr>
          <w:rFonts w:ascii="Times New Roman" w:hAnsi="Times New Roman" w:cs="Times New Roman"/>
          <w:sz w:val="24"/>
          <w:szCs w:val="24"/>
        </w:rPr>
        <w:t>, 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w:t>
      </w:r>
    </w:p>
    <w:p w14:paraId="2DA24E05"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X</w:t>
      </w:r>
      <w:r w:rsidR="005808F6">
        <w:rPr>
          <w:rFonts w:ascii="Times New Roman" w:hAnsi="Times New Roman" w:cs="Times New Roman"/>
          <w:b/>
          <w:bCs/>
          <w:sz w:val="24"/>
          <w:szCs w:val="24"/>
        </w:rPr>
        <w:t>I</w:t>
      </w:r>
      <w:r w:rsidRPr="009D2071">
        <w:rPr>
          <w:rFonts w:ascii="Times New Roman" w:hAnsi="Times New Roman" w:cs="Times New Roman"/>
          <w:b/>
          <w:bCs/>
          <w:sz w:val="24"/>
          <w:szCs w:val="24"/>
        </w:rPr>
        <w:t>X</w:t>
      </w:r>
    </w:p>
    <w:p w14:paraId="4697E251"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Informacja o formalnościach, jakie powinny zostać dopełnione po wyborze oferty w celu zawarcia umowy w sprawie zamówienia publicznego.</w:t>
      </w:r>
    </w:p>
    <w:p w14:paraId="4BD228B9" w14:textId="44EF6F3C" w:rsidR="00874B9F" w:rsidRPr="00DF1DB7" w:rsidRDefault="00874B9F" w:rsidP="007F0E02">
      <w:pPr>
        <w:pStyle w:val="Akapitzlist"/>
        <w:numPr>
          <w:ilvl w:val="0"/>
          <w:numId w:val="55"/>
        </w:numPr>
        <w:spacing w:line="360" w:lineRule="auto"/>
        <w:rPr>
          <w:rFonts w:ascii="Times New Roman" w:hAnsi="Times New Roman" w:cs="Times New Roman"/>
          <w:sz w:val="24"/>
          <w:szCs w:val="24"/>
        </w:rPr>
      </w:pPr>
      <w:r w:rsidRPr="00DF1DB7">
        <w:rPr>
          <w:rFonts w:ascii="Times New Roman" w:hAnsi="Times New Roman" w:cs="Times New Roman"/>
          <w:sz w:val="24"/>
          <w:szCs w:val="24"/>
        </w:rPr>
        <w:t>W celu zawarcia umowy w sprawie zamówienia publicznego, wykonawca, którego ofertę wybrano, jako najkorzystniejszą przed podpisaniem umowy składa:</w:t>
      </w:r>
    </w:p>
    <w:p w14:paraId="58711F3E" w14:textId="229B7F5A" w:rsidR="00874B9F" w:rsidRPr="00DF1DB7" w:rsidRDefault="00874B9F" w:rsidP="007F0E02">
      <w:pPr>
        <w:pStyle w:val="Akapitzlist"/>
        <w:numPr>
          <w:ilvl w:val="0"/>
          <w:numId w:val="56"/>
        </w:numPr>
        <w:spacing w:line="360" w:lineRule="auto"/>
        <w:rPr>
          <w:rFonts w:ascii="Times New Roman" w:hAnsi="Times New Roman" w:cs="Times New Roman"/>
          <w:sz w:val="24"/>
          <w:szCs w:val="24"/>
        </w:rPr>
      </w:pPr>
      <w:r w:rsidRPr="00DF1DB7">
        <w:rPr>
          <w:rFonts w:ascii="Times New Roman" w:hAnsi="Times New Roman" w:cs="Times New Roman"/>
          <w:sz w:val="24"/>
          <w:szCs w:val="24"/>
        </w:rPr>
        <w:t xml:space="preserve">umowę regulującą współpracę </w:t>
      </w:r>
      <w:r w:rsidR="005808F6" w:rsidRPr="00DF1DB7">
        <w:rPr>
          <w:rFonts w:ascii="Times New Roman" w:hAnsi="Times New Roman" w:cs="Times New Roman"/>
          <w:sz w:val="24"/>
          <w:szCs w:val="24"/>
        </w:rPr>
        <w:t>Wykonawców</w:t>
      </w:r>
      <w:r w:rsidRPr="00DF1DB7">
        <w:rPr>
          <w:rFonts w:ascii="Times New Roman" w:hAnsi="Times New Roman" w:cs="Times New Roman"/>
          <w:sz w:val="24"/>
          <w:szCs w:val="24"/>
        </w:rPr>
        <w:t xml:space="preserve"> wspólnie ubiegających się o udzielenie zamówienia, jeżeli oferta tych </w:t>
      </w:r>
      <w:r w:rsidR="00E62842" w:rsidRPr="00DF1DB7">
        <w:rPr>
          <w:rFonts w:ascii="Times New Roman" w:hAnsi="Times New Roman" w:cs="Times New Roman"/>
          <w:sz w:val="24"/>
          <w:szCs w:val="24"/>
        </w:rPr>
        <w:t>Wykonawców</w:t>
      </w:r>
      <w:r w:rsidRPr="00DF1DB7">
        <w:rPr>
          <w:rFonts w:ascii="Times New Roman" w:hAnsi="Times New Roman" w:cs="Times New Roman"/>
          <w:sz w:val="24"/>
          <w:szCs w:val="24"/>
        </w:rPr>
        <w:t xml:space="preserve"> zostanie wybrana,</w:t>
      </w:r>
    </w:p>
    <w:p w14:paraId="06C865CB" w14:textId="2CDB2E58" w:rsidR="00874B9F" w:rsidRPr="00DE37A8" w:rsidRDefault="00874B9F" w:rsidP="007F0E02">
      <w:pPr>
        <w:pStyle w:val="Akapitzlist"/>
        <w:numPr>
          <w:ilvl w:val="0"/>
          <w:numId w:val="55"/>
        </w:numPr>
        <w:spacing w:line="360" w:lineRule="auto"/>
        <w:rPr>
          <w:rFonts w:ascii="Times New Roman" w:hAnsi="Times New Roman" w:cs="Times New Roman"/>
          <w:sz w:val="24"/>
          <w:szCs w:val="24"/>
        </w:rPr>
      </w:pPr>
      <w:r w:rsidRPr="00DF1DB7">
        <w:rPr>
          <w:rFonts w:ascii="Times New Roman" w:hAnsi="Times New Roman" w:cs="Times New Roman"/>
          <w:sz w:val="24"/>
          <w:szCs w:val="24"/>
        </w:rPr>
        <w:t xml:space="preserve">Dokumenty, o których mowa w ust. 1 Wykonawca przedłoży niezwłocznie, nie później niż </w:t>
      </w:r>
      <w:r w:rsidR="00DF1DB7">
        <w:rPr>
          <w:rFonts w:ascii="Times New Roman" w:hAnsi="Times New Roman" w:cs="Times New Roman"/>
          <w:sz w:val="24"/>
          <w:szCs w:val="24"/>
        </w:rPr>
        <w:t xml:space="preserve">               </w:t>
      </w:r>
      <w:r w:rsidRPr="00DF1DB7">
        <w:rPr>
          <w:rFonts w:ascii="Times New Roman" w:hAnsi="Times New Roman" w:cs="Times New Roman"/>
          <w:sz w:val="24"/>
          <w:szCs w:val="24"/>
        </w:rPr>
        <w:t xml:space="preserve">w ciągu </w:t>
      </w:r>
      <w:r w:rsidR="00DE37A8">
        <w:rPr>
          <w:rFonts w:ascii="Times New Roman" w:hAnsi="Times New Roman" w:cs="Times New Roman"/>
          <w:sz w:val="24"/>
          <w:szCs w:val="24"/>
        </w:rPr>
        <w:t>5</w:t>
      </w:r>
      <w:r w:rsidRPr="00DF1DB7">
        <w:rPr>
          <w:rFonts w:ascii="Times New Roman" w:hAnsi="Times New Roman" w:cs="Times New Roman"/>
          <w:sz w:val="24"/>
          <w:szCs w:val="24"/>
        </w:rPr>
        <w:t xml:space="preserve"> dni od dnia otrzymania wezwania Zamawiającego. Jeżeli wykonawca w ww. terminie nie będzie</w:t>
      </w:r>
      <w:r w:rsidR="00DE37A8">
        <w:rPr>
          <w:rFonts w:ascii="Times New Roman" w:hAnsi="Times New Roman" w:cs="Times New Roman"/>
          <w:sz w:val="24"/>
          <w:szCs w:val="24"/>
        </w:rPr>
        <w:t xml:space="preserve"> </w:t>
      </w:r>
      <w:r w:rsidR="00DE37A8" w:rsidRPr="00DE37A8">
        <w:rPr>
          <w:rFonts w:ascii="Times New Roman" w:hAnsi="Times New Roman" w:cs="Times New Roman"/>
          <w:sz w:val="24"/>
          <w:szCs w:val="24"/>
        </w:rPr>
        <w:t>w</w:t>
      </w:r>
      <w:r w:rsidRPr="00DE37A8">
        <w:rPr>
          <w:rFonts w:ascii="Times New Roman" w:hAnsi="Times New Roman" w:cs="Times New Roman"/>
          <w:sz w:val="24"/>
          <w:szCs w:val="24"/>
        </w:rPr>
        <w:t xml:space="preserve"> stanie dostarczyć ww. dokumentów powinien powiadomić o tym Zamawiającego, podając przyczynę zwłoki oraz termin dostarczenia dokumentów.</w:t>
      </w:r>
    </w:p>
    <w:p w14:paraId="50F5CF2C" w14:textId="51630C7F" w:rsidR="00874B9F" w:rsidRPr="00DF1DB7" w:rsidRDefault="00874B9F" w:rsidP="007F0E02">
      <w:pPr>
        <w:pStyle w:val="Akapitzlist"/>
        <w:numPr>
          <w:ilvl w:val="0"/>
          <w:numId w:val="55"/>
        </w:numPr>
        <w:spacing w:line="360" w:lineRule="auto"/>
        <w:rPr>
          <w:rFonts w:ascii="Times New Roman" w:hAnsi="Times New Roman" w:cs="Times New Roman"/>
          <w:sz w:val="24"/>
          <w:szCs w:val="24"/>
        </w:rPr>
      </w:pPr>
      <w:r w:rsidRPr="00DF1DB7">
        <w:rPr>
          <w:rFonts w:ascii="Times New Roman" w:hAnsi="Times New Roman" w:cs="Times New Roman"/>
          <w:sz w:val="24"/>
          <w:szCs w:val="24"/>
        </w:rPr>
        <w:t>Opóźnienie terminu podpisania umowy z powodu niedostarczenia w terminie wymaganych dokumentów nie będzie mogło stanowić podstawy roszczenia Wykonawcy o przedłużenie terminu realizacji umowy.</w:t>
      </w:r>
    </w:p>
    <w:p w14:paraId="0119AE32" w14:textId="2A8A824C" w:rsidR="00874B9F" w:rsidRPr="00DF1DB7" w:rsidRDefault="00874B9F" w:rsidP="007F0E02">
      <w:pPr>
        <w:pStyle w:val="Akapitzlist"/>
        <w:numPr>
          <w:ilvl w:val="0"/>
          <w:numId w:val="55"/>
        </w:numPr>
        <w:spacing w:line="360" w:lineRule="auto"/>
        <w:rPr>
          <w:rFonts w:ascii="Times New Roman" w:hAnsi="Times New Roman" w:cs="Times New Roman"/>
          <w:sz w:val="24"/>
          <w:szCs w:val="24"/>
        </w:rPr>
      </w:pPr>
      <w:r w:rsidRPr="00DF1DB7">
        <w:rPr>
          <w:rFonts w:ascii="Times New Roman" w:hAnsi="Times New Roman" w:cs="Times New Roman"/>
          <w:sz w:val="24"/>
          <w:szCs w:val="24"/>
        </w:rPr>
        <w:t>Nieuzasadnione przedłużanie terminu składania dokumentów lub ich niezłożenie na wezwanie Zamawiającego traktowane będzie jak uchylanie się od podpisania umowy, z wszystkimi jej konsekwencjami prawnymi.</w:t>
      </w:r>
    </w:p>
    <w:p w14:paraId="513C5428"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X</w:t>
      </w:r>
      <w:r w:rsidR="005808F6">
        <w:rPr>
          <w:rFonts w:ascii="Times New Roman" w:hAnsi="Times New Roman" w:cs="Times New Roman"/>
          <w:b/>
          <w:bCs/>
          <w:sz w:val="24"/>
          <w:szCs w:val="24"/>
        </w:rPr>
        <w:t>X</w:t>
      </w:r>
    </w:p>
    <w:p w14:paraId="127571E1"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Istotne postanowienia umowy w sprawie zamówienia publicznego</w:t>
      </w:r>
    </w:p>
    <w:p w14:paraId="3E9E8088" w14:textId="441D8553" w:rsidR="00874B9F" w:rsidRPr="00DF1DB7" w:rsidRDefault="00874B9F" w:rsidP="007F0E02">
      <w:pPr>
        <w:pStyle w:val="Akapitzlist"/>
        <w:numPr>
          <w:ilvl w:val="0"/>
          <w:numId w:val="57"/>
        </w:numPr>
        <w:spacing w:line="360" w:lineRule="auto"/>
        <w:rPr>
          <w:rFonts w:ascii="Times New Roman" w:hAnsi="Times New Roman" w:cs="Times New Roman"/>
          <w:sz w:val="24"/>
          <w:szCs w:val="24"/>
        </w:rPr>
      </w:pPr>
      <w:r w:rsidRPr="00DF1DB7">
        <w:rPr>
          <w:rFonts w:ascii="Times New Roman" w:hAnsi="Times New Roman" w:cs="Times New Roman"/>
          <w:sz w:val="24"/>
          <w:szCs w:val="24"/>
        </w:rPr>
        <w:t>Wymagania stawiane wykonawcy związane z przedmiotem zamówienia:</w:t>
      </w:r>
    </w:p>
    <w:p w14:paraId="61B5B94C" w14:textId="40CA8A93" w:rsidR="00874B9F" w:rsidRPr="00DF1DB7" w:rsidRDefault="00874B9F" w:rsidP="007F0E02">
      <w:pPr>
        <w:pStyle w:val="Akapitzlist"/>
        <w:numPr>
          <w:ilvl w:val="0"/>
          <w:numId w:val="58"/>
        </w:numPr>
        <w:spacing w:line="360" w:lineRule="auto"/>
        <w:rPr>
          <w:rFonts w:ascii="Times New Roman" w:hAnsi="Times New Roman" w:cs="Times New Roman"/>
          <w:sz w:val="24"/>
          <w:szCs w:val="24"/>
        </w:rPr>
      </w:pPr>
      <w:r w:rsidRPr="00DF1DB7">
        <w:rPr>
          <w:rFonts w:ascii="Times New Roman" w:hAnsi="Times New Roman" w:cs="Times New Roman"/>
          <w:sz w:val="24"/>
          <w:szCs w:val="24"/>
        </w:rPr>
        <w:t xml:space="preserve">Wykonawca jest odpowiedzialny za jakość, zgodność z warunkami technicznymi </w:t>
      </w:r>
      <w:r w:rsidR="00DF1DB7">
        <w:rPr>
          <w:rFonts w:ascii="Times New Roman" w:hAnsi="Times New Roman" w:cs="Times New Roman"/>
          <w:sz w:val="24"/>
          <w:szCs w:val="24"/>
        </w:rPr>
        <w:t xml:space="preserve">                                        </w:t>
      </w:r>
      <w:r w:rsidRPr="00DF1DB7">
        <w:rPr>
          <w:rFonts w:ascii="Times New Roman" w:hAnsi="Times New Roman" w:cs="Times New Roman"/>
          <w:sz w:val="24"/>
          <w:szCs w:val="24"/>
        </w:rPr>
        <w:t>i jakościowymi opisanymi dla przedmiotu zamówienia.</w:t>
      </w:r>
    </w:p>
    <w:p w14:paraId="139274ED" w14:textId="605F8A31" w:rsidR="00874B9F" w:rsidRPr="00DF1DB7" w:rsidRDefault="00874B9F" w:rsidP="007F0E02">
      <w:pPr>
        <w:pStyle w:val="Akapitzlist"/>
        <w:numPr>
          <w:ilvl w:val="0"/>
          <w:numId w:val="58"/>
        </w:numPr>
        <w:spacing w:line="360" w:lineRule="auto"/>
        <w:rPr>
          <w:rFonts w:ascii="Times New Roman" w:hAnsi="Times New Roman" w:cs="Times New Roman"/>
          <w:sz w:val="24"/>
          <w:szCs w:val="24"/>
        </w:rPr>
      </w:pPr>
      <w:r w:rsidRPr="00DF1DB7">
        <w:rPr>
          <w:rFonts w:ascii="Times New Roman" w:hAnsi="Times New Roman" w:cs="Times New Roman"/>
          <w:sz w:val="24"/>
          <w:szCs w:val="24"/>
        </w:rPr>
        <w:t>Wymagana jest należyta staranność przy realizacji zobowiąza</w:t>
      </w:r>
      <w:r w:rsidR="00CC7D63" w:rsidRPr="00DF1DB7">
        <w:rPr>
          <w:rFonts w:ascii="Times New Roman" w:hAnsi="Times New Roman" w:cs="Times New Roman"/>
          <w:sz w:val="24"/>
          <w:szCs w:val="24"/>
        </w:rPr>
        <w:t>ń</w:t>
      </w:r>
      <w:r w:rsidRPr="00DF1DB7">
        <w:rPr>
          <w:rFonts w:ascii="Times New Roman" w:hAnsi="Times New Roman" w:cs="Times New Roman"/>
          <w:sz w:val="24"/>
          <w:szCs w:val="24"/>
        </w:rPr>
        <w:t xml:space="preserve"> umowy.</w:t>
      </w:r>
    </w:p>
    <w:p w14:paraId="749C532E" w14:textId="75116B31" w:rsidR="00874B9F" w:rsidRPr="00DE37A8" w:rsidRDefault="00874B9F" w:rsidP="007F0E02">
      <w:pPr>
        <w:pStyle w:val="Akapitzlist"/>
        <w:numPr>
          <w:ilvl w:val="0"/>
          <w:numId w:val="58"/>
        </w:numPr>
        <w:spacing w:line="360" w:lineRule="auto"/>
        <w:rPr>
          <w:rFonts w:ascii="Times New Roman" w:hAnsi="Times New Roman" w:cs="Times New Roman"/>
          <w:sz w:val="24"/>
          <w:szCs w:val="24"/>
        </w:rPr>
      </w:pPr>
      <w:r w:rsidRPr="00DF1DB7">
        <w:rPr>
          <w:rFonts w:ascii="Times New Roman" w:hAnsi="Times New Roman" w:cs="Times New Roman"/>
          <w:sz w:val="24"/>
          <w:szCs w:val="24"/>
        </w:rPr>
        <w:t xml:space="preserve">Ustalenia i decyzje dotyczące wykonywania zamówienia uzgadniane będą przez zamawiającego </w:t>
      </w:r>
      <w:r w:rsidRPr="00DE37A8">
        <w:rPr>
          <w:rFonts w:ascii="Times New Roman" w:hAnsi="Times New Roman" w:cs="Times New Roman"/>
          <w:sz w:val="24"/>
          <w:szCs w:val="24"/>
        </w:rPr>
        <w:t>z</w:t>
      </w:r>
      <w:r w:rsidR="00CC7D63" w:rsidRPr="00DE37A8">
        <w:rPr>
          <w:rFonts w:ascii="Times New Roman" w:hAnsi="Times New Roman" w:cs="Times New Roman"/>
          <w:sz w:val="24"/>
          <w:szCs w:val="24"/>
        </w:rPr>
        <w:t xml:space="preserve"> </w:t>
      </w:r>
      <w:r w:rsidRPr="00DE37A8">
        <w:rPr>
          <w:rFonts w:ascii="Times New Roman" w:hAnsi="Times New Roman" w:cs="Times New Roman"/>
          <w:sz w:val="24"/>
          <w:szCs w:val="24"/>
        </w:rPr>
        <w:t>ustanowionym przedstawicielem Wykonawcy.</w:t>
      </w:r>
    </w:p>
    <w:p w14:paraId="5DECB6CD" w14:textId="77777777" w:rsidR="00DF1DB7" w:rsidRDefault="00874B9F" w:rsidP="007F0E02">
      <w:pPr>
        <w:pStyle w:val="Akapitzlist"/>
        <w:numPr>
          <w:ilvl w:val="0"/>
          <w:numId w:val="58"/>
        </w:numPr>
        <w:spacing w:line="360" w:lineRule="auto"/>
        <w:rPr>
          <w:rFonts w:ascii="Times New Roman" w:hAnsi="Times New Roman" w:cs="Times New Roman"/>
          <w:sz w:val="24"/>
          <w:szCs w:val="24"/>
        </w:rPr>
      </w:pPr>
      <w:r w:rsidRPr="00DF1DB7">
        <w:rPr>
          <w:rFonts w:ascii="Times New Roman" w:hAnsi="Times New Roman" w:cs="Times New Roman"/>
          <w:sz w:val="24"/>
          <w:szCs w:val="24"/>
        </w:rPr>
        <w:t>Zamawiający nie ponosi odpowiedzialności za szkody wyrządzone przez wykonawcę podczas wykonywania przedmiotu zamówienia.</w:t>
      </w:r>
    </w:p>
    <w:p w14:paraId="31918681" w14:textId="53D394D0" w:rsidR="0022665E" w:rsidRPr="00DE37A8" w:rsidRDefault="00874B9F" w:rsidP="007F0E02">
      <w:pPr>
        <w:pStyle w:val="Akapitzlist"/>
        <w:numPr>
          <w:ilvl w:val="0"/>
          <w:numId w:val="57"/>
        </w:numPr>
        <w:spacing w:line="360" w:lineRule="auto"/>
        <w:rPr>
          <w:rFonts w:ascii="Times New Roman" w:hAnsi="Times New Roman" w:cs="Times New Roman"/>
          <w:sz w:val="24"/>
          <w:szCs w:val="24"/>
        </w:rPr>
      </w:pPr>
      <w:r w:rsidRPr="00DF1DB7">
        <w:rPr>
          <w:rFonts w:ascii="Times New Roman" w:hAnsi="Times New Roman" w:cs="Times New Roman"/>
          <w:sz w:val="24"/>
          <w:szCs w:val="24"/>
        </w:rPr>
        <w:t>Pozostałe postanowienia zawarte są projektowanych postanowieniach umowy - załącznik nr</w:t>
      </w:r>
      <w:r w:rsidR="00DF1DB7">
        <w:rPr>
          <w:rFonts w:ascii="Times New Roman" w:hAnsi="Times New Roman" w:cs="Times New Roman"/>
          <w:sz w:val="24"/>
          <w:szCs w:val="24"/>
        </w:rPr>
        <w:t xml:space="preserve"> </w:t>
      </w:r>
      <w:r w:rsidRPr="00DF1DB7">
        <w:rPr>
          <w:rFonts w:ascii="Times New Roman" w:hAnsi="Times New Roman" w:cs="Times New Roman"/>
          <w:sz w:val="24"/>
          <w:szCs w:val="24"/>
        </w:rPr>
        <w:t>6 do SWZ.</w:t>
      </w:r>
    </w:p>
    <w:p w14:paraId="36E1D12A" w14:textId="77777777" w:rsidR="00874B9F" w:rsidRPr="009D2071" w:rsidRDefault="00874B9F" w:rsidP="009D2071">
      <w:pPr>
        <w:spacing w:line="360" w:lineRule="auto"/>
        <w:jc w:val="center"/>
        <w:rPr>
          <w:rFonts w:ascii="Times New Roman" w:hAnsi="Times New Roman" w:cs="Times New Roman"/>
          <w:b/>
          <w:bCs/>
          <w:sz w:val="24"/>
          <w:szCs w:val="24"/>
        </w:rPr>
      </w:pPr>
      <w:bookmarkStart w:id="3" w:name="_Hlk192845187"/>
      <w:r w:rsidRPr="009D2071">
        <w:rPr>
          <w:rFonts w:ascii="Times New Roman" w:hAnsi="Times New Roman" w:cs="Times New Roman"/>
          <w:b/>
          <w:bCs/>
          <w:sz w:val="24"/>
          <w:szCs w:val="24"/>
        </w:rPr>
        <w:lastRenderedPageBreak/>
        <w:t>Część XX</w:t>
      </w:r>
      <w:r w:rsidR="005808F6">
        <w:rPr>
          <w:rFonts w:ascii="Times New Roman" w:hAnsi="Times New Roman" w:cs="Times New Roman"/>
          <w:b/>
          <w:bCs/>
          <w:sz w:val="24"/>
          <w:szCs w:val="24"/>
        </w:rPr>
        <w:t>I</w:t>
      </w:r>
    </w:p>
    <w:bookmarkEnd w:id="3"/>
    <w:p w14:paraId="10220AFB" w14:textId="77777777"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Podwykonawcy</w:t>
      </w:r>
    </w:p>
    <w:p w14:paraId="050C070B" w14:textId="562280C0" w:rsidR="00874B9F" w:rsidRPr="00116BDC" w:rsidRDefault="00874B9F" w:rsidP="007F0E02">
      <w:pPr>
        <w:pStyle w:val="Akapitzlist"/>
        <w:numPr>
          <w:ilvl w:val="0"/>
          <w:numId w:val="59"/>
        </w:numPr>
        <w:spacing w:line="360" w:lineRule="auto"/>
        <w:rPr>
          <w:rFonts w:ascii="Times New Roman" w:hAnsi="Times New Roman" w:cs="Times New Roman"/>
          <w:sz w:val="24"/>
          <w:szCs w:val="24"/>
        </w:rPr>
      </w:pPr>
      <w:r w:rsidRPr="00116BDC">
        <w:rPr>
          <w:rFonts w:ascii="Times New Roman" w:hAnsi="Times New Roman" w:cs="Times New Roman"/>
          <w:sz w:val="24"/>
          <w:szCs w:val="24"/>
        </w:rPr>
        <w:t>Wykonawca może powierzyć wykonanie części zamówienia podwykonawcom.</w:t>
      </w:r>
    </w:p>
    <w:p w14:paraId="2E1E6ECD" w14:textId="365C3A96" w:rsidR="00A105C3" w:rsidRPr="00116BDC" w:rsidRDefault="00874B9F" w:rsidP="007F0E02">
      <w:pPr>
        <w:pStyle w:val="Akapitzlist"/>
        <w:numPr>
          <w:ilvl w:val="0"/>
          <w:numId w:val="59"/>
        </w:numPr>
        <w:spacing w:line="360" w:lineRule="auto"/>
        <w:rPr>
          <w:rFonts w:ascii="Times New Roman" w:hAnsi="Times New Roman" w:cs="Times New Roman"/>
          <w:sz w:val="24"/>
          <w:szCs w:val="24"/>
        </w:rPr>
      </w:pPr>
      <w:r w:rsidRPr="00116BDC">
        <w:rPr>
          <w:rFonts w:ascii="Times New Roman" w:hAnsi="Times New Roman" w:cs="Times New Roman"/>
          <w:sz w:val="24"/>
          <w:szCs w:val="24"/>
        </w:rPr>
        <w:t>W przypadku powierzenia części zamówienia podwykonawcom, Zamawiający żąda wskazania</w:t>
      </w:r>
    </w:p>
    <w:p w14:paraId="55A2DC95" w14:textId="250F9F8C" w:rsidR="00266CB1" w:rsidRDefault="00874B9F" w:rsidP="00116BDC">
      <w:pPr>
        <w:spacing w:line="360" w:lineRule="auto"/>
        <w:ind w:left="720"/>
        <w:rPr>
          <w:rFonts w:ascii="Times New Roman" w:hAnsi="Times New Roman" w:cs="Times New Roman"/>
          <w:sz w:val="24"/>
          <w:szCs w:val="24"/>
        </w:rPr>
      </w:pPr>
      <w:r w:rsidRPr="00DF1DB7">
        <w:rPr>
          <w:rFonts w:ascii="Times New Roman" w:hAnsi="Times New Roman" w:cs="Times New Roman"/>
          <w:sz w:val="24"/>
          <w:szCs w:val="24"/>
        </w:rPr>
        <w:t>w formularzu oferty części zamówienia, której wykonanie zamierza powierzyć podwykonawcom oraz podania nazw podwykonawców o ile im są znane na etapie składania ofert.</w:t>
      </w:r>
    </w:p>
    <w:p w14:paraId="18D4A22F" w14:textId="77777777" w:rsidR="008D02DF" w:rsidRDefault="008D02DF" w:rsidP="00FC2044">
      <w:pPr>
        <w:spacing w:line="360" w:lineRule="auto"/>
        <w:jc w:val="center"/>
        <w:rPr>
          <w:rFonts w:ascii="Times New Roman" w:hAnsi="Times New Roman" w:cs="Times New Roman"/>
          <w:b/>
          <w:bCs/>
          <w:sz w:val="24"/>
          <w:szCs w:val="24"/>
        </w:rPr>
      </w:pPr>
    </w:p>
    <w:p w14:paraId="284A8DE0" w14:textId="4FB61F1E" w:rsidR="00FC2044" w:rsidRPr="00FC2044" w:rsidRDefault="00FC2044" w:rsidP="00FC2044">
      <w:pPr>
        <w:spacing w:line="360" w:lineRule="auto"/>
        <w:jc w:val="center"/>
        <w:rPr>
          <w:rFonts w:ascii="Times New Roman" w:hAnsi="Times New Roman" w:cs="Times New Roman"/>
          <w:b/>
          <w:bCs/>
          <w:sz w:val="24"/>
          <w:szCs w:val="24"/>
        </w:rPr>
      </w:pPr>
      <w:r w:rsidRPr="00FC2044">
        <w:rPr>
          <w:rFonts w:ascii="Times New Roman" w:hAnsi="Times New Roman" w:cs="Times New Roman"/>
          <w:b/>
          <w:bCs/>
          <w:sz w:val="24"/>
          <w:szCs w:val="24"/>
        </w:rPr>
        <w:t>Część XXI</w:t>
      </w:r>
      <w:r>
        <w:rPr>
          <w:rFonts w:ascii="Times New Roman" w:hAnsi="Times New Roman" w:cs="Times New Roman"/>
          <w:b/>
          <w:bCs/>
          <w:sz w:val="24"/>
          <w:szCs w:val="24"/>
        </w:rPr>
        <w:t>I</w:t>
      </w:r>
    </w:p>
    <w:p w14:paraId="205394FB" w14:textId="4A5D283A" w:rsidR="00FC2044" w:rsidRPr="00FC2044" w:rsidRDefault="00FC2044" w:rsidP="00FC2044">
      <w:pPr>
        <w:spacing w:line="360" w:lineRule="auto"/>
        <w:jc w:val="center"/>
        <w:rPr>
          <w:rFonts w:ascii="Times New Roman" w:hAnsi="Times New Roman" w:cs="Times New Roman"/>
          <w:b/>
          <w:bCs/>
          <w:sz w:val="24"/>
          <w:szCs w:val="24"/>
        </w:rPr>
      </w:pPr>
      <w:r w:rsidRPr="00FC2044">
        <w:rPr>
          <w:rFonts w:ascii="Times New Roman" w:hAnsi="Times New Roman" w:cs="Times New Roman"/>
          <w:b/>
          <w:bCs/>
          <w:sz w:val="24"/>
          <w:szCs w:val="24"/>
        </w:rPr>
        <w:t>Wymagania dotyczące zabezpieczenia należytego wykonania umowy</w:t>
      </w:r>
    </w:p>
    <w:p w14:paraId="53FC258F" w14:textId="1613BCE7"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Zamawiający w oparciu o art. 449 ustawy Pzp żąda od Wykonawcy, którego Oferta zostanie wybrana do wniesienia zabezpieczenia należytego wykonania umowy, zwanego dalej zabezpieczeniem.</w:t>
      </w:r>
    </w:p>
    <w:p w14:paraId="0B39B87E" w14:textId="1D1520A5"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Zabezpieczenie służy pokryciu roszczeń z tytułu niewykonania lub nienależytego wykonania umowy.</w:t>
      </w:r>
    </w:p>
    <w:p w14:paraId="40676F92" w14:textId="0616C81B"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Zabezpieczenie należy wnieść najpóźniej w chwili zawarcia umowy.</w:t>
      </w:r>
    </w:p>
    <w:p w14:paraId="5B301DE9" w14:textId="7BC9B53C"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 xml:space="preserve">Zabezpieczenie ustala się w </w:t>
      </w:r>
      <w:r w:rsidRPr="008D02DF">
        <w:rPr>
          <w:rFonts w:ascii="Times New Roman" w:hAnsi="Times New Roman" w:cs="Times New Roman"/>
          <w:sz w:val="24"/>
          <w:szCs w:val="24"/>
        </w:rPr>
        <w:t xml:space="preserve">wysokości </w:t>
      </w:r>
      <w:r w:rsidR="00AA3309" w:rsidRPr="008D02DF">
        <w:rPr>
          <w:rFonts w:ascii="Times New Roman" w:hAnsi="Times New Roman" w:cs="Times New Roman"/>
          <w:sz w:val="24"/>
          <w:szCs w:val="24"/>
        </w:rPr>
        <w:t>3</w:t>
      </w:r>
      <w:r w:rsidRPr="008D02DF">
        <w:rPr>
          <w:rFonts w:ascii="Times New Roman" w:hAnsi="Times New Roman" w:cs="Times New Roman"/>
          <w:sz w:val="24"/>
          <w:szCs w:val="24"/>
        </w:rPr>
        <w:t xml:space="preserve"> % </w:t>
      </w:r>
      <w:r w:rsidRPr="00116BDC">
        <w:rPr>
          <w:rFonts w:ascii="Times New Roman" w:hAnsi="Times New Roman" w:cs="Times New Roman"/>
          <w:sz w:val="24"/>
          <w:szCs w:val="24"/>
        </w:rPr>
        <w:t>ceny ofertowej (brutto) i musi być wniesione przed podpisaniem umowy, w formach wskazanych w art. 450 ust. 1 prawa zamówień publicznych.</w:t>
      </w:r>
    </w:p>
    <w:p w14:paraId="5FF866BC" w14:textId="6A7A1DEE"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 xml:space="preserve">Zabezpieczenie może być wnoszone według wyboru Wykonawcy w jednej lub w kilku następujących formach: </w:t>
      </w:r>
    </w:p>
    <w:p w14:paraId="578A1423" w14:textId="76594757" w:rsidR="009C042A" w:rsidRPr="00E6300E" w:rsidRDefault="00E6300E" w:rsidP="007F0E02">
      <w:pPr>
        <w:pStyle w:val="Akapitzlist"/>
        <w:numPr>
          <w:ilvl w:val="0"/>
          <w:numId w:val="61"/>
        </w:numPr>
        <w:spacing w:line="360" w:lineRule="auto"/>
        <w:rPr>
          <w:rFonts w:ascii="Times New Roman" w:hAnsi="Times New Roman" w:cs="Times New Roman"/>
          <w:color w:val="EE0000"/>
          <w:sz w:val="24"/>
          <w:szCs w:val="24"/>
        </w:rPr>
      </w:pPr>
      <w:r w:rsidRPr="00282B89">
        <w:rPr>
          <w:rFonts w:ascii="Times New Roman" w:hAnsi="Times New Roman" w:cs="Times New Roman"/>
          <w:sz w:val="24"/>
          <w:szCs w:val="24"/>
        </w:rPr>
        <w:t>p</w:t>
      </w:r>
      <w:r w:rsidR="009C042A" w:rsidRPr="00282B89">
        <w:rPr>
          <w:rFonts w:ascii="Times New Roman" w:hAnsi="Times New Roman" w:cs="Times New Roman"/>
          <w:sz w:val="24"/>
          <w:szCs w:val="24"/>
        </w:rPr>
        <w:t>ieniądzu</w:t>
      </w:r>
      <w:r w:rsidRPr="00282B89">
        <w:rPr>
          <w:rFonts w:ascii="Times New Roman" w:hAnsi="Times New Roman" w:cs="Times New Roman"/>
          <w:sz w:val="24"/>
          <w:szCs w:val="24"/>
        </w:rPr>
        <w:t xml:space="preserve"> na rachun</w:t>
      </w:r>
      <w:r w:rsidR="00282B89">
        <w:rPr>
          <w:rFonts w:ascii="Times New Roman" w:hAnsi="Times New Roman" w:cs="Times New Roman"/>
          <w:sz w:val="24"/>
          <w:szCs w:val="24"/>
        </w:rPr>
        <w:t>ek</w:t>
      </w:r>
      <w:r w:rsidRPr="00282B89">
        <w:rPr>
          <w:rFonts w:ascii="Times New Roman" w:hAnsi="Times New Roman" w:cs="Times New Roman"/>
          <w:sz w:val="24"/>
          <w:szCs w:val="24"/>
        </w:rPr>
        <w:t xml:space="preserve"> bankow</w:t>
      </w:r>
      <w:r w:rsidR="00282B89">
        <w:rPr>
          <w:rFonts w:ascii="Times New Roman" w:hAnsi="Times New Roman" w:cs="Times New Roman"/>
          <w:sz w:val="24"/>
          <w:szCs w:val="24"/>
        </w:rPr>
        <w:t>y o numerze</w:t>
      </w:r>
      <w:r w:rsidRPr="00282B89">
        <w:rPr>
          <w:rFonts w:ascii="Times New Roman" w:hAnsi="Times New Roman" w:cs="Times New Roman"/>
          <w:sz w:val="24"/>
          <w:szCs w:val="24"/>
        </w:rPr>
        <w:t xml:space="preserve"> </w:t>
      </w:r>
      <w:r w:rsidR="00282B89" w:rsidRPr="00282B89">
        <w:rPr>
          <w:sz w:val="24"/>
          <w:szCs w:val="24"/>
        </w:rPr>
        <w:t>03 1440 1101 0000 0000 0817 6687</w:t>
      </w:r>
      <w:r w:rsidR="00282B89">
        <w:rPr>
          <w:sz w:val="24"/>
          <w:szCs w:val="24"/>
        </w:rPr>
        <w:t>,</w:t>
      </w:r>
    </w:p>
    <w:p w14:paraId="02B7DD50" w14:textId="591D9705" w:rsidR="00817914" w:rsidRPr="00116BDC" w:rsidRDefault="009C042A" w:rsidP="007F0E02">
      <w:pPr>
        <w:pStyle w:val="Akapitzlist"/>
        <w:numPr>
          <w:ilvl w:val="0"/>
          <w:numId w:val="61"/>
        </w:numPr>
        <w:spacing w:line="360" w:lineRule="auto"/>
        <w:rPr>
          <w:rFonts w:ascii="Times New Roman" w:hAnsi="Times New Roman" w:cs="Times New Roman"/>
          <w:sz w:val="24"/>
          <w:szCs w:val="24"/>
        </w:rPr>
      </w:pPr>
      <w:r w:rsidRPr="00116BDC">
        <w:rPr>
          <w:rFonts w:ascii="Times New Roman" w:hAnsi="Times New Roman" w:cs="Times New Roman"/>
          <w:sz w:val="24"/>
          <w:szCs w:val="24"/>
        </w:rPr>
        <w:t xml:space="preserve">poręczeniach bankowych lub poręczeniach spółdzielczej kasy oszczędnościowo - kredytowej,  </w:t>
      </w:r>
    </w:p>
    <w:p w14:paraId="67335462" w14:textId="4C61948F" w:rsidR="009C042A" w:rsidRPr="00116BDC" w:rsidRDefault="009C042A" w:rsidP="00116BDC">
      <w:pPr>
        <w:pStyle w:val="Akapitzlist"/>
        <w:spacing w:line="360" w:lineRule="auto"/>
        <w:ind w:left="720" w:firstLine="0"/>
        <w:rPr>
          <w:rFonts w:ascii="Times New Roman" w:hAnsi="Times New Roman" w:cs="Times New Roman"/>
          <w:sz w:val="24"/>
          <w:szCs w:val="24"/>
        </w:rPr>
      </w:pPr>
      <w:r w:rsidRPr="00116BDC">
        <w:rPr>
          <w:rFonts w:ascii="Times New Roman" w:hAnsi="Times New Roman" w:cs="Times New Roman"/>
          <w:sz w:val="24"/>
          <w:szCs w:val="24"/>
        </w:rPr>
        <w:t>z tym że zobowiązanie kasy jest zawsze zobowiązaniem pieniężnym;</w:t>
      </w:r>
    </w:p>
    <w:p w14:paraId="3739335B" w14:textId="722651F9" w:rsidR="009C042A" w:rsidRPr="00116BDC" w:rsidRDefault="009C042A" w:rsidP="007F0E02">
      <w:pPr>
        <w:pStyle w:val="Akapitzlist"/>
        <w:numPr>
          <w:ilvl w:val="0"/>
          <w:numId w:val="61"/>
        </w:numPr>
        <w:spacing w:line="360" w:lineRule="auto"/>
        <w:rPr>
          <w:rFonts w:ascii="Times New Roman" w:hAnsi="Times New Roman" w:cs="Times New Roman"/>
          <w:sz w:val="24"/>
          <w:szCs w:val="24"/>
        </w:rPr>
      </w:pPr>
      <w:r w:rsidRPr="00116BDC">
        <w:rPr>
          <w:rFonts w:ascii="Times New Roman" w:hAnsi="Times New Roman" w:cs="Times New Roman"/>
          <w:sz w:val="24"/>
          <w:szCs w:val="24"/>
        </w:rPr>
        <w:t>gwarancjach bankowych</w:t>
      </w:r>
    </w:p>
    <w:p w14:paraId="2873F849" w14:textId="428C9235" w:rsidR="009C042A" w:rsidRPr="00116BDC" w:rsidRDefault="009C042A" w:rsidP="007F0E02">
      <w:pPr>
        <w:pStyle w:val="Akapitzlist"/>
        <w:numPr>
          <w:ilvl w:val="0"/>
          <w:numId w:val="61"/>
        </w:numPr>
        <w:spacing w:line="360" w:lineRule="auto"/>
        <w:rPr>
          <w:rFonts w:ascii="Times New Roman" w:hAnsi="Times New Roman" w:cs="Times New Roman"/>
          <w:sz w:val="24"/>
          <w:szCs w:val="24"/>
        </w:rPr>
      </w:pPr>
      <w:r w:rsidRPr="00116BDC">
        <w:rPr>
          <w:rFonts w:ascii="Times New Roman" w:hAnsi="Times New Roman" w:cs="Times New Roman"/>
          <w:sz w:val="24"/>
          <w:szCs w:val="24"/>
        </w:rPr>
        <w:t>gwarancjach ubezpieczeniowych</w:t>
      </w:r>
    </w:p>
    <w:p w14:paraId="6D534829" w14:textId="2675A343" w:rsidR="00267932" w:rsidRPr="00116BDC" w:rsidRDefault="009C042A" w:rsidP="007F0E02">
      <w:pPr>
        <w:pStyle w:val="Akapitzlist"/>
        <w:numPr>
          <w:ilvl w:val="0"/>
          <w:numId w:val="61"/>
        </w:numPr>
        <w:spacing w:line="360" w:lineRule="auto"/>
        <w:rPr>
          <w:rFonts w:ascii="Times New Roman" w:hAnsi="Times New Roman" w:cs="Times New Roman"/>
          <w:sz w:val="24"/>
          <w:szCs w:val="24"/>
        </w:rPr>
      </w:pPr>
      <w:r w:rsidRPr="00116BDC">
        <w:rPr>
          <w:rFonts w:ascii="Times New Roman" w:hAnsi="Times New Roman" w:cs="Times New Roman"/>
          <w:sz w:val="24"/>
          <w:szCs w:val="24"/>
        </w:rPr>
        <w:t xml:space="preserve">poręczeniach udzielanych przez podmioty, o których mowa w art. 6b ust.5 pkt. 2 ustawy z dnia </w:t>
      </w:r>
    </w:p>
    <w:p w14:paraId="0408D447" w14:textId="42FBA134" w:rsidR="009C042A" w:rsidRPr="00116BDC" w:rsidRDefault="009C042A" w:rsidP="00116BDC">
      <w:pPr>
        <w:pStyle w:val="Akapitzlist"/>
        <w:spacing w:line="360" w:lineRule="auto"/>
        <w:ind w:left="720" w:firstLine="0"/>
        <w:rPr>
          <w:rFonts w:ascii="Times New Roman" w:hAnsi="Times New Roman" w:cs="Times New Roman"/>
          <w:sz w:val="24"/>
          <w:szCs w:val="24"/>
        </w:rPr>
      </w:pPr>
      <w:r w:rsidRPr="00116BDC">
        <w:rPr>
          <w:rFonts w:ascii="Times New Roman" w:hAnsi="Times New Roman" w:cs="Times New Roman"/>
          <w:sz w:val="24"/>
          <w:szCs w:val="24"/>
        </w:rPr>
        <w:t>9 listopada 2000</w:t>
      </w:r>
      <w:r w:rsidR="003D244C" w:rsidRPr="00116BDC">
        <w:rPr>
          <w:rFonts w:ascii="Times New Roman" w:hAnsi="Times New Roman" w:cs="Times New Roman"/>
          <w:sz w:val="24"/>
          <w:szCs w:val="24"/>
        </w:rPr>
        <w:t xml:space="preserve"> </w:t>
      </w:r>
      <w:r w:rsidRPr="00116BDC">
        <w:rPr>
          <w:rFonts w:ascii="Times New Roman" w:hAnsi="Times New Roman" w:cs="Times New Roman"/>
          <w:sz w:val="24"/>
          <w:szCs w:val="24"/>
        </w:rPr>
        <w:t>r. o utworzeniu Polskiej Agencji Rozwoju Przedsiębiorczości.</w:t>
      </w:r>
    </w:p>
    <w:p w14:paraId="61C44D68" w14:textId="0684B5C0"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Zamawiający nie wyraża zgody na wnoszenie zabezpieczenia w innych niż powyższe formach.</w:t>
      </w:r>
    </w:p>
    <w:p w14:paraId="42DA6FAA" w14:textId="524F8D6F"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Zabezpieczenie wnoszone w pieniądzu Wykonawca wpłaci przelewem na rachunek bankowy wskazany przez Zamawiającego.</w:t>
      </w:r>
    </w:p>
    <w:p w14:paraId="6998D7A2" w14:textId="2D779E02"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 xml:space="preserve">Jeżeli zabezpieczenie wniesiono w pieniądzu, Zamawiający przechowuje je na nieoprocentowanym rachunku bankowym. Zamawiający zwraca zabezpieczenie w terminie </w:t>
      </w:r>
      <w:r w:rsidR="00116BDC">
        <w:rPr>
          <w:rFonts w:ascii="Times New Roman" w:hAnsi="Times New Roman" w:cs="Times New Roman"/>
          <w:sz w:val="24"/>
          <w:szCs w:val="24"/>
        </w:rPr>
        <w:t xml:space="preserve">            </w:t>
      </w:r>
      <w:r w:rsidRPr="00116BDC">
        <w:rPr>
          <w:rFonts w:ascii="Times New Roman" w:hAnsi="Times New Roman" w:cs="Times New Roman"/>
          <w:sz w:val="24"/>
          <w:szCs w:val="24"/>
        </w:rPr>
        <w:t>30 dni od dnia wykonania zamówienia i uznania przez zamawiającego za należycie wykonane.</w:t>
      </w:r>
    </w:p>
    <w:p w14:paraId="3A09F670" w14:textId="478EFE84"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 xml:space="preserve">Zabezpieczenie należytego wykonania umowy składane w formie gwarancji powinno spełniać następujące wymagania: zabezpieczenie winno być bezwarunkowe, nieodwołalne i płatne </w:t>
      </w:r>
      <w:r w:rsidR="00116BDC">
        <w:rPr>
          <w:rFonts w:ascii="Times New Roman" w:hAnsi="Times New Roman" w:cs="Times New Roman"/>
          <w:sz w:val="24"/>
          <w:szCs w:val="24"/>
        </w:rPr>
        <w:t xml:space="preserve">                </w:t>
      </w:r>
      <w:r w:rsidRPr="00116BDC">
        <w:rPr>
          <w:rFonts w:ascii="Times New Roman" w:hAnsi="Times New Roman" w:cs="Times New Roman"/>
          <w:sz w:val="24"/>
          <w:szCs w:val="24"/>
        </w:rPr>
        <w:lastRenderedPageBreak/>
        <w:t xml:space="preserve">na pierwsze żądanie, zabezpieczenie należytego wykonania umowy musi być wykonalne </w:t>
      </w:r>
      <w:r w:rsidR="00116BDC">
        <w:rPr>
          <w:rFonts w:ascii="Times New Roman" w:hAnsi="Times New Roman" w:cs="Times New Roman"/>
          <w:sz w:val="24"/>
          <w:szCs w:val="24"/>
        </w:rPr>
        <w:t xml:space="preserve">                </w:t>
      </w:r>
      <w:r w:rsidRPr="00116BDC">
        <w:rPr>
          <w:rFonts w:ascii="Times New Roman" w:hAnsi="Times New Roman" w:cs="Times New Roman"/>
          <w:sz w:val="24"/>
          <w:szCs w:val="24"/>
        </w:rPr>
        <w:t>na terytorium Rzeczypospolitej Polskiej.</w:t>
      </w:r>
    </w:p>
    <w:p w14:paraId="2B3FF1C4" w14:textId="4EF1CF0C"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Zamawiający w terminie trzech dni roboczych od otrzymania stosownego dokumentu (gwarancji, poręczenia) ma prawo zgłosić do niego zastrzeżenia lub potwierdzić przyjęcie dokumentu bez zastrzeżeń. Wykonawca winien wnieść Zamawiającemu stosowny dokument w terminie umożliwiającym Zamawiającemu wykonanie tego prawa. Niezgłoszenie zastrzeżeń w terminie trzech dni roboczych od otrzymania dokumentu uważane będzie za przyjęcie dokumentu bez zastrzeżeń.</w:t>
      </w:r>
    </w:p>
    <w:p w14:paraId="4F2AC631" w14:textId="6F45E370" w:rsidR="009C042A"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Jeżeli Wykonawca, którego oferta została wybrana nie wniesie zabezpieczenia należytego wykonania umowy, Zamawiający może dokonać ponownego badania i oceny ofert spośród ofert pozostałych w postępowaniu wykonawców oraz wybrać najkorzystniejszą ofertę albo unieważnić postępowanie.</w:t>
      </w:r>
    </w:p>
    <w:p w14:paraId="7303C1BC" w14:textId="5B68B528" w:rsidR="00FC2044" w:rsidRPr="00116BDC" w:rsidRDefault="009C042A" w:rsidP="007F0E02">
      <w:pPr>
        <w:pStyle w:val="Akapitzlist"/>
        <w:numPr>
          <w:ilvl w:val="0"/>
          <w:numId w:val="60"/>
        </w:numPr>
        <w:spacing w:line="360" w:lineRule="auto"/>
        <w:rPr>
          <w:rFonts w:ascii="Times New Roman" w:hAnsi="Times New Roman" w:cs="Times New Roman"/>
          <w:sz w:val="24"/>
          <w:szCs w:val="24"/>
        </w:rPr>
      </w:pPr>
      <w:r w:rsidRPr="00116BDC">
        <w:rPr>
          <w:rFonts w:ascii="Times New Roman" w:hAnsi="Times New Roman" w:cs="Times New Roman"/>
          <w:sz w:val="24"/>
          <w:szCs w:val="24"/>
        </w:rPr>
        <w:t>Do zmiany formy zabezpieczenia Umowy w trakcie realizacji Umowy stosuje się art. 451 ustawy Pzp.</w:t>
      </w:r>
    </w:p>
    <w:p w14:paraId="22445AD4" w14:textId="7CAD66A7" w:rsidR="00874B9F" w:rsidRPr="007C2B71" w:rsidRDefault="00874B9F" w:rsidP="009D2071">
      <w:pPr>
        <w:spacing w:line="360" w:lineRule="auto"/>
        <w:jc w:val="center"/>
        <w:rPr>
          <w:rFonts w:ascii="Times New Roman" w:hAnsi="Times New Roman" w:cs="Times New Roman"/>
          <w:b/>
          <w:bCs/>
          <w:sz w:val="24"/>
          <w:szCs w:val="24"/>
        </w:rPr>
      </w:pPr>
      <w:r w:rsidRPr="007C2B71">
        <w:rPr>
          <w:rFonts w:ascii="Times New Roman" w:hAnsi="Times New Roman" w:cs="Times New Roman"/>
          <w:b/>
          <w:bCs/>
          <w:sz w:val="24"/>
          <w:szCs w:val="24"/>
        </w:rPr>
        <w:t>Część XXI</w:t>
      </w:r>
      <w:r w:rsidR="005808F6" w:rsidRPr="007C2B71">
        <w:rPr>
          <w:rFonts w:ascii="Times New Roman" w:hAnsi="Times New Roman" w:cs="Times New Roman"/>
          <w:b/>
          <w:bCs/>
          <w:sz w:val="24"/>
          <w:szCs w:val="24"/>
        </w:rPr>
        <w:t>I</w:t>
      </w:r>
      <w:r w:rsidR="00FC2044" w:rsidRPr="007C2B71">
        <w:rPr>
          <w:rFonts w:ascii="Times New Roman" w:hAnsi="Times New Roman" w:cs="Times New Roman"/>
          <w:b/>
          <w:bCs/>
          <w:sz w:val="24"/>
          <w:szCs w:val="24"/>
        </w:rPr>
        <w:t>I</w:t>
      </w:r>
    </w:p>
    <w:p w14:paraId="335D380E" w14:textId="77777777" w:rsidR="00874B9F" w:rsidRPr="007C2B71" w:rsidRDefault="00874B9F" w:rsidP="009D2071">
      <w:pPr>
        <w:spacing w:line="360" w:lineRule="auto"/>
        <w:jc w:val="center"/>
        <w:rPr>
          <w:rFonts w:ascii="Times New Roman" w:hAnsi="Times New Roman" w:cs="Times New Roman"/>
          <w:b/>
          <w:bCs/>
          <w:sz w:val="24"/>
          <w:szCs w:val="24"/>
        </w:rPr>
      </w:pPr>
      <w:r w:rsidRPr="007C2B71">
        <w:rPr>
          <w:rFonts w:ascii="Times New Roman" w:hAnsi="Times New Roman" w:cs="Times New Roman"/>
          <w:b/>
          <w:bCs/>
          <w:sz w:val="24"/>
          <w:szCs w:val="24"/>
        </w:rPr>
        <w:t>Środki ochrony prawnej</w:t>
      </w:r>
    </w:p>
    <w:p w14:paraId="2A8BA59A" w14:textId="77777777" w:rsidR="00E41D0A" w:rsidRPr="007C2B71" w:rsidRDefault="00E41D0A" w:rsidP="007F0E02">
      <w:pPr>
        <w:pStyle w:val="Akapitzlist"/>
        <w:widowControl/>
        <w:numPr>
          <w:ilvl w:val="0"/>
          <w:numId w:val="74"/>
        </w:numPr>
        <w:autoSpaceDE/>
        <w:autoSpaceDN/>
        <w:spacing w:after="120" w:line="360" w:lineRule="auto"/>
        <w:rPr>
          <w:rFonts w:ascii="Times New Roman" w:hAnsi="Times New Roman" w:cs="Times New Roman"/>
          <w:b/>
          <w:bCs/>
          <w:sz w:val="24"/>
          <w:szCs w:val="24"/>
        </w:rPr>
      </w:pPr>
      <w:r w:rsidRPr="007C2B71">
        <w:rPr>
          <w:rFonts w:ascii="Times New Roman" w:hAnsi="Times New Roman" w:cs="Times New Roman"/>
          <w:b/>
          <w:bCs/>
          <w:sz w:val="24"/>
          <w:szCs w:val="24"/>
        </w:rPr>
        <w:t xml:space="preserve">PODSTAWA PRAWNA I PODMIOTY UPRAWNIONE </w:t>
      </w:r>
    </w:p>
    <w:p w14:paraId="4A5CC888"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Środki ochrony prawnej określone w Dziale IX ustawy Pzp przysługują </w:t>
      </w:r>
      <w:r w:rsidRPr="007C2B71">
        <w:rPr>
          <w:rFonts w:ascii="Times New Roman" w:hAnsi="Times New Roman" w:cs="Times New Roman"/>
          <w:b/>
          <w:bCs/>
          <w:sz w:val="24"/>
          <w:szCs w:val="24"/>
        </w:rPr>
        <w:t>Wykonawcy</w:t>
      </w:r>
      <w:r w:rsidRPr="007C2B71">
        <w:rPr>
          <w:rFonts w:ascii="Times New Roman" w:hAnsi="Times New Roman" w:cs="Times New Roman"/>
          <w:sz w:val="24"/>
          <w:szCs w:val="24"/>
        </w:rPr>
        <w:t>, jeżeli ma lub miał interes w uzyskaniu zamówienia oraz poniósł lub może ponieść szkodę w wyniku naruszenia przez Zamawiającego przepisów ustawy Pzp (art. 505 ust. 1 Pzp).</w:t>
      </w:r>
    </w:p>
    <w:p w14:paraId="6485DD19"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Środki ochrony prawnej wobec ogłoszenia wszczynającego postępowanie o udzielenie zamówienia oraz wobec dokumentów zamówienia przysługują również organizacjom wpisanym na listę prowadzoną przez Prezesa Urzędu Zamówień Publicznych (art. 469 Pzp) oraz Rzecznikowi Małych i Średnich Przedsiębiorców (art. 505 ust. 2 Pzp).</w:t>
      </w:r>
    </w:p>
    <w:p w14:paraId="7E800429" w14:textId="77777777" w:rsidR="00E41D0A" w:rsidRPr="007C2B71" w:rsidRDefault="00E41D0A" w:rsidP="00E41D0A">
      <w:pPr>
        <w:spacing w:after="120" w:line="360" w:lineRule="auto"/>
        <w:jc w:val="both"/>
        <w:rPr>
          <w:rFonts w:ascii="Times New Roman" w:hAnsi="Times New Roman" w:cs="Times New Roman"/>
          <w:b/>
          <w:bCs/>
          <w:sz w:val="24"/>
          <w:szCs w:val="24"/>
        </w:rPr>
      </w:pPr>
      <w:r w:rsidRPr="007C2B71">
        <w:rPr>
          <w:rFonts w:ascii="Times New Roman" w:hAnsi="Times New Roman" w:cs="Times New Roman"/>
          <w:b/>
          <w:bCs/>
          <w:sz w:val="24"/>
          <w:szCs w:val="24"/>
        </w:rPr>
        <w:t>2. ODWOŁANIE</w:t>
      </w:r>
    </w:p>
    <w:p w14:paraId="102C914F" w14:textId="77777777" w:rsidR="00E41D0A" w:rsidRPr="007C2B71" w:rsidRDefault="00E41D0A" w:rsidP="00E41D0A">
      <w:pPr>
        <w:spacing w:before="200" w:after="8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2.1. Przedmiot i organ rozpoznający</w:t>
      </w:r>
    </w:p>
    <w:p w14:paraId="18CF3348"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Odwołanie przysługuje na każdą czynność lub zaniechanie Zamawiającego niezgodne z przepisami ustawy Pzp (art. 513 Pzp). Odwołanie wnosi się do </w:t>
      </w:r>
      <w:r w:rsidRPr="007C2B71">
        <w:rPr>
          <w:rFonts w:ascii="Times New Roman" w:hAnsi="Times New Roman" w:cs="Times New Roman"/>
          <w:b/>
          <w:bCs/>
          <w:sz w:val="24"/>
          <w:szCs w:val="24"/>
        </w:rPr>
        <w:t>Prezesa Krajowej Izby Odwoławczej</w:t>
      </w:r>
      <w:r w:rsidRPr="007C2B71">
        <w:rPr>
          <w:rFonts w:ascii="Times New Roman" w:hAnsi="Times New Roman" w:cs="Times New Roman"/>
          <w:sz w:val="24"/>
          <w:szCs w:val="24"/>
        </w:rPr>
        <w:t xml:space="preserve"> (ul. Postępu 17a, 02-676 Warszawa; dalej: „KIO” lub „Izba”) w formie pisemnej albo w formie elektronicznej, opatrzone podpisem własnoręcznym, kwalifikowanym podpisem elektronicznym, podpisem zaufanym albo podpisem osobistym (art. 507 – 508 Pzp).</w:t>
      </w:r>
    </w:p>
    <w:p w14:paraId="5FEF11BE" w14:textId="77777777" w:rsidR="00E41D0A" w:rsidRPr="007C2B71" w:rsidRDefault="00E41D0A" w:rsidP="00E41D0A">
      <w:pPr>
        <w:spacing w:before="200" w:after="8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2.2. Terminy wniesienia odwołania</w:t>
      </w:r>
    </w:p>
    <w:p w14:paraId="718895E4"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Zamówienie przekracza progi unijne</w:t>
      </w:r>
      <w:r w:rsidRPr="007C2B71">
        <w:rPr>
          <w:rFonts w:ascii="Times New Roman" w:hAnsi="Times New Roman" w:cs="Times New Roman"/>
          <w:sz w:val="24"/>
          <w:szCs w:val="24"/>
        </w:rPr>
        <w:t xml:space="preserve"> (art. 132 Pzp) – stosuje się art. 515 ust. 1 Pzp. Odwołanie wnosi </w:t>
      </w:r>
      <w:r w:rsidRPr="007C2B71">
        <w:rPr>
          <w:rFonts w:ascii="Times New Roman" w:hAnsi="Times New Roman" w:cs="Times New Roman"/>
          <w:sz w:val="24"/>
          <w:szCs w:val="24"/>
        </w:rPr>
        <w:lastRenderedPageBreak/>
        <w:t>się w następujących terminach:</w:t>
      </w:r>
    </w:p>
    <w:p w14:paraId="1FEB2CF0" w14:textId="77777777" w:rsidR="00E41D0A" w:rsidRPr="007C2B71" w:rsidRDefault="00E41D0A" w:rsidP="00E41D0A">
      <w:pPr>
        <w:spacing w:before="80" w:after="4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a) Wobec czynności lub zaniechania Zamawiającego:</w:t>
      </w:r>
    </w:p>
    <w:p w14:paraId="1C27B640" w14:textId="77777777" w:rsidR="00E41D0A" w:rsidRPr="007C2B71" w:rsidRDefault="00E41D0A" w:rsidP="007F0E02">
      <w:pPr>
        <w:pStyle w:val="Akapitzlist"/>
        <w:widowControl/>
        <w:numPr>
          <w:ilvl w:val="0"/>
          <w:numId w:val="72"/>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b/>
          <w:bCs/>
          <w:sz w:val="24"/>
          <w:szCs w:val="24"/>
        </w:rPr>
        <w:t>10 dni</w:t>
      </w:r>
      <w:r w:rsidRPr="007C2B71">
        <w:rPr>
          <w:rFonts w:ascii="Times New Roman" w:hAnsi="Times New Roman" w:cs="Times New Roman"/>
          <w:sz w:val="24"/>
          <w:szCs w:val="24"/>
        </w:rPr>
        <w:t xml:space="preserve"> od dnia przekazania informacji o czynności Zamawiającego stanowiącej podstawę jego wniesienia – jeżeli informacja została przekazana przy użyciu środków komunikacji elektronicznej;</w:t>
      </w:r>
    </w:p>
    <w:p w14:paraId="3A877E88" w14:textId="77777777" w:rsidR="00E41D0A" w:rsidRPr="007C2B71" w:rsidRDefault="00E41D0A" w:rsidP="007F0E02">
      <w:pPr>
        <w:pStyle w:val="Akapitzlist"/>
        <w:widowControl/>
        <w:numPr>
          <w:ilvl w:val="0"/>
          <w:numId w:val="72"/>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b/>
          <w:bCs/>
          <w:sz w:val="24"/>
          <w:szCs w:val="24"/>
        </w:rPr>
        <w:t>15 dni</w:t>
      </w:r>
      <w:r w:rsidRPr="007C2B71">
        <w:rPr>
          <w:rFonts w:ascii="Times New Roman" w:hAnsi="Times New Roman" w:cs="Times New Roman"/>
          <w:sz w:val="24"/>
          <w:szCs w:val="24"/>
        </w:rPr>
        <w:t xml:space="preserve"> od dnia przekazania informacji o czynności Zamawiającego stanowiącej podstawę jego wniesienia – jeżeli informacja została przekazana w inny sposób niż elektroniczny.</w:t>
      </w:r>
    </w:p>
    <w:p w14:paraId="7B0DF39B" w14:textId="77777777" w:rsidR="00E41D0A" w:rsidRPr="007C2B71" w:rsidRDefault="00E41D0A" w:rsidP="00E41D0A">
      <w:pPr>
        <w:spacing w:before="80" w:after="4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b) Wobec treści ogłoszenia wszczynającego postępowanie lub treści dokumentów zamówienia:</w:t>
      </w:r>
    </w:p>
    <w:p w14:paraId="61477718" w14:textId="77777777" w:rsidR="00E41D0A" w:rsidRPr="007C2B71" w:rsidRDefault="00E41D0A" w:rsidP="007F0E02">
      <w:pPr>
        <w:pStyle w:val="Akapitzlist"/>
        <w:widowControl/>
        <w:numPr>
          <w:ilvl w:val="0"/>
          <w:numId w:val="72"/>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b/>
          <w:bCs/>
          <w:sz w:val="24"/>
          <w:szCs w:val="24"/>
        </w:rPr>
        <w:t>10 dni</w:t>
      </w:r>
      <w:r w:rsidRPr="007C2B71">
        <w:rPr>
          <w:rFonts w:ascii="Times New Roman" w:hAnsi="Times New Roman" w:cs="Times New Roman"/>
          <w:sz w:val="24"/>
          <w:szCs w:val="24"/>
        </w:rPr>
        <w:t xml:space="preserve"> od dnia publikacji ogłoszenia w Dzienniku Urzędowym Unii Europejskiej lub zamieszczenia dokumentów zamówienia na stronie internetowej postępowania.</w:t>
      </w:r>
    </w:p>
    <w:p w14:paraId="0DB0C23E" w14:textId="77777777" w:rsidR="00E41D0A" w:rsidRPr="007C2B71" w:rsidRDefault="00E41D0A" w:rsidP="00E41D0A">
      <w:pPr>
        <w:spacing w:before="80" w:after="4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c) Wobec czynności innych niż określone w lit. a–b:</w:t>
      </w:r>
    </w:p>
    <w:p w14:paraId="511874ED" w14:textId="77777777" w:rsidR="00E41D0A" w:rsidRPr="007C2B71" w:rsidRDefault="00E41D0A" w:rsidP="007F0E02">
      <w:pPr>
        <w:pStyle w:val="Akapitzlist"/>
        <w:widowControl/>
        <w:numPr>
          <w:ilvl w:val="0"/>
          <w:numId w:val="72"/>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b/>
          <w:bCs/>
          <w:sz w:val="24"/>
          <w:szCs w:val="24"/>
        </w:rPr>
        <w:t>10 dni</w:t>
      </w:r>
      <w:r w:rsidRPr="007C2B71">
        <w:rPr>
          <w:rFonts w:ascii="Times New Roman" w:hAnsi="Times New Roman" w:cs="Times New Roman"/>
          <w:sz w:val="24"/>
          <w:szCs w:val="24"/>
        </w:rPr>
        <w:t xml:space="preserve"> od dnia, w którym powzięto lub przy zachowaniu należytej staranności można było powziąć wiadomość o okolicznościach stanowiących podstawę jego wniesienia.</w:t>
      </w:r>
    </w:p>
    <w:p w14:paraId="324A8EFA" w14:textId="77777777" w:rsidR="00E41D0A" w:rsidRPr="007C2B71" w:rsidRDefault="00E41D0A" w:rsidP="00E41D0A">
      <w:pPr>
        <w:spacing w:before="80" w:after="4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d) W przypadku, gdy Zamawiający nie opublikował ogłoszenia o zamiarze zawarcia umowy lub nie przesłał Wykonawcy zawiadomienia o wyborze najkorzystniejszej oferty, odwołanie wnosi się nie później niż w terminie:</w:t>
      </w:r>
    </w:p>
    <w:p w14:paraId="715BCF5B" w14:textId="77777777" w:rsidR="00E41D0A" w:rsidRPr="007C2B71" w:rsidRDefault="00E41D0A" w:rsidP="007F0E02">
      <w:pPr>
        <w:pStyle w:val="Akapitzlist"/>
        <w:widowControl/>
        <w:numPr>
          <w:ilvl w:val="0"/>
          <w:numId w:val="72"/>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b/>
          <w:bCs/>
          <w:sz w:val="24"/>
          <w:szCs w:val="24"/>
        </w:rPr>
        <w:t>30 dni</w:t>
      </w:r>
      <w:r w:rsidRPr="007C2B71">
        <w:rPr>
          <w:rFonts w:ascii="Times New Roman" w:hAnsi="Times New Roman" w:cs="Times New Roman"/>
          <w:sz w:val="24"/>
          <w:szCs w:val="24"/>
        </w:rPr>
        <w:t xml:space="preserve"> od dnia publikacji w Dzienniku Urzędowym Unii Europejskiej ogłoszenia o udzieleniu zamówienia;</w:t>
      </w:r>
    </w:p>
    <w:p w14:paraId="6A2EBB49" w14:textId="77777777" w:rsidR="00E41D0A" w:rsidRPr="007C2B71" w:rsidRDefault="00E41D0A" w:rsidP="007F0E02">
      <w:pPr>
        <w:pStyle w:val="Akapitzlist"/>
        <w:widowControl/>
        <w:numPr>
          <w:ilvl w:val="0"/>
          <w:numId w:val="72"/>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b/>
          <w:bCs/>
          <w:sz w:val="24"/>
          <w:szCs w:val="24"/>
        </w:rPr>
        <w:t>6 miesięcy</w:t>
      </w:r>
      <w:r w:rsidRPr="007C2B71">
        <w:rPr>
          <w:rFonts w:ascii="Times New Roman" w:hAnsi="Times New Roman" w:cs="Times New Roman"/>
          <w:sz w:val="24"/>
          <w:szCs w:val="24"/>
        </w:rPr>
        <w:t xml:space="preserve"> od dnia zawarcia umowy, jeżeli Zamawiający nie opublikował w Dzienniku Urzędowym Unii Europejskiej ogłoszenia o udzieleniu zamówienia.</w:t>
      </w:r>
    </w:p>
    <w:p w14:paraId="1DD3C8A5" w14:textId="77777777" w:rsidR="00E41D0A" w:rsidRPr="007C2B71" w:rsidRDefault="00E41D0A" w:rsidP="00E41D0A">
      <w:pPr>
        <w:spacing w:before="200" w:after="8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2.3. Wymogi formalne odwołania (art. 516 ust. 1 Pzp)</w:t>
      </w:r>
    </w:p>
    <w:p w14:paraId="60C535B6"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Odwołanie powinno zawierać:</w:t>
      </w:r>
    </w:p>
    <w:p w14:paraId="08AA63CF"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imię i nazwisko albo nazwę, miejsce zamieszkania albo siedzibę, numer telefonu oraz adres poczty elektronicznej odwołującego oraz imię i nazwisko przedstawiciela;</w:t>
      </w:r>
    </w:p>
    <w:p w14:paraId="0BC3A3C4"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nazwę i siedzibę Zamawiającego, numer telefonu oraz adres poczty elektronicznej Zamawiającego;</w:t>
      </w:r>
    </w:p>
    <w:p w14:paraId="6B6E4614"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numer PESEL lub NIP odwołującego będącego osobą fizyczną, jeżeli jest on obowiązany do jego posiadania albo posiada go nie mając takiego obowiązku;</w:t>
      </w:r>
    </w:p>
    <w:p w14:paraId="00837018"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4D7001E3"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lastRenderedPageBreak/>
        <w:t>określenie przedmiotu zamówienia;</w:t>
      </w:r>
    </w:p>
    <w:p w14:paraId="5D055202"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wskazanie numeru ogłoszenia w Dzienniku Urzędowym Unii Europejskiej;</w:t>
      </w:r>
    </w:p>
    <w:p w14:paraId="3027F54A"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wskazanie czynności lub zaniechania czynności Zamawiającego, której zarzuca się niezgodność z przepisami ustawy Pzp;</w:t>
      </w:r>
    </w:p>
    <w:p w14:paraId="07F9D434"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zwięzłe przedstawienie zarzutów;</w:t>
      </w:r>
    </w:p>
    <w:p w14:paraId="164E8AD6"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żądanie co do sposobu rozstrzygnięcia odwołania;</w:t>
      </w:r>
    </w:p>
    <w:p w14:paraId="5E30F334"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wskazanie okoliczności faktycznych i prawnych uzasadniających wniesienie odwołania oraz dowodów na poparcie przytoczonych okoliczności;</w:t>
      </w:r>
    </w:p>
    <w:p w14:paraId="16EF0C54"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podpis odwołującego albo jego przedstawiciela lub przedstawicieli;</w:t>
      </w:r>
    </w:p>
    <w:p w14:paraId="6BB89E59" w14:textId="77777777" w:rsidR="00E41D0A" w:rsidRPr="007C2B71" w:rsidRDefault="00E41D0A" w:rsidP="007F0E02">
      <w:pPr>
        <w:pStyle w:val="Akapitzlist"/>
        <w:widowControl/>
        <w:numPr>
          <w:ilvl w:val="0"/>
          <w:numId w:val="73"/>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wykaz załączników.</w:t>
      </w:r>
    </w:p>
    <w:p w14:paraId="249FA023" w14:textId="77777777" w:rsidR="00E41D0A" w:rsidRPr="007C2B71" w:rsidRDefault="00E41D0A" w:rsidP="00E41D0A">
      <w:pPr>
        <w:spacing w:before="200" w:after="8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2.4. Wpłata wpisu od odwołania</w:t>
      </w:r>
    </w:p>
    <w:p w14:paraId="1ACF3675"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Odwołujący wnosi wpis od odwołania na rachunek bankowy Urzędu Zamówień Publicznych najpóźniej do dnia upływu terminu do wniesienia odwołania (art. 517 Pzp). Wysokość wpisu określa Rozporządzenie Prezesa Rady Ministrów z dnia 30 grudnia 2020 r. w sprawie szczegółowych rodzajów kosztów postępowania odwoławczego, ich rozliczania oraz wysokości i sposobu pobierania wpisu od odwołania (Dz.U. z 2020 r. poz. 2437 ze zm.). Dla niniejszego postępowania (dostawy, wartość powyżej progów unijnych) wpis wynosi </w:t>
      </w:r>
      <w:r w:rsidRPr="007C2B71">
        <w:rPr>
          <w:rFonts w:ascii="Times New Roman" w:hAnsi="Times New Roman" w:cs="Times New Roman"/>
          <w:b/>
          <w:bCs/>
          <w:sz w:val="24"/>
          <w:szCs w:val="24"/>
        </w:rPr>
        <w:t>15 000 zł</w:t>
      </w:r>
      <w:r w:rsidRPr="007C2B71">
        <w:rPr>
          <w:rFonts w:ascii="Times New Roman" w:hAnsi="Times New Roman" w:cs="Times New Roman"/>
          <w:sz w:val="24"/>
          <w:szCs w:val="24"/>
        </w:rPr>
        <w:t>.</w:t>
      </w:r>
    </w:p>
    <w:p w14:paraId="1A68F4E2" w14:textId="77777777" w:rsidR="00E41D0A" w:rsidRPr="007C2B71" w:rsidRDefault="00E41D0A" w:rsidP="00E41D0A">
      <w:pPr>
        <w:spacing w:before="200" w:after="8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2.5. Obowiązek przekazania kopii odwołania Zamawiającemu</w:t>
      </w:r>
    </w:p>
    <w:p w14:paraId="4787356D"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Odwołujący przekazuje Zamawiającemu </w:t>
      </w:r>
      <w:r w:rsidRPr="007C2B71">
        <w:rPr>
          <w:rFonts w:ascii="Times New Roman" w:hAnsi="Times New Roman" w:cs="Times New Roman"/>
          <w:b/>
          <w:bCs/>
          <w:sz w:val="24"/>
          <w:szCs w:val="24"/>
        </w:rPr>
        <w:t>odpis odwołania</w:t>
      </w:r>
      <w:r w:rsidRPr="007C2B71">
        <w:rPr>
          <w:rFonts w:ascii="Times New Roman" w:hAnsi="Times New Roman" w:cs="Times New Roman"/>
          <w:sz w:val="24"/>
          <w:szCs w:val="24"/>
        </w:rPr>
        <w:t xml:space="preserve"> przed upływem terminu do jego wniesienia, w taki sposób, aby mógł on zapoznać się z jego treścią przed upływem tego terminu (art. 514 ust. 2 Pzp). Domniemywa się, że Zamawiający mógł zapoznać się z treścią odwołania przed upływem terminu do jego wniesienia, jeżeli przekazanie jego odpisu nastąpiło przed upływem tego terminu przy użyciu środków komunikacji elektronicznej.</w:t>
      </w:r>
    </w:p>
    <w:p w14:paraId="291980B3" w14:textId="77777777" w:rsidR="00E41D0A" w:rsidRPr="007C2B71" w:rsidRDefault="00E41D0A" w:rsidP="00E41D0A">
      <w:pPr>
        <w:spacing w:after="120" w:line="360" w:lineRule="auto"/>
        <w:jc w:val="both"/>
        <w:rPr>
          <w:rFonts w:ascii="Times New Roman" w:hAnsi="Times New Roman" w:cs="Times New Roman"/>
          <w:sz w:val="24"/>
          <w:szCs w:val="24"/>
        </w:rPr>
      </w:pPr>
    </w:p>
    <w:p w14:paraId="526B0E4B" w14:textId="77777777" w:rsidR="00E41D0A" w:rsidRPr="007C2B71" w:rsidRDefault="00E41D0A" w:rsidP="00E41D0A">
      <w:pPr>
        <w:spacing w:after="120" w:line="360" w:lineRule="auto"/>
        <w:jc w:val="both"/>
        <w:rPr>
          <w:rFonts w:ascii="Times New Roman" w:hAnsi="Times New Roman" w:cs="Times New Roman"/>
          <w:b/>
          <w:bCs/>
          <w:sz w:val="24"/>
          <w:szCs w:val="24"/>
        </w:rPr>
      </w:pPr>
      <w:r w:rsidRPr="007C2B71">
        <w:rPr>
          <w:rFonts w:ascii="Times New Roman" w:hAnsi="Times New Roman" w:cs="Times New Roman"/>
          <w:b/>
          <w:bCs/>
          <w:sz w:val="24"/>
          <w:szCs w:val="24"/>
        </w:rPr>
        <w:t>3. PRZYSTĄPIENIE DO POSTĘPOWANIA ODWOŁAWCZEGO</w:t>
      </w:r>
    </w:p>
    <w:p w14:paraId="70104715"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Wykonawca może zgłosić przystąpienie do postępowania odwoławczego w terminie </w:t>
      </w:r>
      <w:r w:rsidRPr="007C2B71">
        <w:rPr>
          <w:rFonts w:ascii="Times New Roman" w:hAnsi="Times New Roman" w:cs="Times New Roman"/>
          <w:b/>
          <w:bCs/>
          <w:sz w:val="24"/>
          <w:szCs w:val="24"/>
        </w:rPr>
        <w:t>3 dni</w:t>
      </w:r>
      <w:r w:rsidRPr="007C2B71">
        <w:rPr>
          <w:rFonts w:ascii="Times New Roman" w:hAnsi="Times New Roman" w:cs="Times New Roman"/>
          <w:sz w:val="24"/>
          <w:szCs w:val="24"/>
        </w:rPr>
        <w:t xml:space="preserve"> od dnia otrzymania kopii odwołania, wskazując stronę, do której przystępuje oraz interes w uzyskaniu rozstrzygnięcia na korzyść strony, do której przystępuje (art. 525 ust. 1 Pzp). Zgłoszenie przystąpienia doręcza się Prezesowi KIO, a jego odpis przekazuje się Zamawiającemu oraz Wykonawcy wnoszącemu odwołanie. Wykonawca, który przystąpił do postępowania odwoławczego, staje się uczestnikiem tego postępowania.</w:t>
      </w:r>
    </w:p>
    <w:p w14:paraId="4EACB948" w14:textId="4F5AAC0B"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Zamawiający lub Odwołujący może zgłosić opozycję przeciw przystąpieniu innego Wykonawcy nie </w:t>
      </w:r>
      <w:r w:rsidRPr="007C2B71">
        <w:rPr>
          <w:rFonts w:ascii="Times New Roman" w:hAnsi="Times New Roman" w:cs="Times New Roman"/>
          <w:sz w:val="24"/>
          <w:szCs w:val="24"/>
        </w:rPr>
        <w:lastRenderedPageBreak/>
        <w:t>później niż do czasu otwarcia rozprawy (art. 526 ust. 1 Pzp).</w:t>
      </w:r>
    </w:p>
    <w:p w14:paraId="534CE342" w14:textId="77777777" w:rsidR="00E41D0A" w:rsidRPr="007C2B71" w:rsidRDefault="00E41D0A" w:rsidP="00E41D0A">
      <w:pPr>
        <w:spacing w:after="120" w:line="360" w:lineRule="auto"/>
        <w:jc w:val="both"/>
        <w:rPr>
          <w:rFonts w:ascii="Times New Roman" w:hAnsi="Times New Roman" w:cs="Times New Roman"/>
          <w:b/>
          <w:bCs/>
          <w:sz w:val="24"/>
          <w:szCs w:val="24"/>
        </w:rPr>
      </w:pPr>
      <w:r w:rsidRPr="007C2B71">
        <w:rPr>
          <w:rFonts w:ascii="Times New Roman" w:hAnsi="Times New Roman" w:cs="Times New Roman"/>
          <w:b/>
          <w:bCs/>
          <w:sz w:val="24"/>
          <w:szCs w:val="24"/>
        </w:rPr>
        <w:t>4. ROZPOZNANIE ODOWŁANIA</w:t>
      </w:r>
    </w:p>
    <w:p w14:paraId="47B74E97"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Izba rozpoznaje odwołanie w terminie </w:t>
      </w:r>
      <w:r w:rsidRPr="007C2B71">
        <w:rPr>
          <w:rFonts w:ascii="Times New Roman" w:hAnsi="Times New Roman" w:cs="Times New Roman"/>
          <w:b/>
          <w:bCs/>
          <w:sz w:val="24"/>
          <w:szCs w:val="24"/>
        </w:rPr>
        <w:t>15 dni od dnia jego doręczenia Prezesowi KIO</w:t>
      </w:r>
      <w:r w:rsidRPr="007C2B71">
        <w:rPr>
          <w:rFonts w:ascii="Times New Roman" w:hAnsi="Times New Roman" w:cs="Times New Roman"/>
          <w:sz w:val="24"/>
          <w:szCs w:val="24"/>
        </w:rPr>
        <w:t>. Prezes KIO może zarządzić łączne rozpoznanie odwołani wniesionych w tym samym postępowaniu lub dotyczących takich samych zagadnień prawnych lub faktycznych (art. 520 Pzp).</w:t>
      </w:r>
    </w:p>
    <w:p w14:paraId="5E4EDB1C"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Izba oddala odwołanie lub uwzględnia je w całości lub w części. Uwzględniając odwołanie, Izba może nakazać wykonanie lub powtórzenie czynności Zamawiającego lub nakazać zaniechanie czynności niezgodnej z przepisami ustawy Pzp.</w:t>
      </w:r>
    </w:p>
    <w:p w14:paraId="12389C5D"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Zamawiający nie może zawrzeć umowy </w:t>
      </w:r>
      <w:r w:rsidRPr="007C2B71">
        <w:rPr>
          <w:rFonts w:ascii="Times New Roman" w:hAnsi="Times New Roman" w:cs="Times New Roman"/>
          <w:b/>
          <w:bCs/>
          <w:sz w:val="24"/>
          <w:szCs w:val="24"/>
        </w:rPr>
        <w:t>do czasu ogłoszenia przez Izbę wyroku lub postanowienia kończącego postępowanie odwoławcze</w:t>
      </w:r>
      <w:r w:rsidRPr="007C2B71">
        <w:rPr>
          <w:rFonts w:ascii="Times New Roman" w:hAnsi="Times New Roman" w:cs="Times New Roman"/>
          <w:sz w:val="24"/>
          <w:szCs w:val="24"/>
        </w:rPr>
        <w:t xml:space="preserve"> (art. 577 Pzp), z zastrzeżeniem art. 578 Pzp.</w:t>
      </w:r>
    </w:p>
    <w:p w14:paraId="20D35170"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5. SKARGA DO SĄDU</w:t>
      </w:r>
    </w:p>
    <w:p w14:paraId="65E7EB42"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Na orzeczenie Izby oraz postanowienie Prezesa Izby, o którym mowa w art. 519 ust. 1 Pzp, stronom oraz uczestnikom postępowania odwoławczego przysługuje skarga do </w:t>
      </w:r>
      <w:r w:rsidRPr="007C2B71">
        <w:rPr>
          <w:rFonts w:ascii="Times New Roman" w:hAnsi="Times New Roman" w:cs="Times New Roman"/>
          <w:b/>
          <w:bCs/>
          <w:sz w:val="24"/>
          <w:szCs w:val="24"/>
        </w:rPr>
        <w:t>Sądu Okręgowego w Warszawie – sądu zamówień publicznych</w:t>
      </w:r>
      <w:r w:rsidRPr="007C2B71">
        <w:rPr>
          <w:rFonts w:ascii="Times New Roman" w:hAnsi="Times New Roman" w:cs="Times New Roman"/>
          <w:sz w:val="24"/>
          <w:szCs w:val="24"/>
        </w:rPr>
        <w:t xml:space="preserve"> (art. 580 Pzp).</w:t>
      </w:r>
    </w:p>
    <w:p w14:paraId="0D393E50"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Skargę wnosi się za pośrednictwem Prezesa KIO w terminie </w:t>
      </w:r>
      <w:r w:rsidRPr="007C2B71">
        <w:rPr>
          <w:rFonts w:ascii="Times New Roman" w:hAnsi="Times New Roman" w:cs="Times New Roman"/>
          <w:b/>
          <w:bCs/>
          <w:sz w:val="24"/>
          <w:szCs w:val="24"/>
        </w:rPr>
        <w:t>14 dni od dnia doręczenia orzeczenia Izby lub postanowienia Prezesa Izby</w:t>
      </w:r>
      <w:r w:rsidRPr="007C2B71">
        <w:rPr>
          <w:rFonts w:ascii="Times New Roman" w:hAnsi="Times New Roman" w:cs="Times New Roman"/>
          <w:sz w:val="24"/>
          <w:szCs w:val="24"/>
        </w:rPr>
        <w:t>, o którym mowa w art. 519 ust. 1 Pzp, przesyłając jednocześnie jej odpis przeciwnikowi skargi (art. 580 ust. 1 Pzp). Złożenie skargi w placówce pocztowej operatora wyznaczonego w rozumieniu ustawy – Prawo pocztowe jest równoznaczne z jej wniesieniem.</w:t>
      </w:r>
    </w:p>
    <w:p w14:paraId="681835C9"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 (art. 581 ust. 1 Pzp).</w:t>
      </w:r>
    </w:p>
    <w:p w14:paraId="05511E53" w14:textId="2A5B2833"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Wpis od skargi wynosi trzykrotność wpisu uiszczonego przed Izbą, nie więcej jednak niż </w:t>
      </w:r>
      <w:r w:rsidRPr="007C2B71">
        <w:rPr>
          <w:rFonts w:ascii="Times New Roman" w:hAnsi="Times New Roman" w:cs="Times New Roman"/>
          <w:b/>
          <w:bCs/>
          <w:sz w:val="24"/>
          <w:szCs w:val="24"/>
        </w:rPr>
        <w:t>750 000 zł</w:t>
      </w:r>
      <w:r w:rsidRPr="007C2B71">
        <w:rPr>
          <w:rFonts w:ascii="Times New Roman" w:hAnsi="Times New Roman" w:cs="Times New Roman"/>
          <w:sz w:val="24"/>
          <w:szCs w:val="24"/>
        </w:rPr>
        <w:t xml:space="preserve"> (art. 580 ust. 4 Pzp).</w:t>
      </w:r>
    </w:p>
    <w:p w14:paraId="1404FA45"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b/>
          <w:bCs/>
          <w:sz w:val="24"/>
          <w:szCs w:val="24"/>
        </w:rPr>
        <w:t xml:space="preserve">6. WSTRZYMANIE ZAWARCIA UMOWY </w:t>
      </w:r>
    </w:p>
    <w:p w14:paraId="4BA12DB3" w14:textId="648701C1"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Zamawiający nie może zawrzeć umowy do czasu ogłoszenia przez Izbę wyroku lub postanowienia kończącego postępowanie odwoławcze (art. 577 Pzp). Izba może – nie wcześniej niż po upływie </w:t>
      </w:r>
      <w:r w:rsidRPr="007C2B71">
        <w:rPr>
          <w:rFonts w:ascii="Times New Roman" w:hAnsi="Times New Roman" w:cs="Times New Roman"/>
          <w:b/>
          <w:bCs/>
          <w:sz w:val="24"/>
          <w:szCs w:val="24"/>
        </w:rPr>
        <w:t>2 tygodni</w:t>
      </w:r>
      <w:r w:rsidRPr="007C2B71">
        <w:rPr>
          <w:rFonts w:ascii="Times New Roman" w:hAnsi="Times New Roman" w:cs="Times New Roman"/>
          <w:sz w:val="24"/>
          <w:szCs w:val="24"/>
        </w:rPr>
        <w:t xml:space="preserve"> od dnia przekazania uczestnikom postępowania odwoławczego odpisu odwołania, i nie później niż do zakończenia postępowania odwoławczego – uchylić zakaz zawarcia umowy, jeżeli nie zawarcie umowy mogłoby spowodować negatywne skutki dla interesu publicznego przewyższające korzyści związane z ochroną interesów, w odniesieniu do których zachodzi prawdopodobieństwo doznania uszczerbku wskutek czynności podjętych przez Zamawiającego w postępowaniu (art. 578 </w:t>
      </w:r>
      <w:r w:rsidRPr="007C2B71">
        <w:rPr>
          <w:rFonts w:ascii="Times New Roman" w:hAnsi="Times New Roman" w:cs="Times New Roman"/>
          <w:sz w:val="24"/>
          <w:szCs w:val="24"/>
        </w:rPr>
        <w:lastRenderedPageBreak/>
        <w:t>ust. 2 Pzp).</w:t>
      </w:r>
    </w:p>
    <w:p w14:paraId="0162FA2F" w14:textId="77777777" w:rsidR="00E41D0A" w:rsidRPr="007C2B71" w:rsidRDefault="00E41D0A" w:rsidP="00E41D0A">
      <w:pPr>
        <w:spacing w:after="120" w:line="360" w:lineRule="auto"/>
        <w:jc w:val="both"/>
        <w:rPr>
          <w:rFonts w:ascii="Times New Roman" w:hAnsi="Times New Roman" w:cs="Times New Roman"/>
          <w:b/>
          <w:bCs/>
          <w:sz w:val="24"/>
          <w:szCs w:val="24"/>
        </w:rPr>
      </w:pPr>
      <w:r w:rsidRPr="007C2B71">
        <w:rPr>
          <w:rFonts w:ascii="Times New Roman" w:hAnsi="Times New Roman" w:cs="Times New Roman"/>
          <w:b/>
          <w:bCs/>
          <w:sz w:val="24"/>
          <w:szCs w:val="24"/>
        </w:rPr>
        <w:t>7. UNIEWAŻNIENIE UMOWY</w:t>
      </w:r>
    </w:p>
    <w:p w14:paraId="4D247B7F" w14:textId="77777777" w:rsidR="00E41D0A" w:rsidRPr="007C2B71" w:rsidRDefault="00E41D0A" w:rsidP="00E41D0A">
      <w:pPr>
        <w:spacing w:after="120" w:line="360" w:lineRule="auto"/>
        <w:jc w:val="both"/>
        <w:rPr>
          <w:rFonts w:ascii="Times New Roman" w:hAnsi="Times New Roman" w:cs="Times New Roman"/>
          <w:sz w:val="24"/>
          <w:szCs w:val="24"/>
        </w:rPr>
      </w:pPr>
      <w:r w:rsidRPr="007C2B71">
        <w:rPr>
          <w:rFonts w:ascii="Times New Roman" w:hAnsi="Times New Roman" w:cs="Times New Roman"/>
          <w:sz w:val="24"/>
          <w:szCs w:val="24"/>
        </w:rPr>
        <w:t>Izba może unieważnić umowę w przypadkach określonych w art. 554 ust. 1 Pzp, w szczególności, gdy:</w:t>
      </w:r>
    </w:p>
    <w:p w14:paraId="0BA2873D" w14:textId="77777777" w:rsidR="00E41D0A" w:rsidRPr="007C2B71" w:rsidRDefault="00E41D0A" w:rsidP="007F0E02">
      <w:pPr>
        <w:pStyle w:val="Akapitzlist"/>
        <w:widowControl/>
        <w:numPr>
          <w:ilvl w:val="0"/>
          <w:numId w:val="72"/>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Zamawiający udzielił zamówienia z naruszeniem przepisów Pzp (art. 554 ust. 1 pkt 1);</w:t>
      </w:r>
    </w:p>
    <w:p w14:paraId="752AF4C4" w14:textId="77777777" w:rsidR="00E41D0A" w:rsidRPr="007C2B71" w:rsidRDefault="00E41D0A" w:rsidP="007F0E02">
      <w:pPr>
        <w:pStyle w:val="Akapitzlist"/>
        <w:widowControl/>
        <w:numPr>
          <w:ilvl w:val="0"/>
          <w:numId w:val="72"/>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nastąpiło niezgodne z prawem bezpośrednie zawarcie umowy z wykonawcą (art. 554 ust. 1 pkt 2);</w:t>
      </w:r>
    </w:p>
    <w:p w14:paraId="0BFCF998" w14:textId="77777777" w:rsidR="00E41D0A" w:rsidRPr="007C2B71" w:rsidRDefault="00E41D0A" w:rsidP="007F0E02">
      <w:pPr>
        <w:pStyle w:val="Akapitzlist"/>
        <w:widowControl/>
        <w:numPr>
          <w:ilvl w:val="0"/>
          <w:numId w:val="72"/>
        </w:numPr>
        <w:autoSpaceDE/>
        <w:autoSpaceDN/>
        <w:spacing w:after="80" w:line="360" w:lineRule="auto"/>
        <w:rPr>
          <w:rFonts w:ascii="Times New Roman" w:hAnsi="Times New Roman" w:cs="Times New Roman"/>
          <w:sz w:val="24"/>
          <w:szCs w:val="24"/>
        </w:rPr>
      </w:pPr>
      <w:r w:rsidRPr="007C2B71">
        <w:rPr>
          <w:rFonts w:ascii="Times New Roman" w:hAnsi="Times New Roman" w:cs="Times New Roman"/>
          <w:sz w:val="24"/>
          <w:szCs w:val="24"/>
        </w:rPr>
        <w:t>nie zostało opublikowane w Dzienniku Urzędowym Unii Europejskiej ogłoszenie o zamówieniu, a Zamawiający był do tego zobowiązany (art. 554 ust. 1 pkt 3).</w:t>
      </w:r>
    </w:p>
    <w:p w14:paraId="2C0F94F6" w14:textId="62296DC9" w:rsidR="007C2B71" w:rsidRPr="007C2B71" w:rsidRDefault="00E41D0A" w:rsidP="007C2B71">
      <w:pPr>
        <w:spacing w:before="80" w:after="200" w:line="360" w:lineRule="auto"/>
        <w:jc w:val="both"/>
        <w:rPr>
          <w:rFonts w:ascii="Times New Roman" w:hAnsi="Times New Roman" w:cs="Times New Roman"/>
          <w:sz w:val="24"/>
          <w:szCs w:val="24"/>
        </w:rPr>
      </w:pPr>
      <w:r w:rsidRPr="007C2B71">
        <w:rPr>
          <w:rFonts w:ascii="Times New Roman" w:hAnsi="Times New Roman" w:cs="Times New Roman"/>
          <w:sz w:val="24"/>
          <w:szCs w:val="24"/>
        </w:rPr>
        <w:t xml:space="preserve">W przypadku niezgodnego z prawem bezpośredniego zawarcia umowy odwołanie wnosi się w terminie </w:t>
      </w:r>
      <w:r w:rsidRPr="007C2B71">
        <w:rPr>
          <w:rFonts w:ascii="Times New Roman" w:hAnsi="Times New Roman" w:cs="Times New Roman"/>
          <w:b/>
          <w:bCs/>
          <w:sz w:val="24"/>
          <w:szCs w:val="24"/>
        </w:rPr>
        <w:t>30 dni od dnia publikacji w DUUE ogłoszenia o udzieleniu zamówienia</w:t>
      </w:r>
      <w:r w:rsidRPr="007C2B71">
        <w:rPr>
          <w:rFonts w:ascii="Times New Roman" w:hAnsi="Times New Roman" w:cs="Times New Roman"/>
          <w:sz w:val="24"/>
          <w:szCs w:val="24"/>
        </w:rPr>
        <w:t xml:space="preserve"> albo </w:t>
      </w:r>
      <w:r w:rsidRPr="007C2B71">
        <w:rPr>
          <w:rFonts w:ascii="Times New Roman" w:hAnsi="Times New Roman" w:cs="Times New Roman"/>
          <w:b/>
          <w:bCs/>
          <w:sz w:val="24"/>
          <w:szCs w:val="24"/>
        </w:rPr>
        <w:t>6 miesięcy od dnia zawarcia umowy</w:t>
      </w:r>
      <w:r w:rsidRPr="007C2B71">
        <w:rPr>
          <w:rFonts w:ascii="Times New Roman" w:hAnsi="Times New Roman" w:cs="Times New Roman"/>
          <w:sz w:val="24"/>
          <w:szCs w:val="24"/>
        </w:rPr>
        <w:t>, jeżeli nie opublikowano ogłoszenia o udzieleniu zamówienia (art. 515 ust. 1 pkt 3–4 Pzp).</w:t>
      </w:r>
    </w:p>
    <w:p w14:paraId="1424CE04" w14:textId="65496E49" w:rsidR="00874B9F" w:rsidRPr="009D2071"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Część XXI</w:t>
      </w:r>
      <w:r w:rsidR="00FC2044">
        <w:rPr>
          <w:rFonts w:ascii="Times New Roman" w:hAnsi="Times New Roman" w:cs="Times New Roman"/>
          <w:b/>
          <w:bCs/>
          <w:sz w:val="24"/>
          <w:szCs w:val="24"/>
        </w:rPr>
        <w:t>V</w:t>
      </w:r>
    </w:p>
    <w:p w14:paraId="630034C3" w14:textId="77777777" w:rsidR="00874B9F" w:rsidRDefault="00874B9F" w:rsidP="009D2071">
      <w:pPr>
        <w:spacing w:line="360" w:lineRule="auto"/>
        <w:jc w:val="center"/>
        <w:rPr>
          <w:rFonts w:ascii="Times New Roman" w:hAnsi="Times New Roman" w:cs="Times New Roman"/>
          <w:b/>
          <w:bCs/>
          <w:sz w:val="24"/>
          <w:szCs w:val="24"/>
        </w:rPr>
      </w:pPr>
      <w:r w:rsidRPr="009D2071">
        <w:rPr>
          <w:rFonts w:ascii="Times New Roman" w:hAnsi="Times New Roman" w:cs="Times New Roman"/>
          <w:b/>
          <w:bCs/>
          <w:sz w:val="24"/>
          <w:szCs w:val="24"/>
        </w:rPr>
        <w:t>Obowiązek informacyjny wynikający z art. 13 RODO</w:t>
      </w:r>
    </w:p>
    <w:p w14:paraId="4BFB3E49" w14:textId="77777777" w:rsidR="00116BDC" w:rsidRPr="009D2071" w:rsidRDefault="00116BDC" w:rsidP="009D2071">
      <w:pPr>
        <w:spacing w:line="360" w:lineRule="auto"/>
        <w:jc w:val="center"/>
        <w:rPr>
          <w:rFonts w:ascii="Times New Roman" w:hAnsi="Times New Roman" w:cs="Times New Roman"/>
          <w:b/>
          <w:bCs/>
          <w:sz w:val="24"/>
          <w:szCs w:val="24"/>
        </w:rPr>
      </w:pPr>
    </w:p>
    <w:p w14:paraId="3BC5EAB3" w14:textId="77777777" w:rsidR="00116BDC" w:rsidRDefault="00874B9F" w:rsidP="007F0E02">
      <w:pPr>
        <w:pStyle w:val="Akapitzlist"/>
        <w:numPr>
          <w:ilvl w:val="0"/>
          <w:numId w:val="62"/>
        </w:numPr>
        <w:spacing w:line="360" w:lineRule="auto"/>
        <w:rPr>
          <w:rFonts w:ascii="Times New Roman" w:hAnsi="Times New Roman" w:cs="Times New Roman"/>
          <w:sz w:val="24"/>
          <w:szCs w:val="24"/>
        </w:rPr>
      </w:pPr>
      <w:r w:rsidRPr="00116BDC">
        <w:rPr>
          <w:rFonts w:ascii="Times New Roman" w:hAnsi="Times New Roman" w:cs="Times New Roman"/>
          <w:sz w:val="24"/>
          <w:szCs w:val="24"/>
        </w:rPr>
        <w:t xml:space="preserve">Zgodnie z art. 13 ust. 1 i 2 rozporządzenia Parlamentu Europejskiego i Rady (UE) 2016/679 z dnia </w:t>
      </w:r>
      <w:r w:rsidR="006B3C90" w:rsidRPr="00116BDC">
        <w:rPr>
          <w:rFonts w:ascii="Times New Roman" w:hAnsi="Times New Roman" w:cs="Times New Roman"/>
          <w:sz w:val="24"/>
          <w:szCs w:val="24"/>
        </w:rPr>
        <w:t xml:space="preserve">   </w:t>
      </w:r>
      <w:r w:rsidRPr="00116BDC">
        <w:rPr>
          <w:rFonts w:ascii="Times New Roman" w:hAnsi="Times New Roman" w:cs="Times New Roman"/>
          <w:sz w:val="24"/>
          <w:szCs w:val="24"/>
        </w:rPr>
        <w:t>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5E00C8D8" w14:textId="0E28AC3B" w:rsidR="00116BDC" w:rsidRDefault="00874B9F" w:rsidP="007F0E02">
      <w:pPr>
        <w:pStyle w:val="Akapitzlist"/>
        <w:numPr>
          <w:ilvl w:val="0"/>
          <w:numId w:val="63"/>
        </w:numPr>
        <w:spacing w:line="360" w:lineRule="auto"/>
        <w:rPr>
          <w:rFonts w:ascii="Times New Roman" w:hAnsi="Times New Roman" w:cs="Times New Roman"/>
          <w:sz w:val="24"/>
          <w:szCs w:val="24"/>
        </w:rPr>
      </w:pPr>
      <w:r w:rsidRPr="00116BDC">
        <w:rPr>
          <w:rFonts w:ascii="Times New Roman" w:hAnsi="Times New Roman" w:cs="Times New Roman"/>
          <w:sz w:val="24"/>
          <w:szCs w:val="24"/>
        </w:rPr>
        <w:t>Administratorem Pani/Pana danych osobowych jest Powiatowe Centrum Zdrowia-Samodzielny Publiczny Zespół Przychodni Specjalistycznych we Włocławku, ul. Szpitalna 6a, 87-800 Włocławek</w:t>
      </w:r>
      <w:r w:rsidR="00116BDC">
        <w:rPr>
          <w:rFonts w:ascii="Times New Roman" w:hAnsi="Times New Roman" w:cs="Times New Roman"/>
          <w:sz w:val="24"/>
          <w:szCs w:val="24"/>
        </w:rPr>
        <w:t xml:space="preserve"> </w:t>
      </w:r>
    </w:p>
    <w:p w14:paraId="63946A81" w14:textId="3B4B9786" w:rsidR="00874B9F" w:rsidRPr="00116BDC" w:rsidRDefault="00874B9F" w:rsidP="007F0E02">
      <w:pPr>
        <w:pStyle w:val="Akapitzlist"/>
        <w:numPr>
          <w:ilvl w:val="0"/>
          <w:numId w:val="63"/>
        </w:numPr>
        <w:spacing w:line="360" w:lineRule="auto"/>
        <w:rPr>
          <w:rFonts w:ascii="Times New Roman" w:hAnsi="Times New Roman" w:cs="Times New Roman"/>
          <w:sz w:val="24"/>
          <w:szCs w:val="24"/>
        </w:rPr>
      </w:pPr>
      <w:r w:rsidRPr="00116BDC">
        <w:rPr>
          <w:rFonts w:ascii="Times New Roman" w:hAnsi="Times New Roman" w:cs="Times New Roman"/>
          <w:sz w:val="24"/>
          <w:szCs w:val="24"/>
        </w:rPr>
        <w:t>Inspektorem ochrony danych osobowych w PCZ-SPZPS we Włocławku jest Tomasz Suliński,</w:t>
      </w:r>
      <w:r w:rsidR="000C256B" w:rsidRPr="00116BDC">
        <w:rPr>
          <w:rFonts w:ascii="Times New Roman" w:hAnsi="Times New Roman" w:cs="Times New Roman"/>
          <w:sz w:val="24"/>
          <w:szCs w:val="24"/>
        </w:rPr>
        <w:t xml:space="preserve"> </w:t>
      </w:r>
      <w:r w:rsidRPr="00116BDC">
        <w:rPr>
          <w:rFonts w:ascii="Times New Roman" w:hAnsi="Times New Roman" w:cs="Times New Roman"/>
          <w:sz w:val="24"/>
          <w:szCs w:val="24"/>
        </w:rPr>
        <w:t>e- mail: iodo@spzps.com.</w:t>
      </w:r>
    </w:p>
    <w:p w14:paraId="4FC6CED3" w14:textId="4CE795FF" w:rsidR="00874B9F" w:rsidRPr="006F3983" w:rsidRDefault="00874B9F" w:rsidP="007F0E02">
      <w:pPr>
        <w:pStyle w:val="Akapitzlist"/>
        <w:numPr>
          <w:ilvl w:val="0"/>
          <w:numId w:val="63"/>
        </w:numPr>
        <w:spacing w:line="360" w:lineRule="auto"/>
        <w:rPr>
          <w:rFonts w:ascii="Times New Roman" w:hAnsi="Times New Roman" w:cs="Times New Roman"/>
          <w:sz w:val="24"/>
          <w:szCs w:val="24"/>
        </w:rPr>
      </w:pPr>
      <w:r w:rsidRPr="006F3983">
        <w:rPr>
          <w:rFonts w:ascii="Times New Roman" w:hAnsi="Times New Roman" w:cs="Times New Roman"/>
          <w:sz w:val="24"/>
          <w:szCs w:val="24"/>
        </w:rPr>
        <w:t xml:space="preserve">Pani/Pana dane osobowe przetwarzane będą na podstawie art. 6 ust. 1 lit. C RODO w celu związanym z postępowaniem o udzielenie zamówienia publicznego numer, prowadzonego w trybie </w:t>
      </w:r>
      <w:r w:rsidR="006F3983" w:rsidRPr="006F3983">
        <w:rPr>
          <w:rFonts w:ascii="Times New Roman" w:hAnsi="Times New Roman" w:cs="Times New Roman"/>
          <w:sz w:val="24"/>
          <w:szCs w:val="24"/>
        </w:rPr>
        <w:t>przetargu nieograniczonego</w:t>
      </w:r>
      <w:r w:rsidRPr="006F3983">
        <w:rPr>
          <w:rFonts w:ascii="Times New Roman" w:hAnsi="Times New Roman" w:cs="Times New Roman"/>
          <w:sz w:val="24"/>
          <w:szCs w:val="24"/>
        </w:rPr>
        <w:t xml:space="preserve"> zgodnie z ustawą z dnia 11 września 2019r Prawo zamówie</w:t>
      </w:r>
      <w:r w:rsidR="00CC7D63" w:rsidRPr="006F3983">
        <w:rPr>
          <w:rFonts w:ascii="Times New Roman" w:hAnsi="Times New Roman" w:cs="Times New Roman"/>
          <w:sz w:val="24"/>
          <w:szCs w:val="24"/>
        </w:rPr>
        <w:t>ń</w:t>
      </w:r>
      <w:r w:rsidRPr="006F3983">
        <w:rPr>
          <w:rFonts w:ascii="Times New Roman" w:hAnsi="Times New Roman" w:cs="Times New Roman"/>
          <w:sz w:val="24"/>
          <w:szCs w:val="24"/>
        </w:rPr>
        <w:t xml:space="preserve"> publicznych (Dz.U z 202</w:t>
      </w:r>
      <w:r w:rsidR="006F3983" w:rsidRPr="006F3983">
        <w:rPr>
          <w:rFonts w:ascii="Times New Roman" w:hAnsi="Times New Roman" w:cs="Times New Roman"/>
          <w:sz w:val="24"/>
          <w:szCs w:val="24"/>
        </w:rPr>
        <w:t>4</w:t>
      </w:r>
      <w:r w:rsidRPr="006F3983">
        <w:rPr>
          <w:rFonts w:ascii="Times New Roman" w:hAnsi="Times New Roman" w:cs="Times New Roman"/>
          <w:sz w:val="24"/>
          <w:szCs w:val="24"/>
        </w:rPr>
        <w:t xml:space="preserve"> r. poz. </w:t>
      </w:r>
      <w:r w:rsidR="006F3983" w:rsidRPr="006F3983">
        <w:rPr>
          <w:rFonts w:ascii="Times New Roman" w:hAnsi="Times New Roman" w:cs="Times New Roman"/>
          <w:sz w:val="24"/>
          <w:szCs w:val="24"/>
        </w:rPr>
        <w:t>1320</w:t>
      </w:r>
      <w:r w:rsidRPr="006F3983">
        <w:rPr>
          <w:rFonts w:ascii="Times New Roman" w:hAnsi="Times New Roman" w:cs="Times New Roman"/>
          <w:sz w:val="24"/>
          <w:szCs w:val="24"/>
        </w:rPr>
        <w:t xml:space="preserve"> ze zm.), zwaną dalej ustawą Pzp.</w:t>
      </w:r>
    </w:p>
    <w:p w14:paraId="2E287640" w14:textId="01A079D6" w:rsidR="00874B9F" w:rsidRPr="00116BDC" w:rsidRDefault="00874B9F" w:rsidP="007F0E02">
      <w:pPr>
        <w:pStyle w:val="Akapitzlist"/>
        <w:numPr>
          <w:ilvl w:val="0"/>
          <w:numId w:val="63"/>
        </w:numPr>
        <w:spacing w:line="360" w:lineRule="auto"/>
        <w:rPr>
          <w:rFonts w:ascii="Times New Roman" w:hAnsi="Times New Roman" w:cs="Times New Roman"/>
          <w:sz w:val="24"/>
          <w:szCs w:val="24"/>
        </w:rPr>
      </w:pPr>
      <w:r w:rsidRPr="00116BDC">
        <w:rPr>
          <w:rFonts w:ascii="Times New Roman" w:hAnsi="Times New Roman" w:cs="Times New Roman"/>
          <w:sz w:val="24"/>
          <w:szCs w:val="24"/>
        </w:rPr>
        <w:t>Odbiorcami Pani/Pana danych osobowych będą osoby lub podmioty, którym udostępniona zostanie dokumentacja postępowania w oparciu o art. 74 ustawy z dnia 11 września 2019 r. – Prawo</w:t>
      </w:r>
      <w:r w:rsidR="00116BDC">
        <w:rPr>
          <w:rFonts w:ascii="Times New Roman" w:hAnsi="Times New Roman" w:cs="Times New Roman"/>
          <w:sz w:val="24"/>
          <w:szCs w:val="24"/>
        </w:rPr>
        <w:t xml:space="preserve"> </w:t>
      </w:r>
      <w:r w:rsidRPr="00116BDC">
        <w:rPr>
          <w:rFonts w:ascii="Times New Roman" w:hAnsi="Times New Roman" w:cs="Times New Roman"/>
          <w:sz w:val="24"/>
          <w:szCs w:val="24"/>
        </w:rPr>
        <w:t>zamówie</w:t>
      </w:r>
      <w:r w:rsidR="00CC7D63" w:rsidRPr="00116BDC">
        <w:rPr>
          <w:rFonts w:ascii="Times New Roman" w:hAnsi="Times New Roman" w:cs="Times New Roman"/>
          <w:sz w:val="24"/>
          <w:szCs w:val="24"/>
        </w:rPr>
        <w:t>ń</w:t>
      </w:r>
      <w:r w:rsidRPr="00116BDC">
        <w:rPr>
          <w:rFonts w:ascii="Times New Roman" w:hAnsi="Times New Roman" w:cs="Times New Roman"/>
          <w:sz w:val="24"/>
          <w:szCs w:val="24"/>
        </w:rPr>
        <w:t xml:space="preserve"> publicznych, dalej „ustawa Pzp”;</w:t>
      </w:r>
    </w:p>
    <w:p w14:paraId="614D40A0" w14:textId="35C82325" w:rsidR="00874B9F" w:rsidRPr="00116BDC" w:rsidRDefault="00874B9F" w:rsidP="007F0E02">
      <w:pPr>
        <w:pStyle w:val="Akapitzlist"/>
        <w:numPr>
          <w:ilvl w:val="0"/>
          <w:numId w:val="63"/>
        </w:numPr>
        <w:spacing w:line="360" w:lineRule="auto"/>
        <w:rPr>
          <w:rFonts w:ascii="Times New Roman" w:hAnsi="Times New Roman" w:cs="Times New Roman"/>
          <w:sz w:val="24"/>
          <w:szCs w:val="24"/>
        </w:rPr>
      </w:pPr>
      <w:r w:rsidRPr="00116BDC">
        <w:rPr>
          <w:rFonts w:ascii="Times New Roman" w:hAnsi="Times New Roman" w:cs="Times New Roman"/>
          <w:sz w:val="24"/>
          <w:szCs w:val="24"/>
        </w:rPr>
        <w:t xml:space="preserve">Pani/Pana dane osobowe będą przechowywane, zgodnie z art. 78 ust. 1 ustawy Pzp, przez okres </w:t>
      </w:r>
      <w:r w:rsidR="006B3C90" w:rsidRPr="00116BDC">
        <w:rPr>
          <w:rFonts w:ascii="Times New Roman" w:hAnsi="Times New Roman" w:cs="Times New Roman"/>
          <w:sz w:val="24"/>
          <w:szCs w:val="24"/>
        </w:rPr>
        <w:t xml:space="preserve">        </w:t>
      </w:r>
      <w:r w:rsidRPr="00116BDC">
        <w:rPr>
          <w:rFonts w:ascii="Times New Roman" w:hAnsi="Times New Roman" w:cs="Times New Roman"/>
          <w:sz w:val="24"/>
          <w:szCs w:val="24"/>
        </w:rPr>
        <w:t xml:space="preserve">4 lat od dnia zakończenia postępowania o udzielenie zamówienia, a jeżeli czas trwania umowy </w:t>
      </w:r>
      <w:r w:rsidRPr="00116BDC">
        <w:rPr>
          <w:rFonts w:ascii="Times New Roman" w:hAnsi="Times New Roman" w:cs="Times New Roman"/>
          <w:sz w:val="24"/>
          <w:szCs w:val="24"/>
        </w:rPr>
        <w:lastRenderedPageBreak/>
        <w:t>przekracza 4 lata, okres przechowywania obejmuje cały czas trwania umowy;</w:t>
      </w:r>
    </w:p>
    <w:p w14:paraId="6BB52FFC" w14:textId="365DCCAE" w:rsidR="00874B9F" w:rsidRPr="00116BDC" w:rsidRDefault="00874B9F" w:rsidP="007F0E02">
      <w:pPr>
        <w:pStyle w:val="Akapitzlist"/>
        <w:numPr>
          <w:ilvl w:val="0"/>
          <w:numId w:val="63"/>
        </w:numPr>
        <w:spacing w:line="360" w:lineRule="auto"/>
        <w:rPr>
          <w:rFonts w:ascii="Times New Roman" w:hAnsi="Times New Roman" w:cs="Times New Roman"/>
          <w:sz w:val="24"/>
          <w:szCs w:val="24"/>
        </w:rPr>
      </w:pPr>
      <w:r w:rsidRPr="00116BDC">
        <w:rPr>
          <w:rFonts w:ascii="Times New Roman" w:hAnsi="Times New Roman" w:cs="Times New Roman"/>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w:t>
      </w:r>
      <w:r w:rsidR="00116BDC">
        <w:rPr>
          <w:rFonts w:ascii="Times New Roman" w:hAnsi="Times New Roman" w:cs="Times New Roman"/>
          <w:sz w:val="24"/>
          <w:szCs w:val="24"/>
        </w:rPr>
        <w:t xml:space="preserve"> </w:t>
      </w:r>
      <w:r w:rsidRPr="00116BDC">
        <w:rPr>
          <w:rFonts w:ascii="Times New Roman" w:hAnsi="Times New Roman" w:cs="Times New Roman"/>
          <w:sz w:val="24"/>
          <w:szCs w:val="24"/>
        </w:rPr>
        <w:t>z ustawy Pzp;</w:t>
      </w:r>
    </w:p>
    <w:p w14:paraId="20FECC09" w14:textId="673EDD7C" w:rsidR="00874B9F" w:rsidRPr="00116BDC" w:rsidRDefault="00874B9F" w:rsidP="007F0E02">
      <w:pPr>
        <w:pStyle w:val="Akapitzlist"/>
        <w:numPr>
          <w:ilvl w:val="0"/>
          <w:numId w:val="63"/>
        </w:numPr>
        <w:spacing w:line="360" w:lineRule="auto"/>
        <w:rPr>
          <w:rFonts w:ascii="Times New Roman" w:hAnsi="Times New Roman" w:cs="Times New Roman"/>
          <w:sz w:val="24"/>
          <w:szCs w:val="24"/>
        </w:rPr>
      </w:pPr>
      <w:r w:rsidRPr="00116BDC">
        <w:rPr>
          <w:rFonts w:ascii="Times New Roman" w:hAnsi="Times New Roman" w:cs="Times New Roman"/>
          <w:sz w:val="24"/>
          <w:szCs w:val="24"/>
        </w:rPr>
        <w:t>W odniesieniu do Pani/Pana danych osobowych decyzje nie będą podejmowane w sposób</w:t>
      </w:r>
    </w:p>
    <w:p w14:paraId="69E647EA" w14:textId="77777777" w:rsidR="00874B9F" w:rsidRPr="00116BDC" w:rsidRDefault="00874B9F" w:rsidP="00116BDC">
      <w:pPr>
        <w:pStyle w:val="Akapitzlist"/>
        <w:spacing w:line="360" w:lineRule="auto"/>
        <w:ind w:left="720" w:firstLine="0"/>
        <w:rPr>
          <w:rFonts w:ascii="Times New Roman" w:hAnsi="Times New Roman" w:cs="Times New Roman"/>
          <w:sz w:val="24"/>
          <w:szCs w:val="24"/>
        </w:rPr>
      </w:pPr>
      <w:r w:rsidRPr="00116BDC">
        <w:rPr>
          <w:rFonts w:ascii="Times New Roman" w:hAnsi="Times New Roman" w:cs="Times New Roman"/>
          <w:sz w:val="24"/>
          <w:szCs w:val="24"/>
        </w:rPr>
        <w:t>zautomatyzowany, stosowanie do art. 22 RODO;</w:t>
      </w:r>
    </w:p>
    <w:p w14:paraId="4261C342" w14:textId="73700783" w:rsidR="00874B9F" w:rsidRPr="00116BDC" w:rsidRDefault="00874B9F" w:rsidP="007F0E02">
      <w:pPr>
        <w:pStyle w:val="Akapitzlist"/>
        <w:numPr>
          <w:ilvl w:val="0"/>
          <w:numId w:val="63"/>
        </w:numPr>
        <w:spacing w:line="360" w:lineRule="auto"/>
        <w:rPr>
          <w:rFonts w:ascii="Times New Roman" w:hAnsi="Times New Roman" w:cs="Times New Roman"/>
          <w:sz w:val="24"/>
          <w:szCs w:val="24"/>
        </w:rPr>
      </w:pPr>
      <w:r w:rsidRPr="00116BDC">
        <w:rPr>
          <w:rFonts w:ascii="Times New Roman" w:hAnsi="Times New Roman" w:cs="Times New Roman"/>
          <w:sz w:val="24"/>
          <w:szCs w:val="24"/>
        </w:rPr>
        <w:t>Posiada Pani/Pan:</w:t>
      </w:r>
    </w:p>
    <w:p w14:paraId="3B8CA05B" w14:textId="7FB29992" w:rsidR="00874B9F" w:rsidRPr="00116BDC" w:rsidRDefault="00874B9F" w:rsidP="007F0E02">
      <w:pPr>
        <w:pStyle w:val="Akapitzlist"/>
        <w:numPr>
          <w:ilvl w:val="0"/>
          <w:numId w:val="64"/>
        </w:numPr>
        <w:spacing w:line="360" w:lineRule="auto"/>
        <w:rPr>
          <w:rFonts w:ascii="Times New Roman" w:hAnsi="Times New Roman" w:cs="Times New Roman"/>
          <w:sz w:val="24"/>
          <w:szCs w:val="24"/>
        </w:rPr>
      </w:pPr>
      <w:r w:rsidRPr="00116BDC">
        <w:rPr>
          <w:rFonts w:ascii="Times New Roman" w:hAnsi="Times New Roman" w:cs="Times New Roman"/>
          <w:sz w:val="24"/>
          <w:szCs w:val="24"/>
        </w:rPr>
        <w:t>na podstawie art. 15 RODO prawo dostępu do danych osobowych Pani/Pana dotyczących;</w:t>
      </w:r>
    </w:p>
    <w:p w14:paraId="1CF093AF" w14:textId="29BF5700" w:rsidR="00874B9F" w:rsidRPr="00116BDC" w:rsidRDefault="00874B9F" w:rsidP="007F0E02">
      <w:pPr>
        <w:pStyle w:val="Akapitzlist"/>
        <w:numPr>
          <w:ilvl w:val="0"/>
          <w:numId w:val="64"/>
        </w:numPr>
        <w:spacing w:line="360" w:lineRule="auto"/>
        <w:rPr>
          <w:rFonts w:ascii="Times New Roman" w:hAnsi="Times New Roman" w:cs="Times New Roman"/>
          <w:sz w:val="24"/>
          <w:szCs w:val="24"/>
        </w:rPr>
      </w:pPr>
      <w:r w:rsidRPr="00116BDC">
        <w:rPr>
          <w:rFonts w:ascii="Times New Roman" w:hAnsi="Times New Roman" w:cs="Times New Roman"/>
          <w:sz w:val="24"/>
          <w:szCs w:val="24"/>
        </w:rPr>
        <w:t>na podstawie art. 16 RODO prawo do sprostowania Pani/Pana danych osobowych</w:t>
      </w:r>
    </w:p>
    <w:p w14:paraId="545E6522" w14:textId="44225752" w:rsidR="00874B9F" w:rsidRPr="00116BDC" w:rsidRDefault="00874B9F" w:rsidP="007F0E02">
      <w:pPr>
        <w:pStyle w:val="Akapitzlist"/>
        <w:numPr>
          <w:ilvl w:val="0"/>
          <w:numId w:val="64"/>
        </w:numPr>
        <w:spacing w:line="360" w:lineRule="auto"/>
        <w:rPr>
          <w:rFonts w:ascii="Times New Roman" w:hAnsi="Times New Roman" w:cs="Times New Roman"/>
          <w:sz w:val="24"/>
          <w:szCs w:val="24"/>
        </w:rPr>
      </w:pPr>
      <w:r w:rsidRPr="00116BDC">
        <w:rPr>
          <w:rFonts w:ascii="Times New Roman" w:hAnsi="Times New Roman" w:cs="Times New Roman"/>
          <w:sz w:val="24"/>
          <w:szCs w:val="24"/>
        </w:rPr>
        <w:t>na podstawie art. 18 RODO prawo żądania od administratora ograniczenia przetwarzania danych osobowych z zastrzeżeniem przypadków, o których mowa w art. 18 ust. 2 RODO</w:t>
      </w:r>
    </w:p>
    <w:p w14:paraId="445AAAE9" w14:textId="652E5E70" w:rsidR="00874B9F" w:rsidRPr="00116BDC" w:rsidRDefault="00874B9F" w:rsidP="007F0E02">
      <w:pPr>
        <w:pStyle w:val="Akapitzlist"/>
        <w:numPr>
          <w:ilvl w:val="0"/>
          <w:numId w:val="64"/>
        </w:numPr>
        <w:spacing w:line="360" w:lineRule="auto"/>
        <w:rPr>
          <w:rFonts w:ascii="Times New Roman" w:hAnsi="Times New Roman" w:cs="Times New Roman"/>
          <w:sz w:val="24"/>
          <w:szCs w:val="24"/>
        </w:rPr>
      </w:pPr>
      <w:r w:rsidRPr="00116BDC">
        <w:rPr>
          <w:rFonts w:ascii="Times New Roman" w:hAnsi="Times New Roman" w:cs="Times New Roman"/>
          <w:sz w:val="24"/>
          <w:szCs w:val="24"/>
        </w:rPr>
        <w:t>prawo do wniesienia skargi do Prezesa Urzędu Ochrony Danych Osobowych, gdy uzna Pani/Pan, że przetwarzanie danych osobowych Pani/Pana dotyczących narusza przepisy RODO;</w:t>
      </w:r>
    </w:p>
    <w:p w14:paraId="5259F3A1" w14:textId="77777777" w:rsidR="00116BDC" w:rsidRDefault="00874B9F" w:rsidP="007F0E02">
      <w:pPr>
        <w:pStyle w:val="Akapitzlist"/>
        <w:numPr>
          <w:ilvl w:val="0"/>
          <w:numId w:val="63"/>
        </w:numPr>
        <w:spacing w:line="360" w:lineRule="auto"/>
        <w:rPr>
          <w:rFonts w:ascii="Times New Roman" w:hAnsi="Times New Roman" w:cs="Times New Roman"/>
          <w:sz w:val="24"/>
          <w:szCs w:val="24"/>
        </w:rPr>
      </w:pPr>
      <w:r w:rsidRPr="00116BDC">
        <w:rPr>
          <w:rFonts w:ascii="Times New Roman" w:hAnsi="Times New Roman" w:cs="Times New Roman"/>
          <w:sz w:val="24"/>
          <w:szCs w:val="24"/>
        </w:rPr>
        <w:t>Nie przysługuje Pani/Panu:</w:t>
      </w:r>
    </w:p>
    <w:p w14:paraId="005D7617" w14:textId="0C5C7750" w:rsidR="00874B9F" w:rsidRPr="00116BDC" w:rsidRDefault="00874B9F" w:rsidP="007F0E02">
      <w:pPr>
        <w:pStyle w:val="Akapitzlist"/>
        <w:numPr>
          <w:ilvl w:val="0"/>
          <w:numId w:val="65"/>
        </w:numPr>
        <w:spacing w:line="360" w:lineRule="auto"/>
        <w:rPr>
          <w:rFonts w:ascii="Times New Roman" w:hAnsi="Times New Roman" w:cs="Times New Roman"/>
          <w:sz w:val="24"/>
          <w:szCs w:val="24"/>
        </w:rPr>
      </w:pPr>
      <w:r w:rsidRPr="00116BDC">
        <w:rPr>
          <w:rFonts w:ascii="Times New Roman" w:hAnsi="Times New Roman" w:cs="Times New Roman"/>
          <w:sz w:val="24"/>
          <w:szCs w:val="24"/>
        </w:rPr>
        <w:t>w związku z art. 17 ust. 3 lit. b, d lub e RODO prawo do usunięcia danych osobowych;</w:t>
      </w:r>
    </w:p>
    <w:p w14:paraId="269CA90E" w14:textId="77777777" w:rsidR="00116BDC" w:rsidRPr="00116BDC" w:rsidRDefault="00874B9F" w:rsidP="007F0E02">
      <w:pPr>
        <w:pStyle w:val="Akapitzlist"/>
        <w:numPr>
          <w:ilvl w:val="0"/>
          <w:numId w:val="65"/>
        </w:numPr>
        <w:spacing w:line="360" w:lineRule="auto"/>
        <w:rPr>
          <w:rFonts w:ascii="Times New Roman" w:hAnsi="Times New Roman" w:cs="Times New Roman"/>
          <w:sz w:val="24"/>
          <w:szCs w:val="24"/>
        </w:rPr>
      </w:pPr>
      <w:r w:rsidRPr="00116BDC">
        <w:rPr>
          <w:rFonts w:ascii="Times New Roman" w:hAnsi="Times New Roman" w:cs="Times New Roman"/>
          <w:sz w:val="24"/>
          <w:szCs w:val="24"/>
        </w:rPr>
        <w:t>prawo do przenoszenia danych osobowych, o którym mowa w art. 20 RODO;</w:t>
      </w:r>
    </w:p>
    <w:p w14:paraId="2752E7B6" w14:textId="61D0E98D" w:rsidR="00874B9F" w:rsidRPr="00116BDC" w:rsidRDefault="00874B9F" w:rsidP="007F0E02">
      <w:pPr>
        <w:pStyle w:val="Akapitzlist"/>
        <w:numPr>
          <w:ilvl w:val="0"/>
          <w:numId w:val="65"/>
        </w:numPr>
        <w:spacing w:line="360" w:lineRule="auto"/>
        <w:rPr>
          <w:rFonts w:ascii="Times New Roman" w:hAnsi="Times New Roman" w:cs="Times New Roman"/>
          <w:sz w:val="24"/>
          <w:szCs w:val="24"/>
        </w:rPr>
      </w:pPr>
      <w:r w:rsidRPr="00116BDC">
        <w:rPr>
          <w:rFonts w:ascii="Times New Roman" w:hAnsi="Times New Roman" w:cs="Times New Roman"/>
          <w:sz w:val="24"/>
          <w:szCs w:val="24"/>
        </w:rPr>
        <w:t>na podstawie art. 21 RODO prawo sprzeciwu, wobec przetwarzania danych osobowych, gdyż podstawą prawną przetwarzania Pani/Pana danych osobowych jest art. 6 ust. 1 lit. c RODO.</w:t>
      </w:r>
    </w:p>
    <w:p w14:paraId="328FFF1E" w14:textId="77777777" w:rsidR="009629BD" w:rsidRDefault="009629BD" w:rsidP="009D2071">
      <w:pPr>
        <w:spacing w:line="360" w:lineRule="auto"/>
        <w:jc w:val="both"/>
        <w:rPr>
          <w:rFonts w:ascii="Times New Roman" w:hAnsi="Times New Roman" w:cs="Times New Roman"/>
          <w:sz w:val="24"/>
          <w:szCs w:val="24"/>
        </w:rPr>
      </w:pPr>
    </w:p>
    <w:p w14:paraId="74F9643F" w14:textId="77777777" w:rsidR="00116BDC" w:rsidRDefault="00116BDC" w:rsidP="009D2071">
      <w:pPr>
        <w:spacing w:line="360" w:lineRule="auto"/>
        <w:jc w:val="both"/>
        <w:rPr>
          <w:rFonts w:ascii="Times New Roman" w:hAnsi="Times New Roman" w:cs="Times New Roman"/>
          <w:sz w:val="24"/>
          <w:szCs w:val="24"/>
        </w:rPr>
      </w:pPr>
    </w:p>
    <w:p w14:paraId="569E77C3" w14:textId="77777777" w:rsidR="00116BDC" w:rsidRDefault="00116BDC" w:rsidP="009D2071">
      <w:pPr>
        <w:spacing w:line="360" w:lineRule="auto"/>
        <w:jc w:val="both"/>
        <w:rPr>
          <w:rFonts w:ascii="Times New Roman" w:hAnsi="Times New Roman" w:cs="Times New Roman"/>
          <w:sz w:val="24"/>
          <w:szCs w:val="24"/>
        </w:rPr>
      </w:pPr>
    </w:p>
    <w:p w14:paraId="0125809A" w14:textId="77777777" w:rsidR="00116BDC" w:rsidRDefault="00116BDC" w:rsidP="009D2071">
      <w:pPr>
        <w:spacing w:line="360" w:lineRule="auto"/>
        <w:jc w:val="both"/>
        <w:rPr>
          <w:rFonts w:ascii="Times New Roman" w:hAnsi="Times New Roman" w:cs="Times New Roman"/>
          <w:sz w:val="24"/>
          <w:szCs w:val="24"/>
        </w:rPr>
      </w:pPr>
    </w:p>
    <w:p w14:paraId="3EAD1171" w14:textId="77777777" w:rsidR="000D3572" w:rsidRDefault="000D3572" w:rsidP="009D2071">
      <w:pPr>
        <w:spacing w:line="360" w:lineRule="auto"/>
        <w:jc w:val="both"/>
        <w:rPr>
          <w:rFonts w:ascii="Times New Roman" w:hAnsi="Times New Roman" w:cs="Times New Roman"/>
          <w:sz w:val="24"/>
          <w:szCs w:val="24"/>
        </w:rPr>
      </w:pPr>
    </w:p>
    <w:p w14:paraId="0CC68A7E" w14:textId="77777777" w:rsidR="000D3572" w:rsidRDefault="000D3572" w:rsidP="009D2071">
      <w:pPr>
        <w:spacing w:line="360" w:lineRule="auto"/>
        <w:jc w:val="both"/>
        <w:rPr>
          <w:rFonts w:ascii="Times New Roman" w:hAnsi="Times New Roman" w:cs="Times New Roman"/>
          <w:sz w:val="24"/>
          <w:szCs w:val="24"/>
        </w:rPr>
      </w:pPr>
    </w:p>
    <w:p w14:paraId="3FEA13D0" w14:textId="77777777" w:rsidR="008D02DF" w:rsidRDefault="008D02DF" w:rsidP="009D2071">
      <w:pPr>
        <w:spacing w:line="360" w:lineRule="auto"/>
        <w:jc w:val="both"/>
        <w:rPr>
          <w:rFonts w:ascii="Times New Roman" w:hAnsi="Times New Roman" w:cs="Times New Roman"/>
          <w:sz w:val="24"/>
          <w:szCs w:val="24"/>
        </w:rPr>
      </w:pPr>
    </w:p>
    <w:p w14:paraId="58C9D1DD" w14:textId="77777777" w:rsidR="007C2B71" w:rsidRDefault="007C2B71" w:rsidP="009D2071">
      <w:pPr>
        <w:spacing w:line="360" w:lineRule="auto"/>
        <w:jc w:val="both"/>
        <w:rPr>
          <w:rFonts w:ascii="Times New Roman" w:hAnsi="Times New Roman" w:cs="Times New Roman"/>
          <w:sz w:val="24"/>
          <w:szCs w:val="24"/>
        </w:rPr>
      </w:pPr>
    </w:p>
    <w:p w14:paraId="7519EE7B" w14:textId="77777777" w:rsidR="007C2B71" w:rsidRDefault="007C2B71" w:rsidP="009D2071">
      <w:pPr>
        <w:spacing w:line="360" w:lineRule="auto"/>
        <w:jc w:val="both"/>
        <w:rPr>
          <w:rFonts w:ascii="Times New Roman" w:hAnsi="Times New Roman" w:cs="Times New Roman"/>
          <w:sz w:val="24"/>
          <w:szCs w:val="24"/>
        </w:rPr>
      </w:pPr>
    </w:p>
    <w:p w14:paraId="457BC72E" w14:textId="77777777" w:rsidR="007C2B71" w:rsidRDefault="007C2B71" w:rsidP="009D2071">
      <w:pPr>
        <w:spacing w:line="360" w:lineRule="auto"/>
        <w:jc w:val="both"/>
        <w:rPr>
          <w:rFonts w:ascii="Times New Roman" w:hAnsi="Times New Roman" w:cs="Times New Roman"/>
          <w:sz w:val="24"/>
          <w:szCs w:val="24"/>
        </w:rPr>
      </w:pPr>
    </w:p>
    <w:p w14:paraId="49C45FD3" w14:textId="77777777" w:rsidR="00346F8F" w:rsidRDefault="00346F8F" w:rsidP="009D2071">
      <w:pPr>
        <w:spacing w:line="360" w:lineRule="auto"/>
        <w:jc w:val="both"/>
        <w:rPr>
          <w:rFonts w:ascii="Times New Roman" w:hAnsi="Times New Roman" w:cs="Times New Roman"/>
          <w:sz w:val="24"/>
          <w:szCs w:val="24"/>
        </w:rPr>
      </w:pPr>
    </w:p>
    <w:p w14:paraId="5AC7BE2D" w14:textId="77777777" w:rsidR="00346F8F" w:rsidRDefault="00346F8F" w:rsidP="009D2071">
      <w:pPr>
        <w:spacing w:line="360" w:lineRule="auto"/>
        <w:jc w:val="both"/>
        <w:rPr>
          <w:rFonts w:ascii="Times New Roman" w:hAnsi="Times New Roman" w:cs="Times New Roman"/>
          <w:sz w:val="24"/>
          <w:szCs w:val="24"/>
        </w:rPr>
      </w:pPr>
    </w:p>
    <w:p w14:paraId="5C68EBC0" w14:textId="77777777" w:rsidR="00346F8F" w:rsidRDefault="00346F8F" w:rsidP="009D2071">
      <w:pPr>
        <w:spacing w:line="360" w:lineRule="auto"/>
        <w:jc w:val="both"/>
        <w:rPr>
          <w:rFonts w:ascii="Times New Roman" w:hAnsi="Times New Roman" w:cs="Times New Roman"/>
          <w:sz w:val="24"/>
          <w:szCs w:val="24"/>
        </w:rPr>
      </w:pPr>
    </w:p>
    <w:p w14:paraId="0333F092" w14:textId="77777777" w:rsidR="00346F8F" w:rsidRDefault="00346F8F" w:rsidP="009D2071">
      <w:pPr>
        <w:spacing w:line="360" w:lineRule="auto"/>
        <w:jc w:val="both"/>
        <w:rPr>
          <w:rFonts w:ascii="Times New Roman" w:hAnsi="Times New Roman" w:cs="Times New Roman"/>
          <w:sz w:val="24"/>
          <w:szCs w:val="24"/>
        </w:rPr>
      </w:pPr>
    </w:p>
    <w:p w14:paraId="49F52860" w14:textId="77777777" w:rsidR="007C2B71" w:rsidRDefault="007C2B71" w:rsidP="009D2071">
      <w:pPr>
        <w:spacing w:line="360" w:lineRule="auto"/>
        <w:jc w:val="both"/>
        <w:rPr>
          <w:rFonts w:ascii="Times New Roman" w:hAnsi="Times New Roman" w:cs="Times New Roman"/>
          <w:sz w:val="24"/>
          <w:szCs w:val="24"/>
        </w:rPr>
      </w:pPr>
    </w:p>
    <w:p w14:paraId="593AFF1C" w14:textId="3895128B" w:rsidR="009D2071" w:rsidRPr="009D2071" w:rsidRDefault="009D2071" w:rsidP="009D2071">
      <w:pPr>
        <w:spacing w:line="360" w:lineRule="auto"/>
        <w:jc w:val="both"/>
        <w:rPr>
          <w:rFonts w:ascii="Times New Roman" w:hAnsi="Times New Roman" w:cs="Times New Roman"/>
          <w:sz w:val="24"/>
          <w:szCs w:val="24"/>
        </w:rPr>
      </w:pPr>
      <w:r w:rsidRPr="009D2071">
        <w:rPr>
          <w:rFonts w:ascii="Times New Roman" w:hAnsi="Times New Roman" w:cs="Times New Roman"/>
          <w:sz w:val="24"/>
          <w:szCs w:val="24"/>
        </w:rPr>
        <w:lastRenderedPageBreak/>
        <w:t>Niżej wymienione załączniki do SWZ stanowią jej treść:</w:t>
      </w:r>
    </w:p>
    <w:p w14:paraId="4759AD83" w14:textId="6E8A8AB6" w:rsidR="009D2071" w:rsidRPr="009D2071" w:rsidRDefault="009D2071" w:rsidP="009D2071">
      <w:pPr>
        <w:spacing w:line="360" w:lineRule="auto"/>
        <w:jc w:val="both"/>
        <w:rPr>
          <w:rFonts w:ascii="Times New Roman" w:hAnsi="Times New Roman" w:cs="Times New Roman"/>
          <w:sz w:val="24"/>
          <w:szCs w:val="24"/>
        </w:rPr>
      </w:pPr>
      <w:r w:rsidRPr="009D2071">
        <w:rPr>
          <w:rFonts w:ascii="Times New Roman" w:hAnsi="Times New Roman" w:cs="Times New Roman"/>
          <w:sz w:val="24"/>
          <w:szCs w:val="24"/>
        </w:rPr>
        <w:t xml:space="preserve">Załącznik nr 1– </w:t>
      </w:r>
      <w:r w:rsidR="007721FB" w:rsidRPr="009D2071">
        <w:rPr>
          <w:rFonts w:ascii="Times New Roman" w:hAnsi="Times New Roman" w:cs="Times New Roman"/>
          <w:sz w:val="24"/>
          <w:szCs w:val="24"/>
        </w:rPr>
        <w:t>Formularz oferty</w:t>
      </w:r>
    </w:p>
    <w:p w14:paraId="56625A59" w14:textId="06FBF64B" w:rsidR="009D2071" w:rsidRPr="009D2071" w:rsidRDefault="009D2071" w:rsidP="009D2071">
      <w:pPr>
        <w:spacing w:line="360" w:lineRule="auto"/>
        <w:jc w:val="both"/>
        <w:rPr>
          <w:rFonts w:ascii="Times New Roman" w:hAnsi="Times New Roman" w:cs="Times New Roman"/>
          <w:sz w:val="24"/>
          <w:szCs w:val="24"/>
        </w:rPr>
      </w:pPr>
      <w:r w:rsidRPr="009D2071">
        <w:rPr>
          <w:rFonts w:ascii="Times New Roman" w:hAnsi="Times New Roman" w:cs="Times New Roman"/>
          <w:sz w:val="24"/>
          <w:szCs w:val="24"/>
        </w:rPr>
        <w:t>Załącznik nr 2</w:t>
      </w:r>
      <w:r w:rsidR="007721FB">
        <w:rPr>
          <w:rFonts w:ascii="Times New Roman" w:hAnsi="Times New Roman" w:cs="Times New Roman"/>
          <w:sz w:val="24"/>
          <w:szCs w:val="24"/>
        </w:rPr>
        <w:t>a</w:t>
      </w:r>
      <w:r w:rsidRPr="009D2071">
        <w:rPr>
          <w:rFonts w:ascii="Times New Roman" w:hAnsi="Times New Roman" w:cs="Times New Roman"/>
          <w:sz w:val="24"/>
          <w:szCs w:val="24"/>
        </w:rPr>
        <w:t xml:space="preserve"> – </w:t>
      </w:r>
      <w:r w:rsidR="007721FB">
        <w:rPr>
          <w:rFonts w:ascii="Times New Roman" w:hAnsi="Times New Roman" w:cs="Times New Roman"/>
          <w:sz w:val="24"/>
          <w:szCs w:val="24"/>
        </w:rPr>
        <w:t xml:space="preserve">Standardowy formularz jednolitego europejskiego dokumentu zamówienia </w:t>
      </w:r>
    </w:p>
    <w:p w14:paraId="1630E76B" w14:textId="28029DD4" w:rsidR="009D2071" w:rsidRDefault="009D2071" w:rsidP="009D2071">
      <w:pPr>
        <w:spacing w:line="360" w:lineRule="auto"/>
        <w:jc w:val="both"/>
        <w:rPr>
          <w:rFonts w:ascii="Times New Roman" w:hAnsi="Times New Roman" w:cs="Times New Roman"/>
          <w:sz w:val="24"/>
          <w:szCs w:val="24"/>
        </w:rPr>
      </w:pPr>
      <w:r w:rsidRPr="009D2071">
        <w:rPr>
          <w:rFonts w:ascii="Times New Roman" w:hAnsi="Times New Roman" w:cs="Times New Roman"/>
          <w:sz w:val="24"/>
          <w:szCs w:val="24"/>
        </w:rPr>
        <w:t xml:space="preserve">Załącznik nr </w:t>
      </w:r>
      <w:r w:rsidR="007721FB">
        <w:rPr>
          <w:rFonts w:ascii="Times New Roman" w:hAnsi="Times New Roman" w:cs="Times New Roman"/>
          <w:sz w:val="24"/>
          <w:szCs w:val="24"/>
        </w:rPr>
        <w:t>2b</w:t>
      </w:r>
      <w:r w:rsidRPr="009D2071">
        <w:rPr>
          <w:rFonts w:ascii="Times New Roman" w:hAnsi="Times New Roman" w:cs="Times New Roman"/>
          <w:sz w:val="24"/>
          <w:szCs w:val="24"/>
        </w:rPr>
        <w:t xml:space="preserve"> – Oświadczenia</w:t>
      </w:r>
      <w:r w:rsidR="007721FB">
        <w:rPr>
          <w:rFonts w:ascii="Times New Roman" w:hAnsi="Times New Roman" w:cs="Times New Roman"/>
          <w:sz w:val="24"/>
          <w:szCs w:val="24"/>
        </w:rPr>
        <w:t xml:space="preserve"> </w:t>
      </w:r>
      <w:r w:rsidRPr="009D2071">
        <w:rPr>
          <w:rFonts w:ascii="Times New Roman" w:hAnsi="Times New Roman" w:cs="Times New Roman"/>
          <w:sz w:val="24"/>
          <w:szCs w:val="24"/>
        </w:rPr>
        <w:t>wykonawcy</w:t>
      </w:r>
      <w:r w:rsidR="007721FB">
        <w:rPr>
          <w:rFonts w:ascii="Times New Roman" w:hAnsi="Times New Roman" w:cs="Times New Roman"/>
          <w:sz w:val="24"/>
          <w:szCs w:val="24"/>
        </w:rPr>
        <w:t xml:space="preserve">/wykonawców wspólnie ubiegającego się o udzielenie zamówienia </w:t>
      </w:r>
    </w:p>
    <w:p w14:paraId="14B5077D" w14:textId="12CA77E1" w:rsidR="006461FA" w:rsidRPr="009D2071" w:rsidRDefault="006461FA" w:rsidP="009D20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Załącznik nr 3 - </w:t>
      </w:r>
      <w:r w:rsidRPr="006461FA">
        <w:rPr>
          <w:rFonts w:ascii="Times New Roman" w:hAnsi="Times New Roman" w:cs="Times New Roman"/>
          <w:sz w:val="24"/>
          <w:szCs w:val="24"/>
        </w:rPr>
        <w:t>Oświadczenie o braku podstaw wykluczenia z postępowania na podstawie art. 108 ust. 1 pkt 5</w:t>
      </w:r>
    </w:p>
    <w:p w14:paraId="6D2ABA9A" w14:textId="07698A0B" w:rsidR="009D2071" w:rsidRDefault="009D2071" w:rsidP="009D2071">
      <w:pPr>
        <w:spacing w:line="360" w:lineRule="auto"/>
        <w:jc w:val="both"/>
        <w:rPr>
          <w:rFonts w:ascii="Times New Roman" w:hAnsi="Times New Roman" w:cs="Times New Roman"/>
          <w:sz w:val="24"/>
          <w:szCs w:val="24"/>
        </w:rPr>
      </w:pPr>
      <w:r w:rsidRPr="009D2071">
        <w:rPr>
          <w:rFonts w:ascii="Times New Roman" w:hAnsi="Times New Roman" w:cs="Times New Roman"/>
          <w:sz w:val="24"/>
          <w:szCs w:val="24"/>
        </w:rPr>
        <w:t>Załącznik nr 4</w:t>
      </w:r>
      <w:r w:rsidR="004B7EA7">
        <w:rPr>
          <w:rFonts w:ascii="Times New Roman" w:hAnsi="Times New Roman" w:cs="Times New Roman"/>
          <w:sz w:val="24"/>
          <w:szCs w:val="24"/>
        </w:rPr>
        <w:t>a</w:t>
      </w:r>
      <w:r w:rsidRPr="009D2071">
        <w:rPr>
          <w:rFonts w:ascii="Times New Roman" w:hAnsi="Times New Roman" w:cs="Times New Roman"/>
          <w:sz w:val="24"/>
          <w:szCs w:val="24"/>
        </w:rPr>
        <w:t xml:space="preserve"> </w:t>
      </w:r>
      <w:r w:rsidR="004B7EA7">
        <w:rPr>
          <w:rFonts w:ascii="Times New Roman" w:hAnsi="Times New Roman" w:cs="Times New Roman"/>
          <w:sz w:val="24"/>
          <w:szCs w:val="24"/>
        </w:rPr>
        <w:t>–</w:t>
      </w:r>
      <w:r w:rsidRPr="009D2071">
        <w:rPr>
          <w:rFonts w:ascii="Times New Roman" w:hAnsi="Times New Roman" w:cs="Times New Roman"/>
          <w:sz w:val="24"/>
          <w:szCs w:val="24"/>
        </w:rPr>
        <w:t xml:space="preserve"> </w:t>
      </w:r>
      <w:r w:rsidR="004B7EA7">
        <w:rPr>
          <w:rFonts w:ascii="Times New Roman" w:hAnsi="Times New Roman" w:cs="Times New Roman"/>
          <w:sz w:val="24"/>
          <w:szCs w:val="24"/>
        </w:rPr>
        <w:t>Oświadczenie o aktualności informacji zawartych w JEDZ</w:t>
      </w:r>
    </w:p>
    <w:p w14:paraId="454D2B7B" w14:textId="2BDA5808" w:rsidR="004B7EA7" w:rsidRPr="009D2071" w:rsidRDefault="004B7EA7" w:rsidP="009D20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Załącznik 4b - </w:t>
      </w:r>
      <w:r w:rsidRPr="004B7EA7">
        <w:rPr>
          <w:rFonts w:ascii="Times New Roman" w:hAnsi="Times New Roman" w:cs="Times New Roman"/>
          <w:sz w:val="24"/>
          <w:szCs w:val="24"/>
        </w:rPr>
        <w:t>Oświadczenie o aktualności informacji zawartych w oświadczeniu sankcyjnym</w:t>
      </w:r>
    </w:p>
    <w:p w14:paraId="1B4591C5" w14:textId="207843FD" w:rsidR="009D2071" w:rsidRPr="009D2071" w:rsidRDefault="009D2071" w:rsidP="009D2071">
      <w:pPr>
        <w:spacing w:line="360" w:lineRule="auto"/>
        <w:jc w:val="both"/>
        <w:rPr>
          <w:rFonts w:ascii="Times New Roman" w:hAnsi="Times New Roman" w:cs="Times New Roman"/>
          <w:sz w:val="24"/>
          <w:szCs w:val="24"/>
        </w:rPr>
      </w:pPr>
      <w:r w:rsidRPr="009D2071">
        <w:rPr>
          <w:rFonts w:ascii="Times New Roman" w:hAnsi="Times New Roman" w:cs="Times New Roman"/>
          <w:sz w:val="24"/>
          <w:szCs w:val="24"/>
        </w:rPr>
        <w:t xml:space="preserve">Załącznik nr 5 - </w:t>
      </w:r>
      <w:r w:rsidR="001C2666" w:rsidRPr="001C2666">
        <w:rPr>
          <w:rFonts w:ascii="Times New Roman" w:hAnsi="Times New Roman"/>
        </w:rPr>
        <w:t>Opis przedmiotu zamówienia - specyfikacja techniczna</w:t>
      </w:r>
    </w:p>
    <w:p w14:paraId="6EDA5D14" w14:textId="421EBB2F" w:rsidR="00E466E5" w:rsidRDefault="009D2071" w:rsidP="009D2071">
      <w:pPr>
        <w:spacing w:line="360" w:lineRule="auto"/>
        <w:jc w:val="both"/>
        <w:rPr>
          <w:rFonts w:ascii="Times New Roman" w:hAnsi="Times New Roman" w:cs="Times New Roman"/>
          <w:sz w:val="24"/>
          <w:szCs w:val="24"/>
        </w:rPr>
      </w:pPr>
      <w:r w:rsidRPr="009D2071">
        <w:rPr>
          <w:rFonts w:ascii="Times New Roman" w:hAnsi="Times New Roman" w:cs="Times New Roman"/>
          <w:sz w:val="24"/>
          <w:szCs w:val="24"/>
        </w:rPr>
        <w:t>Załącznik nr 6 – Projektowane postanowienia umowy</w:t>
      </w:r>
    </w:p>
    <w:p w14:paraId="76AC4079" w14:textId="2F72BCA6" w:rsidR="009243F4" w:rsidRPr="009243F4" w:rsidRDefault="009243F4" w:rsidP="009243F4">
      <w:pPr>
        <w:pStyle w:val="Default"/>
        <w:spacing w:line="360" w:lineRule="auto"/>
        <w:rPr>
          <w:b/>
          <w:bCs/>
          <w:sz w:val="30"/>
          <w:szCs w:val="30"/>
        </w:rPr>
      </w:pPr>
      <w:r>
        <w:t xml:space="preserve">Załącznik nr 6a - </w:t>
      </w:r>
      <w:r w:rsidRPr="009243F4">
        <w:t>Oświadczenie o akceptacji przez wykonawcę Warunków umowy</w:t>
      </w:r>
    </w:p>
    <w:p w14:paraId="043C9AE0" w14:textId="2F77BDE4" w:rsidR="004B34BF" w:rsidRPr="009D2071" w:rsidRDefault="004B34BF" w:rsidP="009D20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Załącznik nr 7 – Klauzula informacyjna </w:t>
      </w:r>
    </w:p>
    <w:p w14:paraId="4A31B98F" w14:textId="27CE30B1" w:rsidR="009D2071" w:rsidRDefault="00D81E77" w:rsidP="009D2071">
      <w:pPr>
        <w:spacing w:line="360" w:lineRule="auto"/>
        <w:jc w:val="both"/>
        <w:rPr>
          <w:rFonts w:ascii="Times New Roman" w:hAnsi="Times New Roman" w:cs="Times New Roman"/>
          <w:sz w:val="24"/>
          <w:szCs w:val="24"/>
        </w:rPr>
      </w:pPr>
      <w:r>
        <w:rPr>
          <w:rFonts w:ascii="Times New Roman" w:hAnsi="Times New Roman" w:cs="Times New Roman"/>
          <w:sz w:val="24"/>
          <w:szCs w:val="24"/>
        </w:rPr>
        <w:t>Załącznik nr 8 – Wykaz dostaw</w:t>
      </w:r>
    </w:p>
    <w:p w14:paraId="355D916D" w14:textId="77777777" w:rsidR="00057790" w:rsidRDefault="00057790" w:rsidP="009D2071">
      <w:pPr>
        <w:spacing w:line="360" w:lineRule="auto"/>
        <w:jc w:val="both"/>
        <w:rPr>
          <w:rFonts w:ascii="Times New Roman" w:hAnsi="Times New Roman" w:cs="Times New Roman"/>
          <w:sz w:val="24"/>
          <w:szCs w:val="24"/>
        </w:rPr>
      </w:pPr>
    </w:p>
    <w:p w14:paraId="7332A67C" w14:textId="77777777" w:rsidR="00057790" w:rsidRDefault="00057790" w:rsidP="009D2071">
      <w:pPr>
        <w:spacing w:line="360" w:lineRule="auto"/>
        <w:jc w:val="both"/>
        <w:rPr>
          <w:rFonts w:ascii="Times New Roman" w:hAnsi="Times New Roman" w:cs="Times New Roman"/>
          <w:sz w:val="24"/>
          <w:szCs w:val="24"/>
        </w:rPr>
      </w:pPr>
    </w:p>
    <w:p w14:paraId="6ED659E7" w14:textId="77777777" w:rsidR="00057790" w:rsidRPr="009629BD" w:rsidRDefault="00057790" w:rsidP="0022665E">
      <w:pPr>
        <w:spacing w:line="360" w:lineRule="auto"/>
        <w:jc w:val="both"/>
        <w:rPr>
          <w:sz w:val="16"/>
        </w:rPr>
      </w:pPr>
    </w:p>
    <w:sectPr w:rsidR="00057790" w:rsidRPr="009629BD" w:rsidSect="006F6040">
      <w:pgSz w:w="11910" w:h="16840"/>
      <w:pgMar w:top="800" w:right="992" w:bottom="1000" w:left="1133" w:header="0" w:footer="8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9ECFA" w14:textId="77777777" w:rsidR="00134FF0" w:rsidRDefault="00134FF0">
      <w:r>
        <w:separator/>
      </w:r>
    </w:p>
  </w:endnote>
  <w:endnote w:type="continuationSeparator" w:id="0">
    <w:p w14:paraId="4400567A" w14:textId="77777777" w:rsidR="00134FF0" w:rsidRDefault="0013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073303"/>
      <w:docPartObj>
        <w:docPartGallery w:val="Page Numbers (Bottom of Page)"/>
        <w:docPartUnique/>
      </w:docPartObj>
    </w:sdtPr>
    <w:sdtEndPr/>
    <w:sdtContent>
      <w:p w14:paraId="15DCD72A" w14:textId="074C7C40" w:rsidR="009817AE" w:rsidRDefault="009817AE">
        <w:pPr>
          <w:pStyle w:val="Stopka"/>
          <w:jc w:val="right"/>
        </w:pPr>
        <w:r>
          <w:fldChar w:fldCharType="begin"/>
        </w:r>
        <w:r>
          <w:instrText>PAGE   \* MERGEFORMAT</w:instrText>
        </w:r>
        <w:r>
          <w:fldChar w:fldCharType="separate"/>
        </w:r>
        <w:r>
          <w:t>2</w:t>
        </w:r>
        <w:r>
          <w:fldChar w:fldCharType="end"/>
        </w:r>
      </w:p>
    </w:sdtContent>
  </w:sdt>
  <w:p w14:paraId="4AB00247" w14:textId="4647AB6A" w:rsidR="00A26DB1" w:rsidRPr="00747162" w:rsidRDefault="00747162" w:rsidP="00747162">
    <w:pPr>
      <w:pStyle w:val="Stopka"/>
      <w:tabs>
        <w:tab w:val="clear" w:pos="4536"/>
        <w:tab w:val="left" w:pos="9072"/>
      </w:tabs>
      <w:jc w:val="center"/>
      <w:rPr>
        <w:rFonts w:ascii="Times New Roman" w:hAnsi="Times New Roman" w:cs="Times New Roman"/>
        <w:sz w:val="20"/>
        <w:szCs w:val="20"/>
      </w:rPr>
    </w:pPr>
    <w:r w:rsidRPr="00747162">
      <w:rPr>
        <w:rFonts w:ascii="Times New Roman" w:hAnsi="Times New Roman" w:cs="Times New Roman"/>
        <w:sz w:val="20"/>
        <w:szCs w:val="20"/>
      </w:rPr>
      <w:t>Włocławek, czerwiec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924CB" w14:textId="77777777" w:rsidR="00134FF0" w:rsidRDefault="00134FF0">
      <w:r>
        <w:separator/>
      </w:r>
    </w:p>
  </w:footnote>
  <w:footnote w:type="continuationSeparator" w:id="0">
    <w:p w14:paraId="7A1DF142" w14:textId="77777777" w:rsidR="00134FF0" w:rsidRDefault="00134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1146" w:hanging="360"/>
      </w:pPr>
      <w:rPr>
        <w:rFonts w:ascii="Times New Roman" w:hAnsi="Times New Roman" w:cs="Times New Roman"/>
        <w:b w:val="0"/>
        <w:sz w:val="22"/>
        <w:szCs w:val="22"/>
      </w:rPr>
    </w:lvl>
  </w:abstractNum>
  <w:abstractNum w:abstractNumId="1" w15:restartNumberingAfterBreak="0">
    <w:nsid w:val="0000000B"/>
    <w:multiLevelType w:val="singleLevel"/>
    <w:tmpl w:val="E788D616"/>
    <w:lvl w:ilvl="0">
      <w:start w:val="1"/>
      <w:numFmt w:val="decimal"/>
      <w:lvlText w:val="%1)"/>
      <w:lvlJc w:val="left"/>
      <w:pPr>
        <w:ind w:left="720" w:hanging="360"/>
      </w:pPr>
      <w:rPr>
        <w:rFonts w:ascii="Times New Roman" w:hAnsi="Times New Roman" w:cs="Times New Roman" w:hint="default"/>
        <w:color w:val="000000"/>
      </w:rPr>
    </w:lvl>
  </w:abstractNum>
  <w:abstractNum w:abstractNumId="2" w15:restartNumberingAfterBreak="0">
    <w:nsid w:val="0000000E"/>
    <w:multiLevelType w:val="singleLevel"/>
    <w:tmpl w:val="E9D641EC"/>
    <w:lvl w:ilvl="0">
      <w:start w:val="1"/>
      <w:numFmt w:val="decimal"/>
      <w:lvlText w:val="%1."/>
      <w:lvlJc w:val="left"/>
      <w:pPr>
        <w:ind w:left="720" w:hanging="360"/>
      </w:pPr>
      <w:rPr>
        <w:rFonts w:ascii="Times New Roman" w:hAnsi="Times New Roman" w:cs="Times New Roman" w:hint="default"/>
      </w:rPr>
    </w:lvl>
  </w:abstractNum>
  <w:abstractNum w:abstractNumId="3" w15:restartNumberingAfterBreak="0">
    <w:nsid w:val="00000025"/>
    <w:multiLevelType w:val="singleLevel"/>
    <w:tmpl w:val="00000025"/>
    <w:name w:val="WW8Num47"/>
    <w:lvl w:ilvl="0">
      <w:start w:val="1"/>
      <w:numFmt w:val="decimal"/>
      <w:lvlText w:val="%1)"/>
      <w:lvlJc w:val="left"/>
      <w:pPr>
        <w:tabs>
          <w:tab w:val="num" w:pos="0"/>
        </w:tabs>
        <w:ind w:left="780" w:hanging="360"/>
      </w:pPr>
    </w:lvl>
  </w:abstractNum>
  <w:abstractNum w:abstractNumId="4" w15:restartNumberingAfterBreak="0">
    <w:nsid w:val="00000029"/>
    <w:multiLevelType w:val="singleLevel"/>
    <w:tmpl w:val="00000029"/>
    <w:name w:val="WW8Num51"/>
    <w:lvl w:ilvl="0">
      <w:start w:val="1"/>
      <w:numFmt w:val="decimal"/>
      <w:lvlText w:val="%1)"/>
      <w:lvlJc w:val="left"/>
      <w:pPr>
        <w:tabs>
          <w:tab w:val="num" w:pos="0"/>
        </w:tabs>
        <w:ind w:left="720" w:hanging="360"/>
      </w:pPr>
    </w:lvl>
  </w:abstractNum>
  <w:abstractNum w:abstractNumId="5" w15:restartNumberingAfterBreak="0">
    <w:nsid w:val="00000031"/>
    <w:multiLevelType w:val="singleLevel"/>
    <w:tmpl w:val="00000031"/>
    <w:name w:val="WW8Num60"/>
    <w:lvl w:ilvl="0">
      <w:start w:val="1"/>
      <w:numFmt w:val="decimal"/>
      <w:lvlText w:val="%1)"/>
      <w:lvlJc w:val="left"/>
      <w:pPr>
        <w:tabs>
          <w:tab w:val="num" w:pos="0"/>
        </w:tabs>
        <w:ind w:left="720" w:hanging="360"/>
      </w:pPr>
    </w:lvl>
  </w:abstractNum>
  <w:abstractNum w:abstractNumId="6" w15:restartNumberingAfterBreak="0">
    <w:nsid w:val="00000037"/>
    <w:multiLevelType w:val="singleLevel"/>
    <w:tmpl w:val="00000037"/>
    <w:name w:val="WW8Num66"/>
    <w:lvl w:ilvl="0">
      <w:start w:val="1"/>
      <w:numFmt w:val="decimal"/>
      <w:lvlText w:val="%1)"/>
      <w:lvlJc w:val="left"/>
      <w:pPr>
        <w:tabs>
          <w:tab w:val="num" w:pos="0"/>
        </w:tabs>
        <w:ind w:left="720" w:hanging="360"/>
      </w:pPr>
    </w:lvl>
  </w:abstractNum>
  <w:abstractNum w:abstractNumId="7" w15:restartNumberingAfterBreak="0">
    <w:nsid w:val="00DA4D34"/>
    <w:multiLevelType w:val="hybridMultilevel"/>
    <w:tmpl w:val="EE7499AA"/>
    <w:lvl w:ilvl="0" w:tplc="8A4E632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1571DFE"/>
    <w:multiLevelType w:val="hybridMultilevel"/>
    <w:tmpl w:val="67B88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1597513"/>
    <w:multiLevelType w:val="hybridMultilevel"/>
    <w:tmpl w:val="9F1C7456"/>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345D6"/>
    <w:multiLevelType w:val="hybridMultilevel"/>
    <w:tmpl w:val="9DC28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1F69A7"/>
    <w:multiLevelType w:val="hybridMultilevel"/>
    <w:tmpl w:val="128E59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4FA29BB"/>
    <w:multiLevelType w:val="hybridMultilevel"/>
    <w:tmpl w:val="C2CA3E26"/>
    <w:lvl w:ilvl="0" w:tplc="8B4A2988">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357BEB"/>
    <w:multiLevelType w:val="hybridMultilevel"/>
    <w:tmpl w:val="A5E609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57934F3"/>
    <w:multiLevelType w:val="hybridMultilevel"/>
    <w:tmpl w:val="9590367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7527CEF"/>
    <w:multiLevelType w:val="hybridMultilevel"/>
    <w:tmpl w:val="56F6A39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7D77D3D"/>
    <w:multiLevelType w:val="hybridMultilevel"/>
    <w:tmpl w:val="71A436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891447D"/>
    <w:multiLevelType w:val="hybridMultilevel"/>
    <w:tmpl w:val="3A4E0B06"/>
    <w:lvl w:ilvl="0" w:tplc="46B28032">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0D0F2E5D"/>
    <w:multiLevelType w:val="hybridMultilevel"/>
    <w:tmpl w:val="A6CA01B8"/>
    <w:lvl w:ilvl="0" w:tplc="8A4E632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0D5A688F"/>
    <w:multiLevelType w:val="hybridMultilevel"/>
    <w:tmpl w:val="1FFA286C"/>
    <w:lvl w:ilvl="0" w:tplc="58EE1A06">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F4918BB"/>
    <w:multiLevelType w:val="hybridMultilevel"/>
    <w:tmpl w:val="B9CC7B4E"/>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0344623"/>
    <w:multiLevelType w:val="hybridMultilevel"/>
    <w:tmpl w:val="DF929116"/>
    <w:lvl w:ilvl="0" w:tplc="D25E1F10">
      <w:start w:val="3"/>
      <w:numFmt w:val="upperRoman"/>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0DE353E"/>
    <w:multiLevelType w:val="hybridMultilevel"/>
    <w:tmpl w:val="54BE65EC"/>
    <w:lvl w:ilvl="0" w:tplc="7DC21DC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1703C3E"/>
    <w:multiLevelType w:val="hybridMultilevel"/>
    <w:tmpl w:val="9F2CEC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17576DE"/>
    <w:multiLevelType w:val="hybridMultilevel"/>
    <w:tmpl w:val="68642C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1DD0224"/>
    <w:multiLevelType w:val="hybridMultilevel"/>
    <w:tmpl w:val="8A0A450A"/>
    <w:lvl w:ilvl="0" w:tplc="DD64C48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20F0FC3"/>
    <w:multiLevelType w:val="hybridMultilevel"/>
    <w:tmpl w:val="CBD0A2A2"/>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34D1E24"/>
    <w:multiLevelType w:val="hybridMultilevel"/>
    <w:tmpl w:val="84BA7AEA"/>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3E84F15"/>
    <w:multiLevelType w:val="hybridMultilevel"/>
    <w:tmpl w:val="5EB6CE3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BC86F1A"/>
    <w:multiLevelType w:val="hybridMultilevel"/>
    <w:tmpl w:val="1E1EBF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FC333B"/>
    <w:multiLevelType w:val="hybridMultilevel"/>
    <w:tmpl w:val="4F6AE9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0A74BA7"/>
    <w:multiLevelType w:val="hybridMultilevel"/>
    <w:tmpl w:val="0A222E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C4018B"/>
    <w:multiLevelType w:val="hybridMultilevel"/>
    <w:tmpl w:val="EB8873D0"/>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3164606"/>
    <w:multiLevelType w:val="hybridMultilevel"/>
    <w:tmpl w:val="5158F526"/>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4405758"/>
    <w:multiLevelType w:val="hybridMultilevel"/>
    <w:tmpl w:val="DC809692"/>
    <w:lvl w:ilvl="0" w:tplc="DA6E5A3A">
      <w:start w:val="1"/>
      <w:numFmt w:val="upperRoman"/>
      <w:lvlText w:val="%1."/>
      <w:lvlJc w:val="right"/>
      <w:pPr>
        <w:ind w:left="720" w:hanging="360"/>
      </w:pPr>
      <w:rPr>
        <w:rFonts w:ascii="Times New Roman" w:hAnsi="Times New Roman" w:cs="Times New Roma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8763D5"/>
    <w:multiLevelType w:val="hybridMultilevel"/>
    <w:tmpl w:val="6F94DA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13413D"/>
    <w:multiLevelType w:val="hybridMultilevel"/>
    <w:tmpl w:val="4616061A"/>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AAC506F"/>
    <w:multiLevelType w:val="hybridMultilevel"/>
    <w:tmpl w:val="EADECCB0"/>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AB22590"/>
    <w:multiLevelType w:val="hybridMultilevel"/>
    <w:tmpl w:val="7B8E5668"/>
    <w:lvl w:ilvl="0" w:tplc="51326010">
      <w:start w:val="1"/>
      <w:numFmt w:val="bullet"/>
      <w:lvlText w:val="–"/>
      <w:lvlJc w:val="left"/>
      <w:pPr>
        <w:ind w:left="720" w:hanging="360"/>
      </w:pPr>
    </w:lvl>
    <w:lvl w:ilvl="1" w:tplc="CD9A3DC8">
      <w:numFmt w:val="decimal"/>
      <w:lvlText w:val=""/>
      <w:lvlJc w:val="left"/>
    </w:lvl>
    <w:lvl w:ilvl="2" w:tplc="7236F1BC">
      <w:numFmt w:val="decimal"/>
      <w:lvlText w:val=""/>
      <w:lvlJc w:val="left"/>
    </w:lvl>
    <w:lvl w:ilvl="3" w:tplc="560208D0">
      <w:numFmt w:val="decimal"/>
      <w:lvlText w:val=""/>
      <w:lvlJc w:val="left"/>
    </w:lvl>
    <w:lvl w:ilvl="4" w:tplc="84D45F32">
      <w:numFmt w:val="decimal"/>
      <w:lvlText w:val=""/>
      <w:lvlJc w:val="left"/>
    </w:lvl>
    <w:lvl w:ilvl="5" w:tplc="9776386A">
      <w:numFmt w:val="decimal"/>
      <w:lvlText w:val=""/>
      <w:lvlJc w:val="left"/>
    </w:lvl>
    <w:lvl w:ilvl="6" w:tplc="9E7C770A">
      <w:numFmt w:val="decimal"/>
      <w:lvlText w:val=""/>
      <w:lvlJc w:val="left"/>
    </w:lvl>
    <w:lvl w:ilvl="7" w:tplc="2062AEE2">
      <w:numFmt w:val="decimal"/>
      <w:lvlText w:val=""/>
      <w:lvlJc w:val="left"/>
    </w:lvl>
    <w:lvl w:ilvl="8" w:tplc="A77CD958">
      <w:numFmt w:val="decimal"/>
      <w:lvlText w:val=""/>
      <w:lvlJc w:val="left"/>
    </w:lvl>
  </w:abstractNum>
  <w:abstractNum w:abstractNumId="39" w15:restartNumberingAfterBreak="0">
    <w:nsid w:val="2B4D7379"/>
    <w:multiLevelType w:val="hybridMultilevel"/>
    <w:tmpl w:val="7298B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BB742C6"/>
    <w:multiLevelType w:val="hybridMultilevel"/>
    <w:tmpl w:val="3D7888D2"/>
    <w:lvl w:ilvl="0" w:tplc="47A88C5A">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D92042A"/>
    <w:multiLevelType w:val="hybridMultilevel"/>
    <w:tmpl w:val="2814F224"/>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F0C23C4"/>
    <w:multiLevelType w:val="hybridMultilevel"/>
    <w:tmpl w:val="9EBAB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F6743D3"/>
    <w:multiLevelType w:val="hybridMultilevel"/>
    <w:tmpl w:val="DD1C3104"/>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02E7E57"/>
    <w:multiLevelType w:val="hybridMultilevel"/>
    <w:tmpl w:val="66AC5B64"/>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3E639FE"/>
    <w:multiLevelType w:val="hybridMultilevel"/>
    <w:tmpl w:val="584E0AF4"/>
    <w:lvl w:ilvl="0" w:tplc="0415000F">
      <w:start w:val="1"/>
      <w:numFmt w:val="decimal"/>
      <w:lvlText w:val="%1."/>
      <w:lvlJc w:val="left"/>
      <w:pPr>
        <w:ind w:left="720" w:hanging="360"/>
      </w:pPr>
    </w:lvl>
    <w:lvl w:ilvl="1" w:tplc="8D8A6540">
      <w:numFmt w:val="bullet"/>
      <w:lvlText w:val=""/>
      <w:lvlJc w:val="left"/>
      <w:pPr>
        <w:ind w:left="1440" w:hanging="360"/>
      </w:pPr>
      <w:rPr>
        <w:rFonts w:ascii="Symbol" w:eastAsia="Calibri" w:hAnsi="Symbol" w:cs="Times New Roman"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7FA425C"/>
    <w:multiLevelType w:val="hybridMultilevel"/>
    <w:tmpl w:val="951240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8E55C97"/>
    <w:multiLevelType w:val="hybridMultilevel"/>
    <w:tmpl w:val="E78A27BC"/>
    <w:lvl w:ilvl="0" w:tplc="C9AAFC62">
      <w:start w:val="1"/>
      <w:numFmt w:val="upperRoman"/>
      <w:lvlText w:val="%1."/>
      <w:lvlJc w:val="right"/>
      <w:pPr>
        <w:ind w:left="720" w:hanging="360"/>
      </w:pPr>
      <w:rPr>
        <w:rFonts w:ascii="Times New Roman" w:hAnsi="Times New Roman" w:cs="Times New Roma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C57038F"/>
    <w:multiLevelType w:val="hybridMultilevel"/>
    <w:tmpl w:val="A894A176"/>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DF05977"/>
    <w:multiLevelType w:val="hybridMultilevel"/>
    <w:tmpl w:val="2CE487C6"/>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E2B4AFF"/>
    <w:multiLevelType w:val="hybridMultilevel"/>
    <w:tmpl w:val="A7F637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0472744"/>
    <w:multiLevelType w:val="hybridMultilevel"/>
    <w:tmpl w:val="00BA47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2B841A3"/>
    <w:multiLevelType w:val="hybridMultilevel"/>
    <w:tmpl w:val="834EB902"/>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49544B"/>
    <w:multiLevelType w:val="hybridMultilevel"/>
    <w:tmpl w:val="0D12B9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DE21A7"/>
    <w:multiLevelType w:val="hybridMultilevel"/>
    <w:tmpl w:val="68D09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93C4AC0"/>
    <w:multiLevelType w:val="hybridMultilevel"/>
    <w:tmpl w:val="DA988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DD65E8D"/>
    <w:multiLevelType w:val="hybridMultilevel"/>
    <w:tmpl w:val="E33C3A9C"/>
    <w:lvl w:ilvl="0" w:tplc="F104AD6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4640A3"/>
    <w:multiLevelType w:val="hybridMultilevel"/>
    <w:tmpl w:val="B8B22C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22236EF"/>
    <w:multiLevelType w:val="hybridMultilevel"/>
    <w:tmpl w:val="979A62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2750801"/>
    <w:multiLevelType w:val="hybridMultilevel"/>
    <w:tmpl w:val="57FAAA52"/>
    <w:lvl w:ilvl="0" w:tplc="95C40802">
      <w:start w:val="1"/>
      <w:numFmt w:val="bullet"/>
      <w:lvlText w:val="–"/>
      <w:lvlJc w:val="left"/>
      <w:pPr>
        <w:ind w:left="720" w:hanging="360"/>
      </w:pPr>
    </w:lvl>
    <w:lvl w:ilvl="1" w:tplc="86C26B9A">
      <w:numFmt w:val="decimal"/>
      <w:lvlText w:val=""/>
      <w:lvlJc w:val="left"/>
    </w:lvl>
    <w:lvl w:ilvl="2" w:tplc="82F67FD0">
      <w:numFmt w:val="decimal"/>
      <w:lvlText w:val=""/>
      <w:lvlJc w:val="left"/>
    </w:lvl>
    <w:lvl w:ilvl="3" w:tplc="EE281806">
      <w:numFmt w:val="decimal"/>
      <w:lvlText w:val=""/>
      <w:lvlJc w:val="left"/>
    </w:lvl>
    <w:lvl w:ilvl="4" w:tplc="E0BAD178">
      <w:numFmt w:val="decimal"/>
      <w:lvlText w:val=""/>
      <w:lvlJc w:val="left"/>
    </w:lvl>
    <w:lvl w:ilvl="5" w:tplc="A7CCE31C">
      <w:numFmt w:val="decimal"/>
      <w:lvlText w:val=""/>
      <w:lvlJc w:val="left"/>
    </w:lvl>
    <w:lvl w:ilvl="6" w:tplc="33F46C94">
      <w:numFmt w:val="decimal"/>
      <w:lvlText w:val=""/>
      <w:lvlJc w:val="left"/>
    </w:lvl>
    <w:lvl w:ilvl="7" w:tplc="F4B80294">
      <w:numFmt w:val="decimal"/>
      <w:lvlText w:val=""/>
      <w:lvlJc w:val="left"/>
    </w:lvl>
    <w:lvl w:ilvl="8" w:tplc="4ADEB218">
      <w:numFmt w:val="decimal"/>
      <w:lvlText w:val=""/>
      <w:lvlJc w:val="left"/>
    </w:lvl>
  </w:abstractNum>
  <w:abstractNum w:abstractNumId="60" w15:restartNumberingAfterBreak="0">
    <w:nsid w:val="541A236E"/>
    <w:multiLevelType w:val="hybridMultilevel"/>
    <w:tmpl w:val="BA303E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6D6DB2"/>
    <w:multiLevelType w:val="hybridMultilevel"/>
    <w:tmpl w:val="1E645E78"/>
    <w:lvl w:ilvl="0" w:tplc="49E8A152">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6FA75BA"/>
    <w:multiLevelType w:val="hybridMultilevel"/>
    <w:tmpl w:val="A03E1B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87C4530"/>
    <w:multiLevelType w:val="hybridMultilevel"/>
    <w:tmpl w:val="DA326B4A"/>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8AF02FA"/>
    <w:multiLevelType w:val="hybridMultilevel"/>
    <w:tmpl w:val="CBEEE788"/>
    <w:lvl w:ilvl="0" w:tplc="D616BBE4">
      <w:start w:val="2"/>
      <w:numFmt w:val="upperRoman"/>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9CD670B"/>
    <w:multiLevelType w:val="hybridMultilevel"/>
    <w:tmpl w:val="C6AA0328"/>
    <w:lvl w:ilvl="0" w:tplc="81225DA0">
      <w:start w:val="1"/>
      <w:numFmt w:val="decimal"/>
      <w:lvlText w:val="%1)"/>
      <w:lvlJc w:val="left"/>
      <w:pPr>
        <w:ind w:left="720" w:hanging="360"/>
      </w:pPr>
    </w:lvl>
    <w:lvl w:ilvl="1" w:tplc="456CB7AA">
      <w:numFmt w:val="decimal"/>
      <w:lvlText w:val=""/>
      <w:lvlJc w:val="left"/>
    </w:lvl>
    <w:lvl w:ilvl="2" w:tplc="8B967F4E">
      <w:numFmt w:val="decimal"/>
      <w:lvlText w:val=""/>
      <w:lvlJc w:val="left"/>
    </w:lvl>
    <w:lvl w:ilvl="3" w:tplc="44A2837E">
      <w:numFmt w:val="decimal"/>
      <w:lvlText w:val=""/>
      <w:lvlJc w:val="left"/>
    </w:lvl>
    <w:lvl w:ilvl="4" w:tplc="064CE4EA">
      <w:numFmt w:val="decimal"/>
      <w:lvlText w:val=""/>
      <w:lvlJc w:val="left"/>
    </w:lvl>
    <w:lvl w:ilvl="5" w:tplc="6D1064C4">
      <w:numFmt w:val="decimal"/>
      <w:lvlText w:val=""/>
      <w:lvlJc w:val="left"/>
    </w:lvl>
    <w:lvl w:ilvl="6" w:tplc="1DE2D392">
      <w:numFmt w:val="decimal"/>
      <w:lvlText w:val=""/>
      <w:lvlJc w:val="left"/>
    </w:lvl>
    <w:lvl w:ilvl="7" w:tplc="0FF205A8">
      <w:numFmt w:val="decimal"/>
      <w:lvlText w:val=""/>
      <w:lvlJc w:val="left"/>
    </w:lvl>
    <w:lvl w:ilvl="8" w:tplc="5D4C8136">
      <w:numFmt w:val="decimal"/>
      <w:lvlText w:val=""/>
      <w:lvlJc w:val="left"/>
    </w:lvl>
  </w:abstractNum>
  <w:abstractNum w:abstractNumId="66" w15:restartNumberingAfterBreak="0">
    <w:nsid w:val="5E1639E2"/>
    <w:multiLevelType w:val="hybridMultilevel"/>
    <w:tmpl w:val="4B7654DA"/>
    <w:lvl w:ilvl="0" w:tplc="B0F4022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F2E3CCF"/>
    <w:multiLevelType w:val="hybridMultilevel"/>
    <w:tmpl w:val="A4B074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3B852EC"/>
    <w:multiLevelType w:val="hybridMultilevel"/>
    <w:tmpl w:val="21481B20"/>
    <w:lvl w:ilvl="0" w:tplc="12F0DF0C">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43211A8"/>
    <w:multiLevelType w:val="hybridMultilevel"/>
    <w:tmpl w:val="FB64CC00"/>
    <w:lvl w:ilvl="0" w:tplc="C37C02D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6D96D6B"/>
    <w:multiLevelType w:val="hybridMultilevel"/>
    <w:tmpl w:val="8B9664B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81B15DA"/>
    <w:multiLevelType w:val="hybridMultilevel"/>
    <w:tmpl w:val="5DBA159A"/>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92866F4"/>
    <w:multiLevelType w:val="hybridMultilevel"/>
    <w:tmpl w:val="A16C3BD6"/>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CF244F0"/>
    <w:multiLevelType w:val="hybridMultilevel"/>
    <w:tmpl w:val="D0C22F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F333D67"/>
    <w:multiLevelType w:val="hybridMultilevel"/>
    <w:tmpl w:val="4A5E6750"/>
    <w:lvl w:ilvl="0" w:tplc="566288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081644C"/>
    <w:multiLevelType w:val="hybridMultilevel"/>
    <w:tmpl w:val="07824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2B13A09"/>
    <w:multiLevelType w:val="hybridMultilevel"/>
    <w:tmpl w:val="B4661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9406FF9"/>
    <w:multiLevelType w:val="hybridMultilevel"/>
    <w:tmpl w:val="0CD22028"/>
    <w:lvl w:ilvl="0" w:tplc="24067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E3E5F16"/>
    <w:multiLevelType w:val="hybridMultilevel"/>
    <w:tmpl w:val="32BA7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45947717">
    <w:abstractNumId w:val="67"/>
  </w:num>
  <w:num w:numId="2" w16cid:durableId="353894604">
    <w:abstractNumId w:val="62"/>
  </w:num>
  <w:num w:numId="3" w16cid:durableId="2072338083">
    <w:abstractNumId w:val="1"/>
  </w:num>
  <w:num w:numId="4" w16cid:durableId="616180971">
    <w:abstractNumId w:val="2"/>
  </w:num>
  <w:num w:numId="5" w16cid:durableId="1822581547">
    <w:abstractNumId w:val="45"/>
  </w:num>
  <w:num w:numId="6" w16cid:durableId="58333977">
    <w:abstractNumId w:val="61"/>
  </w:num>
  <w:num w:numId="7" w16cid:durableId="398401386">
    <w:abstractNumId w:val="71"/>
  </w:num>
  <w:num w:numId="8" w16cid:durableId="570695054">
    <w:abstractNumId w:val="17"/>
  </w:num>
  <w:num w:numId="9" w16cid:durableId="1505321793">
    <w:abstractNumId w:val="75"/>
  </w:num>
  <w:num w:numId="10" w16cid:durableId="1794783126">
    <w:abstractNumId w:val="48"/>
  </w:num>
  <w:num w:numId="11" w16cid:durableId="1688945867">
    <w:abstractNumId w:val="55"/>
  </w:num>
  <w:num w:numId="12" w16cid:durableId="1418597794">
    <w:abstractNumId w:val="23"/>
  </w:num>
  <w:num w:numId="13" w16cid:durableId="196090295">
    <w:abstractNumId w:val="53"/>
  </w:num>
  <w:num w:numId="14" w16cid:durableId="1033380079">
    <w:abstractNumId w:val="15"/>
  </w:num>
  <w:num w:numId="15" w16cid:durableId="30113298">
    <w:abstractNumId w:val="49"/>
  </w:num>
  <w:num w:numId="16" w16cid:durableId="1274287858">
    <w:abstractNumId w:val="74"/>
  </w:num>
  <w:num w:numId="17" w16cid:durableId="1878661167">
    <w:abstractNumId w:val="20"/>
  </w:num>
  <w:num w:numId="18" w16cid:durableId="10224150">
    <w:abstractNumId w:val="40"/>
  </w:num>
  <w:num w:numId="19" w16cid:durableId="1153136367">
    <w:abstractNumId w:val="10"/>
  </w:num>
  <w:num w:numId="20" w16cid:durableId="1822965228">
    <w:abstractNumId w:val="58"/>
  </w:num>
  <w:num w:numId="21" w16cid:durableId="1514806234">
    <w:abstractNumId w:val="51"/>
  </w:num>
  <w:num w:numId="22" w16cid:durableId="359235302">
    <w:abstractNumId w:val="13"/>
  </w:num>
  <w:num w:numId="23" w16cid:durableId="1615478384">
    <w:abstractNumId w:val="19"/>
  </w:num>
  <w:num w:numId="24" w16cid:durableId="2119325171">
    <w:abstractNumId w:val="28"/>
  </w:num>
  <w:num w:numId="25" w16cid:durableId="704214091">
    <w:abstractNumId w:val="31"/>
  </w:num>
  <w:num w:numId="26" w16cid:durableId="1777213162">
    <w:abstractNumId w:val="29"/>
  </w:num>
  <w:num w:numId="27" w16cid:durableId="327055981">
    <w:abstractNumId w:val="11"/>
  </w:num>
  <w:num w:numId="28" w16cid:durableId="1106271190">
    <w:abstractNumId w:val="63"/>
  </w:num>
  <w:num w:numId="29" w16cid:durableId="828440768">
    <w:abstractNumId w:val="7"/>
  </w:num>
  <w:num w:numId="30" w16cid:durableId="1917084815">
    <w:abstractNumId w:val="18"/>
  </w:num>
  <w:num w:numId="31" w16cid:durableId="359548096">
    <w:abstractNumId w:val="33"/>
  </w:num>
  <w:num w:numId="32" w16cid:durableId="1152790018">
    <w:abstractNumId w:val="66"/>
  </w:num>
  <w:num w:numId="33" w16cid:durableId="303201360">
    <w:abstractNumId w:val="14"/>
  </w:num>
  <w:num w:numId="34" w16cid:durableId="1231649754">
    <w:abstractNumId w:val="46"/>
  </w:num>
  <w:num w:numId="35" w16cid:durableId="678195838">
    <w:abstractNumId w:val="30"/>
  </w:num>
  <w:num w:numId="36" w16cid:durableId="1967853084">
    <w:abstractNumId w:val="8"/>
  </w:num>
  <w:num w:numId="37" w16cid:durableId="1412699948">
    <w:abstractNumId w:val="47"/>
  </w:num>
  <w:num w:numId="38" w16cid:durableId="1479221911">
    <w:abstractNumId w:val="34"/>
  </w:num>
  <w:num w:numId="39" w16cid:durableId="942886386">
    <w:abstractNumId w:val="12"/>
  </w:num>
  <w:num w:numId="40" w16cid:durableId="1147555698">
    <w:abstractNumId w:val="22"/>
  </w:num>
  <w:num w:numId="41" w16cid:durableId="556935764">
    <w:abstractNumId w:val="25"/>
  </w:num>
  <w:num w:numId="42" w16cid:durableId="763845473">
    <w:abstractNumId w:val="68"/>
  </w:num>
  <w:num w:numId="43" w16cid:durableId="676999415">
    <w:abstractNumId w:val="37"/>
  </w:num>
  <w:num w:numId="44" w16cid:durableId="615991318">
    <w:abstractNumId w:val="56"/>
  </w:num>
  <w:num w:numId="45" w16cid:durableId="2084837436">
    <w:abstractNumId w:val="73"/>
  </w:num>
  <w:num w:numId="46" w16cid:durableId="2018194716">
    <w:abstractNumId w:val="32"/>
  </w:num>
  <w:num w:numId="47" w16cid:durableId="683751706">
    <w:abstractNumId w:val="57"/>
  </w:num>
  <w:num w:numId="48" w16cid:durableId="1364020863">
    <w:abstractNumId w:val="44"/>
  </w:num>
  <w:num w:numId="49" w16cid:durableId="1454133324">
    <w:abstractNumId w:val="52"/>
  </w:num>
  <w:num w:numId="50" w16cid:durableId="892737458">
    <w:abstractNumId w:val="42"/>
  </w:num>
  <w:num w:numId="51" w16cid:durableId="2010861795">
    <w:abstractNumId w:val="72"/>
  </w:num>
  <w:num w:numId="52" w16cid:durableId="1471749072">
    <w:abstractNumId w:val="43"/>
  </w:num>
  <w:num w:numId="53" w16cid:durableId="403525386">
    <w:abstractNumId w:val="16"/>
  </w:num>
  <w:num w:numId="54" w16cid:durableId="901328207">
    <w:abstractNumId w:val="78"/>
  </w:num>
  <w:num w:numId="55" w16cid:durableId="109784277">
    <w:abstractNumId w:val="41"/>
  </w:num>
  <w:num w:numId="56" w16cid:durableId="980842227">
    <w:abstractNumId w:val="39"/>
  </w:num>
  <w:num w:numId="57" w16cid:durableId="1805849634">
    <w:abstractNumId w:val="9"/>
  </w:num>
  <w:num w:numId="58" w16cid:durableId="29956656">
    <w:abstractNumId w:val="54"/>
  </w:num>
  <w:num w:numId="59" w16cid:durableId="207451215">
    <w:abstractNumId w:val="27"/>
  </w:num>
  <w:num w:numId="60" w16cid:durableId="370492778">
    <w:abstractNumId w:val="36"/>
  </w:num>
  <w:num w:numId="61" w16cid:durableId="1371225508">
    <w:abstractNumId w:val="77"/>
  </w:num>
  <w:num w:numId="62" w16cid:durableId="748578329">
    <w:abstractNumId w:val="26"/>
  </w:num>
  <w:num w:numId="63" w16cid:durableId="991560554">
    <w:abstractNumId w:val="35"/>
  </w:num>
  <w:num w:numId="64" w16cid:durableId="293490284">
    <w:abstractNumId w:val="60"/>
  </w:num>
  <w:num w:numId="65" w16cid:durableId="1594163201">
    <w:abstractNumId w:val="70"/>
  </w:num>
  <w:num w:numId="66" w16cid:durableId="1351682476">
    <w:abstractNumId w:val="50"/>
  </w:num>
  <w:num w:numId="67" w16cid:durableId="249437576">
    <w:abstractNumId w:val="59"/>
    <w:lvlOverride w:ilvl="0">
      <w:startOverride w:val="1"/>
    </w:lvlOverride>
  </w:num>
  <w:num w:numId="68" w16cid:durableId="1922327210">
    <w:abstractNumId w:val="76"/>
  </w:num>
  <w:num w:numId="69" w16cid:durableId="597061271">
    <w:abstractNumId w:val="69"/>
  </w:num>
  <w:num w:numId="70" w16cid:durableId="444693274">
    <w:abstractNumId w:val="64"/>
  </w:num>
  <w:num w:numId="71" w16cid:durableId="424804978">
    <w:abstractNumId w:val="21"/>
  </w:num>
  <w:num w:numId="72" w16cid:durableId="2128429022">
    <w:abstractNumId w:val="38"/>
    <w:lvlOverride w:ilvl="0">
      <w:startOverride w:val="1"/>
    </w:lvlOverride>
  </w:num>
  <w:num w:numId="73" w16cid:durableId="904341069">
    <w:abstractNumId w:val="65"/>
    <w:lvlOverride w:ilvl="0">
      <w:startOverride w:val="1"/>
    </w:lvlOverride>
  </w:num>
  <w:num w:numId="74" w16cid:durableId="365569551">
    <w:abstractNumId w:val="2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D6"/>
    <w:rsid w:val="000019A3"/>
    <w:rsid w:val="00011880"/>
    <w:rsid w:val="00011D99"/>
    <w:rsid w:val="00020445"/>
    <w:rsid w:val="000244F4"/>
    <w:rsid w:val="00034F4D"/>
    <w:rsid w:val="0003689E"/>
    <w:rsid w:val="000377B7"/>
    <w:rsid w:val="00043D65"/>
    <w:rsid w:val="00050B0E"/>
    <w:rsid w:val="000538D6"/>
    <w:rsid w:val="00053901"/>
    <w:rsid w:val="00056EB8"/>
    <w:rsid w:val="00057790"/>
    <w:rsid w:val="00061FA4"/>
    <w:rsid w:val="000634BF"/>
    <w:rsid w:val="00067884"/>
    <w:rsid w:val="00070F50"/>
    <w:rsid w:val="00086745"/>
    <w:rsid w:val="000919B2"/>
    <w:rsid w:val="00092A37"/>
    <w:rsid w:val="00092DB2"/>
    <w:rsid w:val="0009704C"/>
    <w:rsid w:val="000A42BA"/>
    <w:rsid w:val="000B19AE"/>
    <w:rsid w:val="000C256B"/>
    <w:rsid w:val="000D3572"/>
    <w:rsid w:val="000D51B4"/>
    <w:rsid w:val="000D6049"/>
    <w:rsid w:val="000D6A61"/>
    <w:rsid w:val="000E2274"/>
    <w:rsid w:val="000E33D0"/>
    <w:rsid w:val="000E7321"/>
    <w:rsid w:val="000F14F0"/>
    <w:rsid w:val="001029C0"/>
    <w:rsid w:val="001060B8"/>
    <w:rsid w:val="00116BDC"/>
    <w:rsid w:val="0012204D"/>
    <w:rsid w:val="00134FF0"/>
    <w:rsid w:val="00141953"/>
    <w:rsid w:val="00146186"/>
    <w:rsid w:val="001625E1"/>
    <w:rsid w:val="00173649"/>
    <w:rsid w:val="00181E21"/>
    <w:rsid w:val="00184E29"/>
    <w:rsid w:val="00187287"/>
    <w:rsid w:val="001921F3"/>
    <w:rsid w:val="001A330B"/>
    <w:rsid w:val="001A52B1"/>
    <w:rsid w:val="001B11C9"/>
    <w:rsid w:val="001C2666"/>
    <w:rsid w:val="001C3726"/>
    <w:rsid w:val="001D1EB0"/>
    <w:rsid w:val="001E77F4"/>
    <w:rsid w:val="0021273B"/>
    <w:rsid w:val="00215886"/>
    <w:rsid w:val="002170A4"/>
    <w:rsid w:val="00220916"/>
    <w:rsid w:val="00225A1B"/>
    <w:rsid w:val="0022665E"/>
    <w:rsid w:val="002378E2"/>
    <w:rsid w:val="00237C13"/>
    <w:rsid w:val="002418B4"/>
    <w:rsid w:val="00241D68"/>
    <w:rsid w:val="00250210"/>
    <w:rsid w:val="0026459E"/>
    <w:rsid w:val="002648AF"/>
    <w:rsid w:val="00266CB1"/>
    <w:rsid w:val="00267932"/>
    <w:rsid w:val="002733CA"/>
    <w:rsid w:val="00274351"/>
    <w:rsid w:val="00281006"/>
    <w:rsid w:val="00281F46"/>
    <w:rsid w:val="00282B89"/>
    <w:rsid w:val="00283F24"/>
    <w:rsid w:val="002862B9"/>
    <w:rsid w:val="00293948"/>
    <w:rsid w:val="00293D8F"/>
    <w:rsid w:val="002B5120"/>
    <w:rsid w:val="002C09D9"/>
    <w:rsid w:val="002D781E"/>
    <w:rsid w:val="002E4CCA"/>
    <w:rsid w:val="002E65F3"/>
    <w:rsid w:val="002F59D6"/>
    <w:rsid w:val="0030443B"/>
    <w:rsid w:val="0030486E"/>
    <w:rsid w:val="0031263D"/>
    <w:rsid w:val="003233E7"/>
    <w:rsid w:val="00327751"/>
    <w:rsid w:val="00330647"/>
    <w:rsid w:val="00333191"/>
    <w:rsid w:val="00341229"/>
    <w:rsid w:val="00341B49"/>
    <w:rsid w:val="00344787"/>
    <w:rsid w:val="00344E3C"/>
    <w:rsid w:val="00346F8F"/>
    <w:rsid w:val="003500ED"/>
    <w:rsid w:val="00351BA9"/>
    <w:rsid w:val="003546CA"/>
    <w:rsid w:val="00371EDB"/>
    <w:rsid w:val="003729A2"/>
    <w:rsid w:val="003735C6"/>
    <w:rsid w:val="003738EC"/>
    <w:rsid w:val="00386936"/>
    <w:rsid w:val="00390138"/>
    <w:rsid w:val="003968B6"/>
    <w:rsid w:val="00397843"/>
    <w:rsid w:val="003B0F58"/>
    <w:rsid w:val="003C6174"/>
    <w:rsid w:val="003D244C"/>
    <w:rsid w:val="003D4BCE"/>
    <w:rsid w:val="003E3B5A"/>
    <w:rsid w:val="00403E3F"/>
    <w:rsid w:val="00410221"/>
    <w:rsid w:val="00412EE9"/>
    <w:rsid w:val="0041368C"/>
    <w:rsid w:val="00435D8B"/>
    <w:rsid w:val="00440EC3"/>
    <w:rsid w:val="004437B6"/>
    <w:rsid w:val="004552BC"/>
    <w:rsid w:val="00466465"/>
    <w:rsid w:val="00484572"/>
    <w:rsid w:val="00485654"/>
    <w:rsid w:val="00487734"/>
    <w:rsid w:val="00494DB5"/>
    <w:rsid w:val="004A02A8"/>
    <w:rsid w:val="004B0C9B"/>
    <w:rsid w:val="004B163C"/>
    <w:rsid w:val="004B34BF"/>
    <w:rsid w:val="004B610B"/>
    <w:rsid w:val="004B6F42"/>
    <w:rsid w:val="004B7EA7"/>
    <w:rsid w:val="004C2604"/>
    <w:rsid w:val="004C4B3F"/>
    <w:rsid w:val="004C4B54"/>
    <w:rsid w:val="004C7BAC"/>
    <w:rsid w:val="004D2AC7"/>
    <w:rsid w:val="004E67F1"/>
    <w:rsid w:val="004F06AB"/>
    <w:rsid w:val="004F6F4D"/>
    <w:rsid w:val="004F77FF"/>
    <w:rsid w:val="00503BDF"/>
    <w:rsid w:val="0050681B"/>
    <w:rsid w:val="00513158"/>
    <w:rsid w:val="00534042"/>
    <w:rsid w:val="005407C3"/>
    <w:rsid w:val="00540915"/>
    <w:rsid w:val="00544ADC"/>
    <w:rsid w:val="00554381"/>
    <w:rsid w:val="00555D17"/>
    <w:rsid w:val="005579BE"/>
    <w:rsid w:val="005635B2"/>
    <w:rsid w:val="005745E4"/>
    <w:rsid w:val="005808F6"/>
    <w:rsid w:val="0058426B"/>
    <w:rsid w:val="005953DD"/>
    <w:rsid w:val="005A202F"/>
    <w:rsid w:val="005B0B68"/>
    <w:rsid w:val="005B570D"/>
    <w:rsid w:val="005B5975"/>
    <w:rsid w:val="005E0AEA"/>
    <w:rsid w:val="005F0016"/>
    <w:rsid w:val="005F1BE3"/>
    <w:rsid w:val="0060156D"/>
    <w:rsid w:val="00602A97"/>
    <w:rsid w:val="00610AE1"/>
    <w:rsid w:val="00616381"/>
    <w:rsid w:val="006170AE"/>
    <w:rsid w:val="00617C9E"/>
    <w:rsid w:val="00622B15"/>
    <w:rsid w:val="0062357F"/>
    <w:rsid w:val="00623E7F"/>
    <w:rsid w:val="00637A5A"/>
    <w:rsid w:val="0064023D"/>
    <w:rsid w:val="00642BC6"/>
    <w:rsid w:val="006450C4"/>
    <w:rsid w:val="00645259"/>
    <w:rsid w:val="006461FA"/>
    <w:rsid w:val="00650011"/>
    <w:rsid w:val="00651D1D"/>
    <w:rsid w:val="00654D77"/>
    <w:rsid w:val="006600E8"/>
    <w:rsid w:val="0066018B"/>
    <w:rsid w:val="00677375"/>
    <w:rsid w:val="00693BD5"/>
    <w:rsid w:val="00697DA1"/>
    <w:rsid w:val="006A4463"/>
    <w:rsid w:val="006B0912"/>
    <w:rsid w:val="006B3C90"/>
    <w:rsid w:val="006B73BF"/>
    <w:rsid w:val="006D02A7"/>
    <w:rsid w:val="006D1817"/>
    <w:rsid w:val="006F122F"/>
    <w:rsid w:val="006F3983"/>
    <w:rsid w:val="006F6040"/>
    <w:rsid w:val="006F6637"/>
    <w:rsid w:val="00721CC3"/>
    <w:rsid w:val="0073254C"/>
    <w:rsid w:val="0073358F"/>
    <w:rsid w:val="0073402B"/>
    <w:rsid w:val="007443F9"/>
    <w:rsid w:val="00747162"/>
    <w:rsid w:val="00747296"/>
    <w:rsid w:val="007547DD"/>
    <w:rsid w:val="00770F0E"/>
    <w:rsid w:val="00771A7F"/>
    <w:rsid w:val="007721FB"/>
    <w:rsid w:val="0078138C"/>
    <w:rsid w:val="007A638F"/>
    <w:rsid w:val="007A63C7"/>
    <w:rsid w:val="007B5866"/>
    <w:rsid w:val="007C24AE"/>
    <w:rsid w:val="007C2B71"/>
    <w:rsid w:val="007E2EAC"/>
    <w:rsid w:val="007F0E02"/>
    <w:rsid w:val="0080063D"/>
    <w:rsid w:val="00812B92"/>
    <w:rsid w:val="00816F6B"/>
    <w:rsid w:val="00817914"/>
    <w:rsid w:val="0082335F"/>
    <w:rsid w:val="00823384"/>
    <w:rsid w:val="0082451F"/>
    <w:rsid w:val="0083208D"/>
    <w:rsid w:val="00854875"/>
    <w:rsid w:val="0086243B"/>
    <w:rsid w:val="008624C3"/>
    <w:rsid w:val="00863170"/>
    <w:rsid w:val="0086350B"/>
    <w:rsid w:val="00874B9F"/>
    <w:rsid w:val="0088098B"/>
    <w:rsid w:val="008819BF"/>
    <w:rsid w:val="0088467D"/>
    <w:rsid w:val="00884922"/>
    <w:rsid w:val="008863BD"/>
    <w:rsid w:val="008B6DBB"/>
    <w:rsid w:val="008B7705"/>
    <w:rsid w:val="008C2A9E"/>
    <w:rsid w:val="008C506C"/>
    <w:rsid w:val="008C527D"/>
    <w:rsid w:val="008C559D"/>
    <w:rsid w:val="008D01D2"/>
    <w:rsid w:val="008D02DF"/>
    <w:rsid w:val="008F4672"/>
    <w:rsid w:val="009215D2"/>
    <w:rsid w:val="009243F4"/>
    <w:rsid w:val="00927F10"/>
    <w:rsid w:val="00946862"/>
    <w:rsid w:val="0094722A"/>
    <w:rsid w:val="009629BD"/>
    <w:rsid w:val="00963E2B"/>
    <w:rsid w:val="00974F4F"/>
    <w:rsid w:val="00976BB9"/>
    <w:rsid w:val="00977386"/>
    <w:rsid w:val="00977864"/>
    <w:rsid w:val="009817AE"/>
    <w:rsid w:val="00996DA7"/>
    <w:rsid w:val="009976F7"/>
    <w:rsid w:val="009A2AF6"/>
    <w:rsid w:val="009A3138"/>
    <w:rsid w:val="009A7093"/>
    <w:rsid w:val="009B1A6C"/>
    <w:rsid w:val="009C042A"/>
    <w:rsid w:val="009C63BE"/>
    <w:rsid w:val="009D0B7E"/>
    <w:rsid w:val="009D2071"/>
    <w:rsid w:val="009F174B"/>
    <w:rsid w:val="009F4BA9"/>
    <w:rsid w:val="00A105C3"/>
    <w:rsid w:val="00A11BFD"/>
    <w:rsid w:val="00A25B1B"/>
    <w:rsid w:val="00A26DB1"/>
    <w:rsid w:val="00A30534"/>
    <w:rsid w:val="00A34236"/>
    <w:rsid w:val="00A36AB2"/>
    <w:rsid w:val="00A42E70"/>
    <w:rsid w:val="00A44334"/>
    <w:rsid w:val="00A5055C"/>
    <w:rsid w:val="00A50A5D"/>
    <w:rsid w:val="00A65341"/>
    <w:rsid w:val="00A74249"/>
    <w:rsid w:val="00A81793"/>
    <w:rsid w:val="00A90665"/>
    <w:rsid w:val="00A96A03"/>
    <w:rsid w:val="00A97E78"/>
    <w:rsid w:val="00AA0C67"/>
    <w:rsid w:val="00AA3309"/>
    <w:rsid w:val="00AA7021"/>
    <w:rsid w:val="00AA7808"/>
    <w:rsid w:val="00AC11E3"/>
    <w:rsid w:val="00AC1FF3"/>
    <w:rsid w:val="00AD4921"/>
    <w:rsid w:val="00AE4ABB"/>
    <w:rsid w:val="00AF2D0C"/>
    <w:rsid w:val="00AF6789"/>
    <w:rsid w:val="00B1256A"/>
    <w:rsid w:val="00B23BA3"/>
    <w:rsid w:val="00B306C3"/>
    <w:rsid w:val="00B314D6"/>
    <w:rsid w:val="00B31D61"/>
    <w:rsid w:val="00B36745"/>
    <w:rsid w:val="00B41A16"/>
    <w:rsid w:val="00B43B90"/>
    <w:rsid w:val="00B45D46"/>
    <w:rsid w:val="00B5191F"/>
    <w:rsid w:val="00B63D28"/>
    <w:rsid w:val="00B72785"/>
    <w:rsid w:val="00B740EC"/>
    <w:rsid w:val="00B86FC6"/>
    <w:rsid w:val="00BA654B"/>
    <w:rsid w:val="00BC0F2D"/>
    <w:rsid w:val="00BD2FA9"/>
    <w:rsid w:val="00BD386D"/>
    <w:rsid w:val="00BE1E09"/>
    <w:rsid w:val="00BE36DA"/>
    <w:rsid w:val="00BF1BE7"/>
    <w:rsid w:val="00BF269E"/>
    <w:rsid w:val="00BF28F3"/>
    <w:rsid w:val="00BF696D"/>
    <w:rsid w:val="00C03B94"/>
    <w:rsid w:val="00C116BE"/>
    <w:rsid w:val="00C1314D"/>
    <w:rsid w:val="00C14001"/>
    <w:rsid w:val="00C207D1"/>
    <w:rsid w:val="00C20D10"/>
    <w:rsid w:val="00C31F84"/>
    <w:rsid w:val="00C46CC4"/>
    <w:rsid w:val="00C5255A"/>
    <w:rsid w:val="00C57173"/>
    <w:rsid w:val="00C5791E"/>
    <w:rsid w:val="00C65B6E"/>
    <w:rsid w:val="00C65E57"/>
    <w:rsid w:val="00C6657E"/>
    <w:rsid w:val="00C6742E"/>
    <w:rsid w:val="00C84F11"/>
    <w:rsid w:val="00C92D66"/>
    <w:rsid w:val="00CA1164"/>
    <w:rsid w:val="00CB2773"/>
    <w:rsid w:val="00CB2D6A"/>
    <w:rsid w:val="00CC74B3"/>
    <w:rsid w:val="00CC7D63"/>
    <w:rsid w:val="00CD3D8C"/>
    <w:rsid w:val="00CD61D8"/>
    <w:rsid w:val="00CD6D3A"/>
    <w:rsid w:val="00CE0D32"/>
    <w:rsid w:val="00CE420C"/>
    <w:rsid w:val="00D15849"/>
    <w:rsid w:val="00D1664D"/>
    <w:rsid w:val="00D224C7"/>
    <w:rsid w:val="00D24F9D"/>
    <w:rsid w:val="00D26A70"/>
    <w:rsid w:val="00D51101"/>
    <w:rsid w:val="00D5246D"/>
    <w:rsid w:val="00D73D67"/>
    <w:rsid w:val="00D7509D"/>
    <w:rsid w:val="00D8160F"/>
    <w:rsid w:val="00D81E77"/>
    <w:rsid w:val="00D95810"/>
    <w:rsid w:val="00D97307"/>
    <w:rsid w:val="00DA0D80"/>
    <w:rsid w:val="00DA2713"/>
    <w:rsid w:val="00DA3B23"/>
    <w:rsid w:val="00DB434E"/>
    <w:rsid w:val="00DB5F23"/>
    <w:rsid w:val="00DB7F9F"/>
    <w:rsid w:val="00DD1B2A"/>
    <w:rsid w:val="00DD5BCA"/>
    <w:rsid w:val="00DD5E4A"/>
    <w:rsid w:val="00DD7AD5"/>
    <w:rsid w:val="00DE1EEB"/>
    <w:rsid w:val="00DE37A8"/>
    <w:rsid w:val="00DF1DB7"/>
    <w:rsid w:val="00E07D1A"/>
    <w:rsid w:val="00E115BE"/>
    <w:rsid w:val="00E2694D"/>
    <w:rsid w:val="00E3235E"/>
    <w:rsid w:val="00E41D0A"/>
    <w:rsid w:val="00E4293B"/>
    <w:rsid w:val="00E466E5"/>
    <w:rsid w:val="00E51BF6"/>
    <w:rsid w:val="00E62842"/>
    <w:rsid w:val="00E6300E"/>
    <w:rsid w:val="00E770A8"/>
    <w:rsid w:val="00E77654"/>
    <w:rsid w:val="00E77AE7"/>
    <w:rsid w:val="00E8017E"/>
    <w:rsid w:val="00E84B4D"/>
    <w:rsid w:val="00E9365F"/>
    <w:rsid w:val="00E97D63"/>
    <w:rsid w:val="00EA0F4A"/>
    <w:rsid w:val="00EA7107"/>
    <w:rsid w:val="00EB5C21"/>
    <w:rsid w:val="00EC4363"/>
    <w:rsid w:val="00EC4F20"/>
    <w:rsid w:val="00ED1303"/>
    <w:rsid w:val="00ED691C"/>
    <w:rsid w:val="00EE1233"/>
    <w:rsid w:val="00EE2E04"/>
    <w:rsid w:val="00EF0E0D"/>
    <w:rsid w:val="00EF1A3B"/>
    <w:rsid w:val="00EF3790"/>
    <w:rsid w:val="00EF767E"/>
    <w:rsid w:val="00F0526F"/>
    <w:rsid w:val="00F054B3"/>
    <w:rsid w:val="00F1721B"/>
    <w:rsid w:val="00F26303"/>
    <w:rsid w:val="00F31979"/>
    <w:rsid w:val="00F33796"/>
    <w:rsid w:val="00F33876"/>
    <w:rsid w:val="00F400C0"/>
    <w:rsid w:val="00F4397D"/>
    <w:rsid w:val="00F46726"/>
    <w:rsid w:val="00F467A8"/>
    <w:rsid w:val="00F56C72"/>
    <w:rsid w:val="00F579F7"/>
    <w:rsid w:val="00F62ED2"/>
    <w:rsid w:val="00F66082"/>
    <w:rsid w:val="00F668B4"/>
    <w:rsid w:val="00F67339"/>
    <w:rsid w:val="00F6772A"/>
    <w:rsid w:val="00F718B1"/>
    <w:rsid w:val="00F737BF"/>
    <w:rsid w:val="00F75978"/>
    <w:rsid w:val="00F77D43"/>
    <w:rsid w:val="00F802F3"/>
    <w:rsid w:val="00F86BC0"/>
    <w:rsid w:val="00F95A73"/>
    <w:rsid w:val="00FB3E48"/>
    <w:rsid w:val="00FC1549"/>
    <w:rsid w:val="00FC2044"/>
    <w:rsid w:val="00FD17B0"/>
    <w:rsid w:val="00FD438C"/>
    <w:rsid w:val="00FE27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472A9"/>
  <w15:docId w15:val="{5FBC3913-8568-4D6E-8B35-64A31595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6040"/>
    <w:rPr>
      <w:rFonts w:ascii="Calibri" w:eastAsia="Calibri" w:hAnsi="Calibri" w:cs="Calibri"/>
      <w:lang w:val="pl-PL"/>
    </w:rPr>
  </w:style>
  <w:style w:type="paragraph" w:styleId="Nagwek2">
    <w:name w:val="heading 2"/>
    <w:link w:val="Nagwek2Znak"/>
    <w:uiPriority w:val="9"/>
    <w:unhideWhenUsed/>
    <w:qFormat/>
    <w:rsid w:val="00E51BF6"/>
    <w:pPr>
      <w:widowControl/>
      <w:autoSpaceDE/>
      <w:autoSpaceDN/>
      <w:spacing w:before="280" w:after="120"/>
      <w:outlineLvl w:val="1"/>
    </w:pPr>
    <w:rPr>
      <w:rFonts w:ascii="Arial" w:eastAsia="Arial" w:hAnsi="Arial" w:cs="Arial"/>
      <w:b/>
      <w:bCs/>
      <w:color w:val="2E75B6"/>
      <w:sz w:val="24"/>
      <w:szCs w:val="24"/>
      <w:lang w:val="pl-PL"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6F6040"/>
    <w:tblPr>
      <w:tblInd w:w="0" w:type="dxa"/>
      <w:tblCellMar>
        <w:top w:w="0" w:type="dxa"/>
        <w:left w:w="0" w:type="dxa"/>
        <w:bottom w:w="0" w:type="dxa"/>
        <w:right w:w="0" w:type="dxa"/>
      </w:tblCellMar>
    </w:tblPr>
  </w:style>
  <w:style w:type="paragraph" w:styleId="Tekstpodstawowy">
    <w:name w:val="Body Text"/>
    <w:basedOn w:val="Normalny"/>
    <w:uiPriority w:val="1"/>
    <w:qFormat/>
    <w:rsid w:val="006F6040"/>
    <w:pPr>
      <w:ind w:left="852"/>
      <w:jc w:val="both"/>
    </w:pPr>
  </w:style>
  <w:style w:type="paragraph" w:styleId="Tytu">
    <w:name w:val="Title"/>
    <w:basedOn w:val="Normalny"/>
    <w:uiPriority w:val="10"/>
    <w:qFormat/>
    <w:rsid w:val="006F6040"/>
    <w:pPr>
      <w:ind w:left="853" w:right="142"/>
      <w:jc w:val="center"/>
    </w:pPr>
    <w:rPr>
      <w:b/>
      <w:bCs/>
      <w:sz w:val="28"/>
      <w:szCs w:val="28"/>
    </w:rPr>
  </w:style>
  <w:style w:type="paragraph" w:styleId="Akapitzlist">
    <w:name w:val="List Paragraph"/>
    <w:basedOn w:val="Normalny"/>
    <w:qFormat/>
    <w:rsid w:val="006F6040"/>
    <w:pPr>
      <w:ind w:left="852" w:hanging="360"/>
      <w:jc w:val="both"/>
    </w:pPr>
  </w:style>
  <w:style w:type="paragraph" w:customStyle="1" w:styleId="TableParagraph">
    <w:name w:val="Table Paragraph"/>
    <w:basedOn w:val="Normalny"/>
    <w:uiPriority w:val="1"/>
    <w:qFormat/>
    <w:rsid w:val="006F6040"/>
    <w:pPr>
      <w:spacing w:line="248" w:lineRule="exact"/>
      <w:ind w:left="98"/>
    </w:pPr>
  </w:style>
  <w:style w:type="character" w:styleId="Hipercze">
    <w:name w:val="Hyperlink"/>
    <w:basedOn w:val="Domylnaczcionkaakapitu"/>
    <w:uiPriority w:val="99"/>
    <w:unhideWhenUsed/>
    <w:rsid w:val="00A25B1B"/>
    <w:rPr>
      <w:color w:val="0000FF" w:themeColor="hyperlink"/>
      <w:u w:val="single"/>
    </w:rPr>
  </w:style>
  <w:style w:type="character" w:customStyle="1" w:styleId="Nierozpoznanawzmianka1">
    <w:name w:val="Nierozpoznana wzmianka1"/>
    <w:basedOn w:val="Domylnaczcionkaakapitu"/>
    <w:uiPriority w:val="99"/>
    <w:semiHidden/>
    <w:unhideWhenUsed/>
    <w:rsid w:val="00A25B1B"/>
    <w:rPr>
      <w:color w:val="605E5C"/>
      <w:shd w:val="clear" w:color="auto" w:fill="E1DFDD"/>
    </w:rPr>
  </w:style>
  <w:style w:type="character" w:styleId="Uwydatnienie">
    <w:name w:val="Emphasis"/>
    <w:basedOn w:val="Domylnaczcionkaakapitu"/>
    <w:uiPriority w:val="20"/>
    <w:qFormat/>
    <w:rsid w:val="00CD61D8"/>
    <w:rPr>
      <w:i/>
      <w:iCs/>
    </w:rPr>
  </w:style>
  <w:style w:type="paragraph" w:styleId="Nagwek">
    <w:name w:val="header"/>
    <w:basedOn w:val="Normalny"/>
    <w:link w:val="NagwekZnak"/>
    <w:uiPriority w:val="99"/>
    <w:unhideWhenUsed/>
    <w:rsid w:val="009629BD"/>
    <w:pPr>
      <w:tabs>
        <w:tab w:val="center" w:pos="4536"/>
        <w:tab w:val="right" w:pos="9072"/>
      </w:tabs>
    </w:pPr>
  </w:style>
  <w:style w:type="character" w:customStyle="1" w:styleId="NagwekZnak">
    <w:name w:val="Nagłówek Znak"/>
    <w:basedOn w:val="Domylnaczcionkaakapitu"/>
    <w:link w:val="Nagwek"/>
    <w:uiPriority w:val="99"/>
    <w:rsid w:val="009629BD"/>
    <w:rPr>
      <w:rFonts w:ascii="Calibri" w:eastAsia="Calibri" w:hAnsi="Calibri" w:cs="Calibri"/>
      <w:lang w:val="pl-PL"/>
    </w:rPr>
  </w:style>
  <w:style w:type="paragraph" w:styleId="Stopka">
    <w:name w:val="footer"/>
    <w:basedOn w:val="Normalny"/>
    <w:link w:val="StopkaZnak"/>
    <w:uiPriority w:val="99"/>
    <w:unhideWhenUsed/>
    <w:rsid w:val="009629BD"/>
    <w:pPr>
      <w:tabs>
        <w:tab w:val="center" w:pos="4536"/>
        <w:tab w:val="right" w:pos="9072"/>
      </w:tabs>
    </w:pPr>
  </w:style>
  <w:style w:type="character" w:customStyle="1" w:styleId="StopkaZnak">
    <w:name w:val="Stopka Znak"/>
    <w:basedOn w:val="Domylnaczcionkaakapitu"/>
    <w:link w:val="Stopka"/>
    <w:uiPriority w:val="99"/>
    <w:rsid w:val="009629BD"/>
    <w:rPr>
      <w:rFonts w:ascii="Calibri" w:eastAsia="Calibri" w:hAnsi="Calibri" w:cs="Calibri"/>
      <w:lang w:val="pl-PL"/>
    </w:rPr>
  </w:style>
  <w:style w:type="table" w:styleId="Tabela-Siatka">
    <w:name w:val="Table Grid"/>
    <w:basedOn w:val="Standardowy"/>
    <w:uiPriority w:val="39"/>
    <w:rsid w:val="0055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7547DD"/>
    <w:rPr>
      <w:sz w:val="16"/>
      <w:szCs w:val="16"/>
    </w:rPr>
  </w:style>
  <w:style w:type="paragraph" w:styleId="Tekstkomentarza">
    <w:name w:val="annotation text"/>
    <w:basedOn w:val="Normalny"/>
    <w:link w:val="TekstkomentarzaZnak"/>
    <w:uiPriority w:val="99"/>
    <w:unhideWhenUsed/>
    <w:rsid w:val="007547DD"/>
    <w:rPr>
      <w:sz w:val="20"/>
      <w:szCs w:val="20"/>
    </w:rPr>
  </w:style>
  <w:style w:type="character" w:customStyle="1" w:styleId="TekstkomentarzaZnak">
    <w:name w:val="Tekst komentarza Znak"/>
    <w:basedOn w:val="Domylnaczcionkaakapitu"/>
    <w:link w:val="Tekstkomentarza"/>
    <w:uiPriority w:val="99"/>
    <w:rsid w:val="007547DD"/>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7547DD"/>
    <w:rPr>
      <w:b/>
      <w:bCs/>
    </w:rPr>
  </w:style>
  <w:style w:type="character" w:customStyle="1" w:styleId="TematkomentarzaZnak">
    <w:name w:val="Temat komentarza Znak"/>
    <w:basedOn w:val="TekstkomentarzaZnak"/>
    <w:link w:val="Tematkomentarza"/>
    <w:uiPriority w:val="99"/>
    <w:semiHidden/>
    <w:rsid w:val="007547DD"/>
    <w:rPr>
      <w:rFonts w:ascii="Calibri" w:eastAsia="Calibri" w:hAnsi="Calibri" w:cs="Calibri"/>
      <w:b/>
      <w:bCs/>
      <w:sz w:val="20"/>
      <w:szCs w:val="20"/>
      <w:lang w:val="pl-PL"/>
    </w:rPr>
  </w:style>
  <w:style w:type="character" w:styleId="Nierozpoznanawzmianka">
    <w:name w:val="Unresolved Mention"/>
    <w:basedOn w:val="Domylnaczcionkaakapitu"/>
    <w:uiPriority w:val="99"/>
    <w:semiHidden/>
    <w:unhideWhenUsed/>
    <w:rsid w:val="000C256B"/>
    <w:rPr>
      <w:color w:val="605E5C"/>
      <w:shd w:val="clear" w:color="auto" w:fill="E1DFDD"/>
    </w:rPr>
  </w:style>
  <w:style w:type="character" w:customStyle="1" w:styleId="Nagwek2Znak">
    <w:name w:val="Nagłówek 2 Znak"/>
    <w:basedOn w:val="Domylnaczcionkaakapitu"/>
    <w:link w:val="Nagwek2"/>
    <w:uiPriority w:val="9"/>
    <w:rsid w:val="00E51BF6"/>
    <w:rPr>
      <w:rFonts w:ascii="Arial" w:eastAsia="Arial" w:hAnsi="Arial" w:cs="Arial"/>
      <w:b/>
      <w:bCs/>
      <w:color w:val="2E75B6"/>
      <w:sz w:val="24"/>
      <w:szCs w:val="24"/>
      <w:lang w:val="pl-PL" w:eastAsia="pl-PL"/>
    </w:rPr>
  </w:style>
  <w:style w:type="paragraph" w:customStyle="1" w:styleId="Default">
    <w:name w:val="Default"/>
    <w:rsid w:val="009243F4"/>
    <w:pPr>
      <w:widowControl/>
      <w:adjustRightInd w:val="0"/>
    </w:pPr>
    <w:rPr>
      <w:rFonts w:ascii="Times New Roman" w:hAnsi="Times New Roman" w:cs="Times New Roman"/>
      <w:color w:val="000000"/>
      <w:sz w:val="24"/>
      <w:szCs w:val="24"/>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pl/web/e-dowod/podpis-osobis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gov/zaloz-profil-zaufan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kobiznes.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pzps.rbip.mojregion.info/" TargetMode="External"/><Relationship Id="rId4" Type="http://schemas.openxmlformats.org/officeDocument/2006/relationships/settings" Target="settings.xml"/><Relationship Id="rId9" Type="http://schemas.openxmlformats.org/officeDocument/2006/relationships/hyperlink" Target="http://www.spzps.wloclawek.p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A27A-5FD7-4A9C-81DD-AF46A9705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36</Pages>
  <Words>11684</Words>
  <Characters>70105</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Nowak</dc:creator>
  <cp:lastModifiedBy>EZalewska</cp:lastModifiedBy>
  <cp:revision>144</cp:revision>
  <cp:lastPrinted>2026-06-15T10:59:00Z</cp:lastPrinted>
  <dcterms:created xsi:type="dcterms:W3CDTF">2025-03-16T18:53:00Z</dcterms:created>
  <dcterms:modified xsi:type="dcterms:W3CDTF">2026-06-17T09:05:00Z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 2021</vt:lpwstr>
  </property>
  <property fmtid="{D5CDD505-2E9C-101B-9397-08002B2CF9AE}" pid="4" name="LastSaved">
    <vt:filetime>2025-02-04T00:00:00Z</vt:filetime>
  </property>
  <property fmtid="{D5CDD505-2E9C-101B-9397-08002B2CF9AE}" pid="5" name="Producer">
    <vt:lpwstr>Microsoft® Word 2021</vt:lpwstr>
  </property>
</Properties>
</file>